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A488C" w14:textId="2C5FC3E6" w:rsidR="00A0766E" w:rsidRPr="0083531A" w:rsidRDefault="00C10E01" w:rsidP="00C10E01">
      <w:pPr>
        <w:spacing w:after="0" w:line="240" w:lineRule="auto"/>
        <w:rPr>
          <w:rStyle w:val="Hyperlink"/>
          <w:rFonts w:ascii="Calibri" w:eastAsia="Arial" w:hAnsi="Calibri" w:cs="Calibri"/>
          <w:sz w:val="24"/>
          <w:szCs w:val="22"/>
        </w:rPr>
      </w:pPr>
      <w:r w:rsidRPr="0083531A">
        <w:rPr>
          <w:rFonts w:ascii="Calibri" w:eastAsia="Arial" w:hAnsi="Calibri" w:cs="Calibri"/>
          <w:sz w:val="24"/>
          <w:szCs w:val="22"/>
        </w:rPr>
        <w:t xml:space="preserve">                                                    </w:t>
      </w:r>
      <w:r w:rsidR="00BE1B3F" w:rsidRPr="0083531A">
        <w:rPr>
          <w:rFonts w:ascii="Calibri" w:eastAsia="Arial" w:hAnsi="Calibri" w:cs="Calibri"/>
          <w:sz w:val="24"/>
          <w:szCs w:val="22"/>
        </w:rPr>
        <w:br/>
      </w:r>
      <w:r w:rsidRPr="0083531A">
        <w:rPr>
          <w:rFonts w:ascii="Calibri" w:eastAsia="Arial" w:hAnsi="Calibri" w:cs="Calibri"/>
          <w:sz w:val="24"/>
          <w:szCs w:val="22"/>
        </w:rPr>
        <w:t xml:space="preserve">           </w:t>
      </w:r>
      <w:r w:rsidR="00BE1B3F" w:rsidRPr="0083531A">
        <w:rPr>
          <w:rFonts w:ascii="Calibri" w:eastAsia="Arial" w:hAnsi="Calibri" w:cs="Calibri"/>
          <w:sz w:val="24"/>
          <w:szCs w:val="22"/>
        </w:rPr>
        <w:t xml:space="preserve">                                                    </w:t>
      </w:r>
      <w:r w:rsidRPr="0083531A">
        <w:rPr>
          <w:rFonts w:ascii="Calibri" w:eastAsia="Arial" w:hAnsi="Calibri" w:cs="Calibri"/>
          <w:sz w:val="24"/>
          <w:szCs w:val="22"/>
        </w:rPr>
        <w:t xml:space="preserve">   </w:t>
      </w:r>
      <w:r w:rsidR="0062643D" w:rsidRPr="0083531A">
        <w:rPr>
          <w:rFonts w:ascii="Calibri" w:eastAsia="Arial" w:hAnsi="Calibri" w:cs="Calibri"/>
          <w:sz w:val="24"/>
          <w:szCs w:val="22"/>
        </w:rPr>
        <w:t xml:space="preserve"> </w:t>
      </w:r>
      <w:r w:rsidR="00D67B79" w:rsidRPr="0083531A">
        <w:rPr>
          <w:rFonts w:ascii="Calibri" w:eastAsia="Arial" w:hAnsi="Calibri" w:cs="Calibri"/>
          <w:sz w:val="24"/>
          <w:szCs w:val="22"/>
        </w:rPr>
        <w:t xml:space="preserve">  </w:t>
      </w:r>
      <w:hyperlink r:id="rId9" w:history="1">
        <w:r w:rsidR="00D67B79" w:rsidRPr="0083531A">
          <w:rPr>
            <w:rStyle w:val="Hyperlink"/>
            <w:rFonts w:ascii="Calibri" w:eastAsia="Arial" w:hAnsi="Calibri" w:cs="Calibri"/>
            <w:sz w:val="24"/>
            <w:szCs w:val="22"/>
          </w:rPr>
          <w:t>LinkedIn</w:t>
        </w:r>
      </w:hyperlink>
      <w:r w:rsidR="00D67B79" w:rsidRPr="0083531A">
        <w:rPr>
          <w:rFonts w:ascii="Calibri" w:eastAsia="Arial" w:hAnsi="Calibri" w:cs="Calibri"/>
          <w:sz w:val="24"/>
          <w:szCs w:val="22"/>
        </w:rPr>
        <w:tab/>
      </w:r>
      <w:hyperlink r:id="rId10" w:history="1">
        <w:proofErr w:type="spellStart"/>
        <w:r w:rsidR="00D67B79" w:rsidRPr="0083531A">
          <w:rPr>
            <w:rStyle w:val="Hyperlink"/>
            <w:rFonts w:ascii="Calibri" w:eastAsia="Arial" w:hAnsi="Calibri" w:cs="Calibri"/>
            <w:sz w:val="24"/>
            <w:szCs w:val="22"/>
          </w:rPr>
          <w:t>Github</w:t>
        </w:r>
        <w:proofErr w:type="spellEnd"/>
      </w:hyperlink>
    </w:p>
    <w:p w14:paraId="2E3A438A" w14:textId="47033DAB" w:rsidR="002E251E" w:rsidRPr="0083531A" w:rsidRDefault="002E251E" w:rsidP="00C10E01">
      <w:pPr>
        <w:spacing w:after="0" w:line="240" w:lineRule="auto"/>
        <w:rPr>
          <w:rStyle w:val="Hyperlink"/>
          <w:rFonts w:ascii="Calibri" w:eastAsia="Arial" w:hAnsi="Calibri" w:cs="Calibri"/>
          <w:sz w:val="24"/>
          <w:szCs w:val="22"/>
        </w:rPr>
      </w:pPr>
      <w:r w:rsidRPr="0083531A">
        <w:rPr>
          <w:rFonts w:ascii="Calibri" w:hAnsi="Calibri" w:cs="Calibri"/>
          <w:b/>
          <w:noProof/>
          <w:sz w:val="24"/>
          <w:lang w:val="en-IN" w:eastAsia="en-IN"/>
        </w:rPr>
        <mc:AlternateContent>
          <mc:Choice Requires="wps">
            <w:drawing>
              <wp:inline distT="0" distB="0" distL="0" distR="0" wp14:anchorId="0C3DC4E6" wp14:editId="39016C08">
                <wp:extent cx="6791325" cy="45719"/>
                <wp:effectExtent l="0" t="0" r="9525"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4571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534.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" fillcolor="gray" stroked="f">
                <w10:anchorlock/>
              </v:rect>
            </w:pict>
          </mc:Fallback>
        </mc:AlternateContent>
      </w:r>
    </w:p>
    <w:p w14:paraId="672A6659" w14:textId="6B5522A2" w:rsidR="00A0766E" w:rsidRPr="0083531A" w:rsidRDefault="00BE1B3F" w:rsidP="002E251E">
      <w:pPr>
        <w:spacing w:after="0" w:line="240" w:lineRule="auto"/>
        <w:rPr>
          <w:rFonts w:ascii="Calibri" w:hAnsi="Calibri" w:cs="Calibri"/>
          <w:b/>
          <w:sz w:val="22"/>
          <w:szCs w:val="20"/>
        </w:rPr>
      </w:pPr>
      <w:r w:rsidRPr="0083531A">
        <w:rPr>
          <w:rFonts w:ascii="Calibri" w:eastAsia="Arial" w:hAnsi="Calibri" w:cs="Calibri"/>
          <w:sz w:val="24"/>
          <w:szCs w:val="22"/>
        </w:rPr>
        <w:t xml:space="preserve">                                                    </w:t>
      </w:r>
    </w:p>
    <w:p w14:paraId="3C1E8242" w14:textId="0B2E55CF" w:rsidR="002E251E" w:rsidRPr="0083531A" w:rsidRDefault="002E251E" w:rsidP="002E251E">
      <w:pPr>
        <w:jc w:val="both"/>
        <w:rPr>
          <w:rStyle w:val="InternetLink"/>
          <w:rFonts w:ascii="Calibri" w:hAnsi="Calibri" w:cs="Calibri"/>
          <w:b/>
          <w:color w:val="00000A"/>
          <w:sz w:val="24"/>
          <w:u w:val="none"/>
        </w:rPr>
      </w:pPr>
      <w:r w:rsidRPr="0083531A">
        <w:rPr>
          <w:rFonts w:ascii="Calibri" w:hAnsi="Calibri" w:cs="Calibri"/>
          <w:b/>
          <w:sz w:val="24"/>
        </w:rPr>
        <w:t>Professional Summary:</w:t>
      </w:r>
    </w:p>
    <w:p w14:paraId="1AF50CEB" w14:textId="5F5D0F55" w:rsidR="00F404B1" w:rsidRPr="0083531A" w:rsidRDefault="0083531A" w:rsidP="0083531A">
      <w:pPr>
        <w:spacing w:after="0" w:line="276" w:lineRule="auto"/>
        <w:rPr>
          <w:rFonts w:ascii="Calibri" w:hAnsi="Calibri" w:cs="Calibri"/>
          <w:sz w:val="24"/>
          <w:szCs w:val="22"/>
        </w:rPr>
      </w:pPr>
      <w:r w:rsidRPr="0083531A">
        <w:rPr>
          <w:rFonts w:ascii="Calibri" w:hAnsi="Calibri" w:cs="Calibri"/>
          <w:sz w:val="24"/>
          <w:szCs w:val="22"/>
        </w:rPr>
        <w:t>•</w:t>
      </w:r>
      <w:r w:rsidRPr="0083531A">
        <w:rPr>
          <w:rFonts w:ascii="Calibri" w:hAnsi="Calibri" w:cs="Calibri"/>
          <w:sz w:val="24"/>
          <w:szCs w:val="22"/>
        </w:rPr>
        <w:t xml:space="preserve"> </w:t>
      </w:r>
      <w:r w:rsidRPr="0083531A">
        <w:rPr>
          <w:rFonts w:ascii="Calibri" w:hAnsi="Calibri" w:cs="Calibri"/>
          <w:sz w:val="24"/>
          <w:szCs w:val="22"/>
        </w:rPr>
        <w:t xml:space="preserve">Senior Data Engineer with 10+ </w:t>
      </w:r>
      <w:proofErr w:type="gramStart"/>
      <w:r w:rsidRPr="0083531A">
        <w:rPr>
          <w:rFonts w:ascii="Calibri" w:hAnsi="Calibri" w:cs="Calibri"/>
          <w:sz w:val="24"/>
          <w:szCs w:val="22"/>
        </w:rPr>
        <w:t>years  of</w:t>
      </w:r>
      <w:proofErr w:type="gramEnd"/>
      <w:r w:rsidRPr="0083531A">
        <w:rPr>
          <w:rFonts w:ascii="Calibri" w:hAnsi="Calibri" w:cs="Calibri"/>
          <w:sz w:val="24"/>
          <w:szCs w:val="22"/>
        </w:rPr>
        <w:t xml:space="preserve"> experience in designing, building, orchestrating   and </w:t>
      </w:r>
      <w:r w:rsidRPr="0083531A">
        <w:rPr>
          <w:rFonts w:ascii="Calibri" w:hAnsi="Calibri" w:cs="Calibri"/>
          <w:sz w:val="24"/>
          <w:szCs w:val="22"/>
        </w:rPr>
        <w:t xml:space="preserve">     </w:t>
      </w:r>
      <w:r w:rsidRPr="0083531A">
        <w:rPr>
          <w:rFonts w:ascii="Calibri" w:hAnsi="Calibri" w:cs="Calibri"/>
          <w:sz w:val="24"/>
          <w:szCs w:val="22"/>
        </w:rPr>
        <w:t xml:space="preserve">maintaining scalable data pipelines and ETL processes. </w:t>
      </w:r>
      <w:proofErr w:type="gramStart"/>
      <w:r w:rsidRPr="0083531A">
        <w:rPr>
          <w:rFonts w:ascii="Calibri" w:hAnsi="Calibri" w:cs="Calibri"/>
          <w:sz w:val="24"/>
          <w:szCs w:val="22"/>
        </w:rPr>
        <w:t>Proficient in leveraging technologies such as SQL, Python, and Apache Spark to transform raw data into actionable insights.</w:t>
      </w:r>
      <w:proofErr w:type="gramEnd"/>
      <w:r w:rsidRPr="0083531A">
        <w:rPr>
          <w:rFonts w:ascii="Calibri" w:hAnsi="Calibri" w:cs="Calibri"/>
          <w:sz w:val="24"/>
          <w:szCs w:val="22"/>
        </w:rPr>
        <w:t xml:space="preserve"> </w:t>
      </w:r>
      <w:r w:rsidRPr="0083531A">
        <w:rPr>
          <w:rFonts w:ascii="Calibri" w:hAnsi="Calibri" w:cs="Calibri"/>
          <w:sz w:val="24"/>
          <w:szCs w:val="22"/>
        </w:rPr>
        <w:t>Skilled in cloud platforms (e.g., AWS, GCP) and data warehousing solutions (e.g., Redshift</w:t>
      </w:r>
      <w:proofErr w:type="gramStart"/>
      <w:r w:rsidRPr="0083531A">
        <w:rPr>
          <w:rFonts w:ascii="Calibri" w:hAnsi="Calibri" w:cs="Calibri"/>
          <w:sz w:val="24"/>
          <w:szCs w:val="22"/>
        </w:rPr>
        <w:t xml:space="preserve">, </w:t>
      </w:r>
      <w:r w:rsidRPr="0083531A">
        <w:rPr>
          <w:rFonts w:ascii="Calibri" w:hAnsi="Calibri" w:cs="Calibri"/>
          <w:sz w:val="24"/>
          <w:szCs w:val="22"/>
        </w:rPr>
        <w:t xml:space="preserve"> </w:t>
      </w:r>
      <w:proofErr w:type="spellStart"/>
      <w:r w:rsidRPr="0083531A">
        <w:rPr>
          <w:rFonts w:ascii="Calibri" w:hAnsi="Calibri" w:cs="Calibri"/>
          <w:sz w:val="24"/>
          <w:szCs w:val="22"/>
        </w:rPr>
        <w:t>BigQuery</w:t>
      </w:r>
      <w:proofErr w:type="spellEnd"/>
      <w:proofErr w:type="gramEnd"/>
      <w:r w:rsidRPr="0083531A">
        <w:rPr>
          <w:rFonts w:ascii="Calibri" w:hAnsi="Calibri" w:cs="Calibri"/>
          <w:sz w:val="24"/>
          <w:szCs w:val="22"/>
        </w:rPr>
        <w:t xml:space="preserve">). </w:t>
      </w:r>
      <w:proofErr w:type="gramStart"/>
      <w:r w:rsidRPr="0083531A">
        <w:rPr>
          <w:rFonts w:ascii="Calibri" w:hAnsi="Calibri" w:cs="Calibri"/>
          <w:sz w:val="24"/>
          <w:szCs w:val="22"/>
        </w:rPr>
        <w:t xml:space="preserve">Experienced in automating workflows using CI/CD, ensuring high performance, security, and maintainability of data </w:t>
      </w:r>
      <w:proofErr w:type="spellStart"/>
      <w:r w:rsidRPr="0083531A">
        <w:rPr>
          <w:rFonts w:ascii="Calibri" w:hAnsi="Calibri" w:cs="Calibri"/>
          <w:sz w:val="24"/>
          <w:szCs w:val="22"/>
        </w:rPr>
        <w:t>systems.Strong</w:t>
      </w:r>
      <w:proofErr w:type="spellEnd"/>
      <w:r w:rsidRPr="0083531A">
        <w:rPr>
          <w:rFonts w:ascii="Calibri" w:hAnsi="Calibri" w:cs="Calibri"/>
          <w:sz w:val="24"/>
          <w:szCs w:val="22"/>
        </w:rPr>
        <w:t xml:space="preserve"> background in data modeling, database design, and optimization techniques.</w:t>
      </w:r>
      <w:proofErr w:type="gramEnd"/>
      <w:r w:rsidRPr="0083531A">
        <w:rPr>
          <w:rFonts w:ascii="Calibri" w:hAnsi="Calibri" w:cs="Calibri"/>
          <w:sz w:val="24"/>
          <w:szCs w:val="22"/>
        </w:rPr>
        <w:t xml:space="preserve"> Adept at collaborating with cross-functional teams to drive data-driven decision-making and enhance data accessibility. </w:t>
      </w:r>
      <w:proofErr w:type="gramStart"/>
      <w:r w:rsidRPr="0083531A">
        <w:rPr>
          <w:rFonts w:ascii="Calibri" w:hAnsi="Calibri" w:cs="Calibri"/>
          <w:sz w:val="24"/>
          <w:szCs w:val="22"/>
        </w:rPr>
        <w:t>Committed to implementing best practices in data governance and data quality assurance.</w:t>
      </w:r>
      <w:proofErr w:type="gramEnd"/>
      <w:r w:rsidRPr="0083531A">
        <w:rPr>
          <w:rFonts w:ascii="Calibri" w:hAnsi="Calibri" w:cs="Calibri"/>
          <w:sz w:val="24"/>
          <w:szCs w:val="22"/>
        </w:rPr>
        <w:t xml:space="preserve"> </w:t>
      </w:r>
      <w:proofErr w:type="gramStart"/>
      <w:r w:rsidRPr="0083531A">
        <w:rPr>
          <w:rFonts w:ascii="Calibri" w:hAnsi="Calibri" w:cs="Calibri"/>
          <w:sz w:val="24"/>
          <w:szCs w:val="22"/>
        </w:rPr>
        <w:t>Experience in Generative AI, Text Analytics, developing different Statistical Machine Learning, Data Mining solutions to various business problems and generating Data Visualizations using Python natural language processing</w:t>
      </w:r>
      <w:r w:rsidRPr="0083531A">
        <w:rPr>
          <w:rFonts w:ascii="Calibri" w:hAnsi="Calibri" w:cs="Calibri"/>
          <w:sz w:val="24"/>
          <w:szCs w:val="22"/>
        </w:rPr>
        <w:t>.</w:t>
      </w:r>
      <w:proofErr w:type="gramEnd"/>
    </w:p>
    <w:p w14:paraId="5F4A51DD" w14:textId="1022261E" w:rsidR="004B12E2" w:rsidRPr="0083531A" w:rsidRDefault="004B12E2" w:rsidP="004B12E2">
      <w:pPr>
        <w:spacing w:after="0" w:line="240" w:lineRule="auto"/>
        <w:rPr>
          <w:rFonts w:ascii="Calibri" w:eastAsia="Arial" w:hAnsi="Calibri" w:cs="Calibri"/>
          <w:b/>
          <w:bCs/>
          <w:sz w:val="24"/>
          <w:szCs w:val="22"/>
        </w:rPr>
      </w:pPr>
    </w:p>
    <w:p w14:paraId="4411FBB7" w14:textId="77777777" w:rsidR="00A6592E" w:rsidRPr="0083531A" w:rsidRDefault="00A6592E" w:rsidP="00A6592E">
      <w:pPr>
        <w:spacing w:after="0" w:line="240" w:lineRule="auto"/>
        <w:ind w:left="720"/>
        <w:rPr>
          <w:rFonts w:ascii="Calibri" w:hAnsi="Calibri" w:cs="Calibri"/>
          <w:sz w:val="24"/>
          <w:szCs w:val="22"/>
        </w:rPr>
      </w:pPr>
    </w:p>
    <w:p w14:paraId="03A636AF" w14:textId="77777777" w:rsidR="00D6015D" w:rsidRPr="0083531A" w:rsidRDefault="00D6015D" w:rsidP="00D6015D">
      <w:pPr>
        <w:spacing w:after="0" w:line="240" w:lineRule="auto"/>
        <w:jc w:val="both"/>
        <w:rPr>
          <w:rFonts w:ascii="Calibri" w:eastAsia="Arial" w:hAnsi="Calibri" w:cs="Calibri"/>
          <w:b/>
          <w:bCs/>
          <w:sz w:val="24"/>
          <w:szCs w:val="22"/>
        </w:rPr>
      </w:pPr>
      <w:r w:rsidRPr="0083531A">
        <w:rPr>
          <w:rFonts w:ascii="Calibri" w:eastAsia="Arial" w:hAnsi="Calibri" w:cs="Calibri"/>
          <w:b/>
          <w:bCs/>
          <w:sz w:val="24"/>
          <w:szCs w:val="22"/>
        </w:rPr>
        <w:t>Technologies Used:</w:t>
      </w:r>
    </w:p>
    <w:p w14:paraId="069A454D" w14:textId="77777777" w:rsidR="002E251E" w:rsidRPr="0083531A" w:rsidRDefault="002E251E" w:rsidP="00D6015D">
      <w:pPr>
        <w:spacing w:after="0" w:line="240" w:lineRule="auto"/>
        <w:jc w:val="both"/>
        <w:rPr>
          <w:rFonts w:ascii="Calibri" w:eastAsia="Arial" w:hAnsi="Calibri" w:cs="Calibri"/>
          <w:b/>
          <w:bCs/>
          <w:sz w:val="24"/>
          <w:szCs w:val="22"/>
        </w:rPr>
      </w:pPr>
    </w:p>
    <w:tbl>
      <w:tblPr>
        <w:tblStyle w:val="TableGrid"/>
        <w:tblpPr w:leftFromText="180" w:rightFromText="180" w:vertAnchor="text" w:horzAnchor="margin" w:tblpY="11"/>
        <w:tblW w:w="10949" w:type="dxa"/>
        <w:tblLook w:val="04A0" w:firstRow="1" w:lastRow="0" w:firstColumn="1" w:lastColumn="0" w:noHBand="0" w:noVBand="1"/>
      </w:tblPr>
      <w:tblGrid>
        <w:gridCol w:w="2335"/>
        <w:gridCol w:w="8614"/>
      </w:tblGrid>
      <w:tr w:rsidR="00D6015D" w:rsidRPr="0083531A" w14:paraId="34A3AB5A" w14:textId="77777777" w:rsidTr="00974CAC">
        <w:trPr>
          <w:trHeight w:val="456"/>
        </w:trPr>
        <w:tc>
          <w:tcPr>
            <w:tcW w:w="2335" w:type="dxa"/>
          </w:tcPr>
          <w:p w14:paraId="037E66BC" w14:textId="77777777" w:rsidR="00D6015D" w:rsidRPr="0083531A" w:rsidRDefault="00D6015D" w:rsidP="00D6015D">
            <w:pPr>
              <w:tabs>
                <w:tab w:val="left" w:pos="432"/>
                <w:tab w:val="left" w:pos="2520"/>
                <w:tab w:val="left" w:pos="8460"/>
              </w:tabs>
              <w:autoSpaceDE w:val="0"/>
              <w:autoSpaceDN w:val="0"/>
              <w:adjustRightInd w:val="0"/>
              <w:jc w:val="both"/>
              <w:rPr>
                <w:rFonts w:ascii="Calibri" w:hAnsi="Calibri" w:cs="Calibri"/>
                <w:b/>
                <w:color w:val="000000"/>
                <w:sz w:val="22"/>
                <w:szCs w:val="20"/>
              </w:rPr>
            </w:pPr>
            <w:r w:rsidRPr="0083531A">
              <w:rPr>
                <w:rFonts w:ascii="Calibri" w:hAnsi="Calibri" w:cs="Calibri"/>
                <w:b/>
                <w:bCs/>
                <w:sz w:val="24"/>
                <w:szCs w:val="22"/>
              </w:rPr>
              <w:t>Languages:</w:t>
            </w:r>
          </w:p>
        </w:tc>
        <w:tc>
          <w:tcPr>
            <w:tcW w:w="8614" w:type="dxa"/>
          </w:tcPr>
          <w:p w14:paraId="2337F44B" w14:textId="77777777" w:rsidR="00D6015D" w:rsidRPr="0083531A" w:rsidRDefault="00D6015D" w:rsidP="003F4C36">
            <w:pPr>
              <w:spacing w:after="0" w:line="240" w:lineRule="auto"/>
              <w:rPr>
                <w:rFonts w:ascii="Calibri" w:hAnsi="Calibri" w:cs="Calibri"/>
                <w:sz w:val="24"/>
                <w:szCs w:val="22"/>
              </w:rPr>
            </w:pPr>
            <w:r w:rsidRPr="0083531A">
              <w:rPr>
                <w:rFonts w:ascii="Calibri" w:hAnsi="Calibri" w:cs="Calibri"/>
                <w:sz w:val="24"/>
                <w:szCs w:val="22"/>
              </w:rPr>
              <w:t>Python (NumPy, pandas, scikit-learn, Tensorflow, PyTorch), R, SQL, Scala, Unix/Shell scripting, Selenium</w:t>
            </w:r>
          </w:p>
        </w:tc>
      </w:tr>
      <w:tr w:rsidR="00D6015D" w:rsidRPr="0083531A" w14:paraId="4E114873" w14:textId="77777777" w:rsidTr="00974CAC">
        <w:trPr>
          <w:trHeight w:val="647"/>
        </w:trPr>
        <w:tc>
          <w:tcPr>
            <w:tcW w:w="2335" w:type="dxa"/>
          </w:tcPr>
          <w:p w14:paraId="05F167D4" w14:textId="77777777" w:rsidR="00D6015D" w:rsidRPr="0083531A" w:rsidRDefault="00D6015D" w:rsidP="00974CAC">
            <w:pPr>
              <w:tabs>
                <w:tab w:val="left" w:pos="432"/>
                <w:tab w:val="left" w:pos="2520"/>
                <w:tab w:val="left" w:pos="8460"/>
              </w:tabs>
              <w:autoSpaceDE w:val="0"/>
              <w:autoSpaceDN w:val="0"/>
              <w:adjustRightInd w:val="0"/>
              <w:jc w:val="both"/>
              <w:rPr>
                <w:rFonts w:ascii="Calibri" w:hAnsi="Calibri" w:cs="Calibri"/>
                <w:b/>
                <w:color w:val="000000"/>
                <w:sz w:val="22"/>
                <w:szCs w:val="20"/>
              </w:rPr>
            </w:pPr>
            <w:r w:rsidRPr="0083531A">
              <w:rPr>
                <w:rFonts w:ascii="Calibri" w:hAnsi="Calibri" w:cs="Calibri"/>
                <w:b/>
                <w:bCs/>
                <w:sz w:val="24"/>
                <w:szCs w:val="22"/>
              </w:rPr>
              <w:t>Data Analysis &amp; Visualization:</w:t>
            </w:r>
          </w:p>
        </w:tc>
        <w:tc>
          <w:tcPr>
            <w:tcW w:w="8614" w:type="dxa"/>
          </w:tcPr>
          <w:p w14:paraId="1928D21C" w14:textId="77777777" w:rsidR="00D6015D" w:rsidRPr="0083531A" w:rsidRDefault="00D6015D" w:rsidP="003F4C36">
            <w:pPr>
              <w:spacing w:after="0" w:line="240" w:lineRule="auto"/>
              <w:rPr>
                <w:rFonts w:ascii="Calibri" w:hAnsi="Calibri" w:cs="Calibri"/>
                <w:sz w:val="24"/>
                <w:szCs w:val="22"/>
              </w:rPr>
            </w:pPr>
            <w:r w:rsidRPr="0083531A">
              <w:rPr>
                <w:rFonts w:ascii="Calibri" w:hAnsi="Calibri" w:cs="Calibri"/>
                <w:sz w:val="24"/>
                <w:szCs w:val="22"/>
              </w:rPr>
              <w:t xml:space="preserve">Pandas, </w:t>
            </w:r>
            <w:proofErr w:type="spellStart"/>
            <w:r w:rsidRPr="0083531A">
              <w:rPr>
                <w:rFonts w:ascii="Calibri" w:hAnsi="Calibri" w:cs="Calibri"/>
                <w:sz w:val="24"/>
                <w:szCs w:val="22"/>
              </w:rPr>
              <w:t>scipy</w:t>
            </w:r>
            <w:proofErr w:type="spellEnd"/>
            <w:r w:rsidRPr="0083531A">
              <w:rPr>
                <w:rFonts w:ascii="Calibri" w:hAnsi="Calibri" w:cs="Calibri"/>
                <w:sz w:val="24"/>
                <w:szCs w:val="22"/>
              </w:rPr>
              <w:t xml:space="preserve">, </w:t>
            </w:r>
            <w:proofErr w:type="spellStart"/>
            <w:r w:rsidRPr="0083531A">
              <w:rPr>
                <w:rFonts w:ascii="Calibri" w:hAnsi="Calibri" w:cs="Calibri"/>
                <w:sz w:val="24"/>
                <w:szCs w:val="22"/>
              </w:rPr>
              <w:t>statsmodels</w:t>
            </w:r>
            <w:proofErr w:type="spellEnd"/>
            <w:r w:rsidRPr="0083531A">
              <w:rPr>
                <w:rFonts w:ascii="Calibri" w:hAnsi="Calibri" w:cs="Calibri"/>
                <w:sz w:val="24"/>
                <w:szCs w:val="22"/>
              </w:rPr>
              <w:t xml:space="preserve">, dash, </w:t>
            </w:r>
            <w:proofErr w:type="spellStart"/>
            <w:r w:rsidRPr="0083531A">
              <w:rPr>
                <w:rFonts w:ascii="Calibri" w:hAnsi="Calibri" w:cs="Calibri"/>
                <w:sz w:val="24"/>
                <w:szCs w:val="22"/>
              </w:rPr>
              <w:t>pyspark</w:t>
            </w:r>
            <w:proofErr w:type="spellEnd"/>
            <w:r w:rsidRPr="0083531A">
              <w:rPr>
                <w:rFonts w:ascii="Calibri" w:hAnsi="Calibri" w:cs="Calibri"/>
                <w:sz w:val="24"/>
                <w:szCs w:val="22"/>
              </w:rPr>
              <w:t xml:space="preserve">, </w:t>
            </w:r>
            <w:proofErr w:type="spellStart"/>
            <w:r w:rsidRPr="0083531A">
              <w:rPr>
                <w:rFonts w:ascii="Calibri" w:hAnsi="Calibri" w:cs="Calibri"/>
                <w:sz w:val="24"/>
                <w:szCs w:val="22"/>
              </w:rPr>
              <w:t>plotly</w:t>
            </w:r>
            <w:proofErr w:type="spellEnd"/>
            <w:r w:rsidRPr="0083531A">
              <w:rPr>
                <w:rFonts w:ascii="Calibri" w:hAnsi="Calibri" w:cs="Calibri"/>
                <w:sz w:val="24"/>
                <w:szCs w:val="22"/>
              </w:rPr>
              <w:t xml:space="preserve">, </w:t>
            </w:r>
            <w:proofErr w:type="spellStart"/>
            <w:r w:rsidRPr="0083531A">
              <w:rPr>
                <w:rFonts w:ascii="Calibri" w:hAnsi="Calibri" w:cs="Calibri"/>
                <w:sz w:val="24"/>
                <w:szCs w:val="22"/>
              </w:rPr>
              <w:t>matplotlib</w:t>
            </w:r>
            <w:proofErr w:type="spellEnd"/>
            <w:r w:rsidRPr="0083531A">
              <w:rPr>
                <w:rFonts w:ascii="Calibri" w:hAnsi="Calibri" w:cs="Calibri"/>
                <w:sz w:val="24"/>
                <w:szCs w:val="22"/>
              </w:rPr>
              <w:t xml:space="preserve">, </w:t>
            </w:r>
            <w:proofErr w:type="spellStart"/>
            <w:r w:rsidRPr="0083531A">
              <w:rPr>
                <w:rFonts w:ascii="Calibri" w:hAnsi="Calibri" w:cs="Calibri"/>
                <w:sz w:val="24"/>
                <w:szCs w:val="22"/>
              </w:rPr>
              <w:t>seaborn</w:t>
            </w:r>
            <w:proofErr w:type="spellEnd"/>
            <w:r w:rsidRPr="0083531A">
              <w:rPr>
                <w:rFonts w:ascii="Calibri" w:hAnsi="Calibri" w:cs="Calibri"/>
                <w:sz w:val="24"/>
                <w:szCs w:val="22"/>
              </w:rPr>
              <w:t xml:space="preserve">, </w:t>
            </w:r>
            <w:proofErr w:type="spellStart"/>
            <w:r w:rsidRPr="0083531A">
              <w:rPr>
                <w:rFonts w:ascii="Calibri" w:hAnsi="Calibri" w:cs="Calibri"/>
                <w:sz w:val="24"/>
                <w:szCs w:val="22"/>
              </w:rPr>
              <w:t>bokeh</w:t>
            </w:r>
            <w:proofErr w:type="spellEnd"/>
            <w:r w:rsidRPr="0083531A">
              <w:rPr>
                <w:rFonts w:ascii="Calibri" w:hAnsi="Calibri" w:cs="Calibri"/>
                <w:sz w:val="24"/>
                <w:szCs w:val="22"/>
              </w:rPr>
              <w:t xml:space="preserve">, tableau, </w:t>
            </w:r>
            <w:proofErr w:type="spellStart"/>
            <w:r w:rsidRPr="0083531A">
              <w:rPr>
                <w:rFonts w:ascii="Calibri" w:hAnsi="Calibri" w:cs="Calibri"/>
                <w:sz w:val="24"/>
                <w:szCs w:val="22"/>
              </w:rPr>
              <w:t>streamlit</w:t>
            </w:r>
            <w:proofErr w:type="spellEnd"/>
          </w:p>
        </w:tc>
      </w:tr>
      <w:tr w:rsidR="00D6015D" w:rsidRPr="0083531A" w14:paraId="303E765C" w14:textId="77777777" w:rsidTr="00974CAC">
        <w:trPr>
          <w:trHeight w:val="740"/>
        </w:trPr>
        <w:tc>
          <w:tcPr>
            <w:tcW w:w="2335" w:type="dxa"/>
          </w:tcPr>
          <w:p w14:paraId="08153A2C" w14:textId="77777777" w:rsidR="00D6015D" w:rsidRPr="0083531A" w:rsidRDefault="00D6015D" w:rsidP="00D6015D">
            <w:pPr>
              <w:tabs>
                <w:tab w:val="left" w:pos="432"/>
                <w:tab w:val="left" w:pos="2520"/>
                <w:tab w:val="left" w:pos="8460"/>
              </w:tabs>
              <w:autoSpaceDE w:val="0"/>
              <w:autoSpaceDN w:val="0"/>
              <w:adjustRightInd w:val="0"/>
              <w:jc w:val="both"/>
              <w:rPr>
                <w:rFonts w:ascii="Calibri" w:hAnsi="Calibri" w:cs="Calibri"/>
                <w:b/>
                <w:color w:val="000000"/>
                <w:sz w:val="22"/>
                <w:szCs w:val="20"/>
              </w:rPr>
            </w:pPr>
            <w:proofErr w:type="spellStart"/>
            <w:r w:rsidRPr="0083531A">
              <w:rPr>
                <w:rFonts w:ascii="Calibri" w:hAnsi="Calibri" w:cs="Calibri"/>
                <w:b/>
                <w:bCs/>
                <w:sz w:val="24"/>
                <w:szCs w:val="22"/>
              </w:rPr>
              <w:t>BigData</w:t>
            </w:r>
            <w:proofErr w:type="spellEnd"/>
            <w:r w:rsidRPr="0083531A">
              <w:rPr>
                <w:rFonts w:ascii="Calibri" w:hAnsi="Calibri" w:cs="Calibri"/>
                <w:b/>
                <w:bCs/>
                <w:sz w:val="24"/>
                <w:szCs w:val="22"/>
              </w:rPr>
              <w:t xml:space="preserve"> Technologies/ Databases:</w:t>
            </w:r>
          </w:p>
        </w:tc>
        <w:tc>
          <w:tcPr>
            <w:tcW w:w="8614" w:type="dxa"/>
          </w:tcPr>
          <w:p w14:paraId="1B3A8CF6" w14:textId="6C1A5467" w:rsidR="00D6015D" w:rsidRPr="0083531A" w:rsidRDefault="00D6015D" w:rsidP="003F4C36">
            <w:pPr>
              <w:spacing w:after="0" w:line="240" w:lineRule="auto"/>
              <w:rPr>
                <w:rFonts w:ascii="Calibri" w:hAnsi="Calibri" w:cs="Calibri"/>
                <w:sz w:val="24"/>
                <w:szCs w:val="22"/>
              </w:rPr>
            </w:pPr>
            <w:r w:rsidRPr="0083531A">
              <w:rPr>
                <w:rFonts w:ascii="Calibri" w:hAnsi="Calibri" w:cs="Calibri"/>
                <w:sz w:val="24"/>
                <w:szCs w:val="22"/>
              </w:rPr>
              <w:t>Apache Spark (</w:t>
            </w:r>
            <w:proofErr w:type="spellStart"/>
            <w:r w:rsidRPr="0083531A">
              <w:rPr>
                <w:rFonts w:ascii="Calibri" w:hAnsi="Calibri" w:cs="Calibri"/>
                <w:sz w:val="24"/>
                <w:szCs w:val="22"/>
              </w:rPr>
              <w:t>PySpark</w:t>
            </w:r>
            <w:proofErr w:type="spellEnd"/>
            <w:r w:rsidRPr="0083531A">
              <w:rPr>
                <w:rFonts w:ascii="Calibri" w:hAnsi="Calibri" w:cs="Calibri"/>
                <w:sz w:val="24"/>
                <w:szCs w:val="22"/>
              </w:rPr>
              <w:t xml:space="preserve">), </w:t>
            </w:r>
            <w:proofErr w:type="spellStart"/>
            <w:r w:rsidRPr="0083531A">
              <w:rPr>
                <w:rFonts w:ascii="Calibri" w:hAnsi="Calibri" w:cs="Calibri"/>
                <w:sz w:val="24"/>
                <w:szCs w:val="22"/>
              </w:rPr>
              <w:t>Hadoop</w:t>
            </w:r>
            <w:proofErr w:type="spellEnd"/>
            <w:r w:rsidRPr="0083531A">
              <w:rPr>
                <w:rFonts w:ascii="Calibri" w:hAnsi="Calibri" w:cs="Calibri"/>
                <w:sz w:val="24"/>
                <w:szCs w:val="22"/>
              </w:rPr>
              <w:t xml:space="preserve">, Apache </w:t>
            </w:r>
            <w:proofErr w:type="spellStart"/>
            <w:r w:rsidRPr="0083531A">
              <w:rPr>
                <w:rFonts w:ascii="Calibri" w:hAnsi="Calibri" w:cs="Calibri"/>
                <w:sz w:val="24"/>
                <w:szCs w:val="22"/>
              </w:rPr>
              <w:t>Kafka,</w:t>
            </w:r>
            <w:r w:rsidR="00A52185" w:rsidRPr="0083531A">
              <w:rPr>
                <w:rFonts w:ascii="Calibri" w:hAnsi="Calibri" w:cs="Calibri"/>
                <w:sz w:val="24"/>
                <w:szCs w:val="22"/>
              </w:rPr>
              <w:t>Snowflake</w:t>
            </w:r>
            <w:proofErr w:type="spellEnd"/>
            <w:r w:rsidR="00A52185" w:rsidRPr="0083531A">
              <w:rPr>
                <w:rFonts w:ascii="Calibri" w:hAnsi="Calibri" w:cs="Calibri"/>
                <w:sz w:val="24"/>
                <w:szCs w:val="22"/>
              </w:rPr>
              <w:t>,</w:t>
            </w:r>
            <w:r w:rsidRPr="0083531A">
              <w:rPr>
                <w:rFonts w:ascii="Calibri" w:hAnsi="Calibri" w:cs="Calibri"/>
                <w:sz w:val="24"/>
                <w:szCs w:val="22"/>
              </w:rPr>
              <w:t xml:space="preserve"> MySQL, </w:t>
            </w:r>
            <w:r w:rsidR="00A52185" w:rsidRPr="0083531A">
              <w:rPr>
                <w:rFonts w:ascii="Calibri" w:hAnsi="Calibri" w:cs="Calibri"/>
                <w:sz w:val="24"/>
                <w:szCs w:val="22"/>
                <w:lang w:eastAsia="en-GB"/>
              </w:rPr>
              <w:t xml:space="preserve"> </w:t>
            </w:r>
            <w:proofErr w:type="spellStart"/>
            <w:r w:rsidR="00A52185" w:rsidRPr="0083531A">
              <w:rPr>
                <w:rFonts w:ascii="Calibri" w:hAnsi="Calibri" w:cs="Calibri"/>
                <w:sz w:val="24"/>
                <w:szCs w:val="22"/>
                <w:lang w:eastAsia="en-GB"/>
              </w:rPr>
              <w:t>PostgreSQL</w:t>
            </w:r>
            <w:proofErr w:type="spellEnd"/>
            <w:r w:rsidR="00A52185" w:rsidRPr="0083531A">
              <w:rPr>
                <w:rFonts w:ascii="Calibri" w:hAnsi="Calibri" w:cs="Calibri"/>
                <w:sz w:val="24"/>
                <w:szCs w:val="22"/>
              </w:rPr>
              <w:t xml:space="preserve"> ,</w:t>
            </w:r>
            <w:proofErr w:type="spellStart"/>
            <w:r w:rsidRPr="0083531A">
              <w:rPr>
                <w:rFonts w:ascii="Calibri" w:hAnsi="Calibri" w:cs="Calibri"/>
                <w:sz w:val="24"/>
                <w:szCs w:val="22"/>
              </w:rPr>
              <w:t>MongoDB</w:t>
            </w:r>
            <w:proofErr w:type="spellEnd"/>
            <w:r w:rsidRPr="0083531A">
              <w:rPr>
                <w:rFonts w:ascii="Calibri" w:hAnsi="Calibri" w:cs="Calibri"/>
                <w:sz w:val="24"/>
                <w:szCs w:val="22"/>
              </w:rPr>
              <w:t xml:space="preserve">,  Hive, GCP </w:t>
            </w:r>
            <w:proofErr w:type="spellStart"/>
            <w:r w:rsidRPr="0083531A">
              <w:rPr>
                <w:rFonts w:ascii="Calibri" w:hAnsi="Calibri" w:cs="Calibri"/>
                <w:sz w:val="24"/>
                <w:szCs w:val="22"/>
              </w:rPr>
              <w:t>Techstack</w:t>
            </w:r>
            <w:proofErr w:type="spellEnd"/>
            <w:r w:rsidRPr="0083531A">
              <w:rPr>
                <w:rFonts w:ascii="Calibri" w:hAnsi="Calibri" w:cs="Calibri"/>
                <w:sz w:val="24"/>
                <w:szCs w:val="22"/>
              </w:rPr>
              <w:t xml:space="preserve"> - Cloud Composer, Cloud </w:t>
            </w:r>
            <w:proofErr w:type="spellStart"/>
            <w:r w:rsidRPr="0083531A">
              <w:rPr>
                <w:rFonts w:ascii="Calibri" w:hAnsi="Calibri" w:cs="Calibri"/>
                <w:sz w:val="24"/>
                <w:szCs w:val="22"/>
              </w:rPr>
              <w:t>Dataproc</w:t>
            </w:r>
            <w:proofErr w:type="spellEnd"/>
            <w:r w:rsidRPr="0083531A">
              <w:rPr>
                <w:rFonts w:ascii="Calibri" w:hAnsi="Calibri" w:cs="Calibri"/>
                <w:sz w:val="24"/>
                <w:szCs w:val="22"/>
              </w:rPr>
              <w:t>, Cloud Dataflow, Cloud IAM, Cloud Logging, Cloud Vision, Document AI</w:t>
            </w:r>
          </w:p>
        </w:tc>
      </w:tr>
      <w:tr w:rsidR="00D6015D" w:rsidRPr="0083531A" w14:paraId="0551E593" w14:textId="77777777" w:rsidTr="00974CAC">
        <w:trPr>
          <w:trHeight w:val="750"/>
        </w:trPr>
        <w:tc>
          <w:tcPr>
            <w:tcW w:w="2335" w:type="dxa"/>
          </w:tcPr>
          <w:p w14:paraId="674F7BB7" w14:textId="77777777" w:rsidR="00D6015D" w:rsidRPr="0083531A" w:rsidRDefault="00D6015D" w:rsidP="00D6015D">
            <w:pPr>
              <w:tabs>
                <w:tab w:val="left" w:pos="432"/>
                <w:tab w:val="left" w:pos="2520"/>
                <w:tab w:val="left" w:pos="8460"/>
              </w:tabs>
              <w:autoSpaceDE w:val="0"/>
              <w:autoSpaceDN w:val="0"/>
              <w:adjustRightInd w:val="0"/>
              <w:jc w:val="both"/>
              <w:rPr>
                <w:rFonts w:ascii="Calibri" w:hAnsi="Calibri" w:cs="Calibri"/>
                <w:b/>
                <w:bCs/>
                <w:sz w:val="22"/>
                <w:szCs w:val="20"/>
              </w:rPr>
            </w:pPr>
            <w:r w:rsidRPr="0083531A">
              <w:rPr>
                <w:rFonts w:ascii="Calibri" w:hAnsi="Calibri" w:cs="Calibri"/>
                <w:b/>
                <w:bCs/>
                <w:sz w:val="24"/>
                <w:szCs w:val="22"/>
              </w:rPr>
              <w:t>Development Tools &amp; Environments:</w:t>
            </w:r>
          </w:p>
        </w:tc>
        <w:tc>
          <w:tcPr>
            <w:tcW w:w="8614" w:type="dxa"/>
          </w:tcPr>
          <w:p w14:paraId="6F4A0294" w14:textId="77777777" w:rsidR="00D6015D" w:rsidRPr="0083531A" w:rsidRDefault="00D6015D" w:rsidP="003F4C36">
            <w:pPr>
              <w:spacing w:after="0" w:line="240" w:lineRule="auto"/>
              <w:rPr>
                <w:rFonts w:ascii="Calibri" w:hAnsi="Calibri" w:cs="Calibri"/>
                <w:b/>
                <w:bCs/>
                <w:sz w:val="22"/>
                <w:szCs w:val="20"/>
              </w:rPr>
            </w:pPr>
            <w:proofErr w:type="spellStart"/>
            <w:r w:rsidRPr="0083531A">
              <w:rPr>
                <w:rFonts w:ascii="Calibri" w:hAnsi="Calibri" w:cs="Calibri"/>
                <w:sz w:val="24"/>
                <w:szCs w:val="22"/>
              </w:rPr>
              <w:t>Jupyter</w:t>
            </w:r>
            <w:proofErr w:type="spellEnd"/>
            <w:r w:rsidRPr="0083531A">
              <w:rPr>
                <w:rFonts w:ascii="Calibri" w:hAnsi="Calibri" w:cs="Calibri"/>
                <w:sz w:val="24"/>
                <w:szCs w:val="22"/>
              </w:rPr>
              <w:t xml:space="preserve"> Notebooks, </w:t>
            </w:r>
            <w:proofErr w:type="spellStart"/>
            <w:r w:rsidRPr="0083531A">
              <w:rPr>
                <w:rFonts w:ascii="Calibri" w:hAnsi="Calibri" w:cs="Calibri"/>
                <w:sz w:val="24"/>
                <w:szCs w:val="22"/>
              </w:rPr>
              <w:t>JupyterLab</w:t>
            </w:r>
            <w:proofErr w:type="spellEnd"/>
            <w:r w:rsidRPr="0083531A">
              <w:rPr>
                <w:rFonts w:ascii="Calibri" w:hAnsi="Calibri" w:cs="Calibri"/>
                <w:sz w:val="24"/>
                <w:szCs w:val="22"/>
              </w:rPr>
              <w:t xml:space="preserve">, VS Code, GCP, Azure, Apache Airflow, </w:t>
            </w:r>
            <w:proofErr w:type="spellStart"/>
            <w:r w:rsidRPr="0083531A">
              <w:rPr>
                <w:rFonts w:ascii="Calibri" w:hAnsi="Calibri" w:cs="Calibri"/>
                <w:sz w:val="24"/>
                <w:szCs w:val="22"/>
              </w:rPr>
              <w:t>Kubernetes</w:t>
            </w:r>
            <w:proofErr w:type="spellEnd"/>
            <w:r w:rsidRPr="0083531A">
              <w:rPr>
                <w:rFonts w:ascii="Calibri" w:hAnsi="Calibri" w:cs="Calibri"/>
                <w:sz w:val="24"/>
                <w:szCs w:val="22"/>
              </w:rPr>
              <w:t xml:space="preserve">, </w:t>
            </w:r>
            <w:proofErr w:type="spellStart"/>
            <w:r w:rsidRPr="0083531A">
              <w:rPr>
                <w:rFonts w:ascii="Calibri" w:hAnsi="Calibri" w:cs="Calibri"/>
                <w:sz w:val="24"/>
                <w:szCs w:val="22"/>
              </w:rPr>
              <w:t>Docker</w:t>
            </w:r>
            <w:proofErr w:type="spellEnd"/>
            <w:r w:rsidRPr="0083531A">
              <w:rPr>
                <w:rFonts w:ascii="Calibri" w:hAnsi="Calibri" w:cs="Calibri"/>
                <w:sz w:val="24"/>
                <w:szCs w:val="22"/>
              </w:rPr>
              <w:t xml:space="preserve">, </w:t>
            </w:r>
            <w:proofErr w:type="spellStart"/>
            <w:r w:rsidRPr="0083531A">
              <w:rPr>
                <w:rFonts w:ascii="Calibri" w:hAnsi="Calibri" w:cs="Calibri"/>
                <w:sz w:val="24"/>
                <w:szCs w:val="22"/>
              </w:rPr>
              <w:t>Gitlab,Cloud</w:t>
            </w:r>
            <w:proofErr w:type="spellEnd"/>
            <w:r w:rsidRPr="0083531A">
              <w:rPr>
                <w:rFonts w:ascii="Calibri" w:hAnsi="Calibri" w:cs="Calibri"/>
                <w:sz w:val="24"/>
                <w:szCs w:val="22"/>
              </w:rPr>
              <w:t xml:space="preserve"> Shell, Virtual Machines</w:t>
            </w:r>
          </w:p>
        </w:tc>
      </w:tr>
    </w:tbl>
    <w:p w14:paraId="0EA37700" w14:textId="77777777" w:rsidR="0083531A" w:rsidRDefault="0083531A" w:rsidP="0083531A">
      <w:pPr>
        <w:jc w:val="both"/>
        <w:rPr>
          <w:rFonts w:ascii="Verdana" w:hAnsi="Verdana" w:cs="Verdana"/>
          <w:b/>
          <w:sz w:val="22"/>
        </w:rPr>
      </w:pPr>
    </w:p>
    <w:p w14:paraId="69DE0B1B" w14:textId="488FC3D6" w:rsidR="00247BFC" w:rsidRPr="0083531A" w:rsidRDefault="0083531A" w:rsidP="0083531A">
      <w:pPr>
        <w:jc w:val="both"/>
        <w:rPr>
          <w:rFonts w:ascii="Verdana" w:hAnsi="Verdana" w:cs="Verdana"/>
          <w:b/>
          <w:sz w:val="22"/>
        </w:rPr>
      </w:pPr>
      <w:r>
        <w:rPr>
          <w:rFonts w:ascii="Verdana" w:hAnsi="Verdana" w:cs="Verdana"/>
          <w:b/>
          <w:sz w:val="22"/>
        </w:rPr>
        <w:t>Professional Experience:</w:t>
      </w:r>
    </w:p>
    <w:p w14:paraId="7BD49D1E" w14:textId="3F5AC0B5" w:rsidR="0083531A" w:rsidRDefault="007C07DF" w:rsidP="6A1E5ECB">
      <w:pPr>
        <w:spacing w:after="0" w:line="240" w:lineRule="auto"/>
        <w:rPr>
          <w:rFonts w:ascii="Calibri" w:eastAsia="Arial" w:hAnsi="Calibri" w:cs="Calibri"/>
          <w:b/>
          <w:bCs/>
          <w:sz w:val="22"/>
          <w:szCs w:val="20"/>
        </w:rPr>
      </w:pPr>
      <w:proofErr w:type="spellStart"/>
      <w:r>
        <w:rPr>
          <w:rFonts w:ascii="Verdana" w:hAnsi="Verdana" w:cs="Calibri"/>
          <w:b/>
          <w:bCs/>
          <w:sz w:val="22"/>
          <w:szCs w:val="28"/>
        </w:rPr>
        <w:t>Client</w:t>
      </w:r>
      <w:proofErr w:type="gramStart"/>
      <w:r>
        <w:rPr>
          <w:rFonts w:ascii="Verdana" w:hAnsi="Verdana" w:cs="Calibri"/>
          <w:b/>
          <w:bCs/>
          <w:sz w:val="22"/>
          <w:szCs w:val="28"/>
        </w:rPr>
        <w:t>:</w:t>
      </w:r>
      <w:r w:rsidR="00547A32" w:rsidRPr="0083531A">
        <w:rPr>
          <w:rFonts w:ascii="Verdana" w:hAnsi="Verdana" w:cs="Calibri"/>
          <w:b/>
          <w:bCs/>
          <w:sz w:val="22"/>
          <w:szCs w:val="28"/>
        </w:rPr>
        <w:t>Tenet</w:t>
      </w:r>
      <w:proofErr w:type="spellEnd"/>
      <w:proofErr w:type="gramEnd"/>
      <w:r w:rsidR="00F47BF7" w:rsidRPr="0083531A">
        <w:rPr>
          <w:rFonts w:ascii="Verdana" w:hAnsi="Verdana" w:cs="Calibri"/>
          <w:b/>
          <w:bCs/>
          <w:sz w:val="22"/>
          <w:szCs w:val="28"/>
        </w:rPr>
        <w:t xml:space="preserve"> </w:t>
      </w:r>
      <w:r w:rsidR="00547A32" w:rsidRPr="0083531A">
        <w:rPr>
          <w:rFonts w:ascii="Verdana" w:hAnsi="Verdana" w:cs="Calibri"/>
          <w:b/>
          <w:bCs/>
          <w:sz w:val="22"/>
          <w:szCs w:val="28"/>
        </w:rPr>
        <w:t>Health</w:t>
      </w:r>
      <w:r w:rsidR="00F47BF7" w:rsidRPr="0083531A">
        <w:rPr>
          <w:rFonts w:ascii="Verdana" w:hAnsi="Verdana" w:cs="Calibri"/>
          <w:b/>
          <w:bCs/>
          <w:sz w:val="22"/>
          <w:szCs w:val="28"/>
        </w:rPr>
        <w:t>Care</w:t>
      </w:r>
      <w:r>
        <w:rPr>
          <w:rFonts w:ascii="Calibri" w:eastAsia="Arial" w:hAnsi="Calibri" w:cs="Calibri"/>
          <w:b/>
          <w:bCs/>
          <w:sz w:val="28"/>
          <w:szCs w:val="24"/>
        </w:rPr>
        <w:tab/>
      </w:r>
      <w:r>
        <w:rPr>
          <w:rFonts w:ascii="Calibri" w:eastAsia="Arial" w:hAnsi="Calibri" w:cs="Calibri"/>
          <w:b/>
          <w:bCs/>
          <w:sz w:val="28"/>
          <w:szCs w:val="24"/>
        </w:rPr>
        <w:tab/>
      </w:r>
      <w:r>
        <w:rPr>
          <w:rFonts w:ascii="Calibri" w:eastAsia="Arial" w:hAnsi="Calibri" w:cs="Calibri"/>
          <w:b/>
          <w:bCs/>
          <w:sz w:val="28"/>
          <w:szCs w:val="24"/>
        </w:rPr>
        <w:tab/>
      </w:r>
      <w:r>
        <w:rPr>
          <w:rFonts w:ascii="Calibri" w:eastAsia="Arial" w:hAnsi="Calibri" w:cs="Calibri"/>
          <w:b/>
          <w:bCs/>
          <w:sz w:val="28"/>
          <w:szCs w:val="24"/>
        </w:rPr>
        <w:tab/>
      </w:r>
      <w:r>
        <w:rPr>
          <w:rFonts w:ascii="Calibri" w:eastAsia="Arial" w:hAnsi="Calibri" w:cs="Calibri"/>
          <w:b/>
          <w:bCs/>
          <w:sz w:val="28"/>
          <w:szCs w:val="24"/>
        </w:rPr>
        <w:tab/>
      </w:r>
      <w:r>
        <w:rPr>
          <w:rFonts w:ascii="Calibri" w:eastAsia="Arial" w:hAnsi="Calibri" w:cs="Calibri"/>
          <w:b/>
          <w:bCs/>
          <w:sz w:val="28"/>
          <w:szCs w:val="24"/>
        </w:rPr>
        <w:tab/>
      </w:r>
      <w:r>
        <w:rPr>
          <w:rFonts w:ascii="Calibri" w:eastAsia="Arial" w:hAnsi="Calibri" w:cs="Calibri"/>
          <w:b/>
          <w:bCs/>
          <w:sz w:val="28"/>
          <w:szCs w:val="24"/>
        </w:rPr>
        <w:tab/>
      </w:r>
      <w:r w:rsidR="0083531A">
        <w:rPr>
          <w:rFonts w:ascii="Calibri" w:eastAsia="Arial" w:hAnsi="Calibri" w:cs="Calibri"/>
          <w:b/>
          <w:bCs/>
          <w:sz w:val="28"/>
          <w:szCs w:val="24"/>
        </w:rPr>
        <w:t xml:space="preserve"> </w:t>
      </w:r>
      <w:r w:rsidR="00A7026C" w:rsidRPr="0083531A">
        <w:rPr>
          <w:rFonts w:ascii="Calibri" w:eastAsia="Arial" w:hAnsi="Calibri" w:cs="Calibri"/>
          <w:b/>
          <w:bCs/>
          <w:sz w:val="22"/>
          <w:szCs w:val="20"/>
        </w:rPr>
        <w:t xml:space="preserve">May 2022 </w:t>
      </w:r>
      <w:r w:rsidR="005B2CAA" w:rsidRPr="0083531A">
        <w:rPr>
          <w:rFonts w:ascii="Calibri" w:eastAsia="Arial" w:hAnsi="Calibri" w:cs="Calibri"/>
          <w:b/>
          <w:bCs/>
          <w:sz w:val="22"/>
          <w:szCs w:val="20"/>
        </w:rPr>
        <w:t>–</w:t>
      </w:r>
      <w:r w:rsidR="00A7026C" w:rsidRPr="0083531A">
        <w:rPr>
          <w:rFonts w:ascii="Calibri" w:eastAsia="Arial" w:hAnsi="Calibri" w:cs="Calibri"/>
          <w:b/>
          <w:bCs/>
          <w:sz w:val="22"/>
          <w:szCs w:val="20"/>
        </w:rPr>
        <w:t xml:space="preserve"> Present</w:t>
      </w:r>
    </w:p>
    <w:p w14:paraId="179FC476" w14:textId="77777777" w:rsidR="007C07DF" w:rsidRPr="0083531A" w:rsidRDefault="007C07DF" w:rsidP="6A1E5ECB">
      <w:pPr>
        <w:spacing w:after="0" w:line="240" w:lineRule="auto"/>
        <w:rPr>
          <w:rFonts w:ascii="Calibri" w:eastAsia="Arial" w:hAnsi="Calibri" w:cs="Calibri"/>
          <w:b/>
          <w:bCs/>
          <w:sz w:val="22"/>
          <w:szCs w:val="20"/>
        </w:rPr>
      </w:pPr>
    </w:p>
    <w:p w14:paraId="09E77E7C" w14:textId="77777777" w:rsidR="00605C82" w:rsidRPr="0083531A" w:rsidRDefault="006B558E" w:rsidP="006B558E">
      <w:pPr>
        <w:spacing w:after="0" w:line="240" w:lineRule="auto"/>
        <w:rPr>
          <w:rFonts w:ascii="Calibri" w:eastAsia="Times New Roman" w:hAnsi="Calibri" w:cs="Calibri"/>
          <w:b/>
          <w:bCs/>
          <w:color w:val="auto"/>
          <w:sz w:val="28"/>
          <w:szCs w:val="24"/>
        </w:rPr>
      </w:pPr>
      <w:r w:rsidRPr="0083531A">
        <w:rPr>
          <w:rFonts w:ascii="Calibri" w:eastAsia="Times New Roman" w:hAnsi="Calibri" w:cs="Calibri"/>
          <w:b/>
          <w:bCs/>
          <w:color w:val="auto"/>
          <w:sz w:val="28"/>
          <w:szCs w:val="24"/>
        </w:rPr>
        <w:t xml:space="preserve">Project </w:t>
      </w:r>
      <w:r w:rsidR="000A3915" w:rsidRPr="0083531A">
        <w:rPr>
          <w:rFonts w:ascii="Calibri" w:eastAsia="Times New Roman" w:hAnsi="Calibri" w:cs="Calibri"/>
          <w:b/>
          <w:bCs/>
          <w:color w:val="auto"/>
          <w:sz w:val="28"/>
          <w:szCs w:val="24"/>
        </w:rPr>
        <w:t>#</w:t>
      </w:r>
      <w:r w:rsidRPr="0083531A">
        <w:rPr>
          <w:rFonts w:ascii="Calibri" w:eastAsia="Times New Roman" w:hAnsi="Calibri" w:cs="Calibri"/>
          <w:b/>
          <w:bCs/>
          <w:color w:val="auto"/>
          <w:sz w:val="28"/>
          <w:szCs w:val="24"/>
        </w:rPr>
        <w:t>1: Cloud Data Migration and ETL Pipeline Automation</w:t>
      </w:r>
      <w:r w:rsidR="004E16BA" w:rsidRPr="0083531A">
        <w:rPr>
          <w:rFonts w:ascii="Calibri" w:eastAsia="Times New Roman" w:hAnsi="Calibri" w:cs="Calibri"/>
          <w:b/>
          <w:bCs/>
          <w:color w:val="auto"/>
          <w:sz w:val="28"/>
          <w:szCs w:val="24"/>
        </w:rPr>
        <w:t xml:space="preserve"> – Supply Chain</w:t>
      </w:r>
    </w:p>
    <w:p w14:paraId="04D52B8A" w14:textId="03965E5F" w:rsidR="006B558E" w:rsidRPr="0083531A" w:rsidRDefault="00605C82" w:rsidP="006B558E">
      <w:pPr>
        <w:spacing w:after="0" w:line="240" w:lineRule="auto"/>
        <w:rPr>
          <w:rFonts w:ascii="Calibri" w:eastAsia="Times New Roman" w:hAnsi="Calibri" w:cs="Calibri"/>
          <w:b/>
          <w:bCs/>
          <w:color w:val="auto"/>
          <w:sz w:val="28"/>
          <w:szCs w:val="24"/>
        </w:rPr>
      </w:pPr>
      <w:r w:rsidRPr="0083531A">
        <w:rPr>
          <w:rFonts w:ascii="Calibri" w:hAnsi="Calibri" w:cs="Calibri"/>
          <w:b/>
          <w:bCs/>
          <w:sz w:val="22"/>
          <w:szCs w:val="20"/>
        </w:rPr>
        <w:t>Role</w:t>
      </w:r>
      <w:r w:rsidRPr="0083531A">
        <w:rPr>
          <w:rFonts w:ascii="Calibri" w:hAnsi="Calibri" w:cs="Calibri"/>
          <w:sz w:val="24"/>
          <w:szCs w:val="22"/>
        </w:rPr>
        <w:t>: Senior Data Engineer – Clinical</w:t>
      </w:r>
      <w:r w:rsidR="006B558E" w:rsidRPr="0083531A">
        <w:rPr>
          <w:rFonts w:ascii="Calibri" w:hAnsi="Calibri" w:cs="Calibri"/>
          <w:sz w:val="24"/>
          <w:szCs w:val="22"/>
        </w:rPr>
        <w:br/>
      </w:r>
      <w:r w:rsidR="006B558E" w:rsidRPr="0083531A">
        <w:rPr>
          <w:rFonts w:ascii="Calibri" w:hAnsi="Calibri" w:cs="Calibri"/>
          <w:b/>
          <w:bCs/>
          <w:sz w:val="22"/>
          <w:szCs w:val="20"/>
        </w:rPr>
        <w:t>Tools/Technologies</w:t>
      </w:r>
      <w:r w:rsidR="006B558E" w:rsidRPr="0083531A">
        <w:rPr>
          <w:rFonts w:ascii="Calibri" w:hAnsi="Calibri" w:cs="Calibri"/>
          <w:sz w:val="24"/>
          <w:szCs w:val="22"/>
        </w:rPr>
        <w:t xml:space="preserve">: Google Cloud Platform (GCP), </w:t>
      </w:r>
      <w:proofErr w:type="spellStart"/>
      <w:r w:rsidR="006B558E" w:rsidRPr="0083531A">
        <w:rPr>
          <w:rFonts w:ascii="Calibri" w:hAnsi="Calibri" w:cs="Calibri"/>
          <w:sz w:val="24"/>
          <w:szCs w:val="22"/>
        </w:rPr>
        <w:t>BigQuery</w:t>
      </w:r>
      <w:proofErr w:type="spellEnd"/>
      <w:r w:rsidR="006B558E" w:rsidRPr="0083531A">
        <w:rPr>
          <w:rFonts w:ascii="Calibri" w:hAnsi="Calibri" w:cs="Calibri"/>
          <w:sz w:val="24"/>
          <w:szCs w:val="22"/>
        </w:rPr>
        <w:t xml:space="preserve">, Apache Airflow, SQL Server, ETL, </w:t>
      </w:r>
      <w:proofErr w:type="spellStart"/>
      <w:r w:rsidR="006B558E" w:rsidRPr="0083531A">
        <w:rPr>
          <w:rFonts w:ascii="Calibri" w:hAnsi="Calibri" w:cs="Calibri"/>
          <w:sz w:val="24"/>
          <w:szCs w:val="22"/>
        </w:rPr>
        <w:t>Docker</w:t>
      </w:r>
      <w:proofErr w:type="spellEnd"/>
      <w:r w:rsidR="006B558E" w:rsidRPr="0083531A">
        <w:rPr>
          <w:rFonts w:ascii="Calibri" w:hAnsi="Calibri" w:cs="Calibri"/>
          <w:sz w:val="24"/>
          <w:szCs w:val="22"/>
        </w:rPr>
        <w:t xml:space="preserve">, </w:t>
      </w:r>
      <w:proofErr w:type="spellStart"/>
      <w:r w:rsidR="006B558E" w:rsidRPr="0083531A">
        <w:rPr>
          <w:rFonts w:ascii="Calibri" w:hAnsi="Calibri" w:cs="Calibri"/>
          <w:sz w:val="24"/>
          <w:szCs w:val="22"/>
        </w:rPr>
        <w:t>Kubernetes</w:t>
      </w:r>
      <w:proofErr w:type="spellEnd"/>
      <w:r w:rsidR="006B558E" w:rsidRPr="0083531A">
        <w:rPr>
          <w:rFonts w:ascii="Calibri" w:hAnsi="Calibri" w:cs="Calibri"/>
          <w:sz w:val="24"/>
          <w:szCs w:val="22"/>
        </w:rPr>
        <w:t xml:space="preserve">, </w:t>
      </w:r>
      <w:proofErr w:type="spellStart"/>
      <w:r w:rsidR="006B558E" w:rsidRPr="0083531A">
        <w:rPr>
          <w:rFonts w:ascii="Calibri" w:hAnsi="Calibri" w:cs="Calibri"/>
          <w:sz w:val="24"/>
          <w:szCs w:val="22"/>
        </w:rPr>
        <w:t>PySpark</w:t>
      </w:r>
      <w:proofErr w:type="spellEnd"/>
      <w:r w:rsidR="006B558E" w:rsidRPr="0083531A">
        <w:rPr>
          <w:rFonts w:ascii="Calibri" w:hAnsi="Calibri" w:cs="Calibri"/>
          <w:sz w:val="24"/>
          <w:szCs w:val="22"/>
        </w:rPr>
        <w:t>, Apache Hive, GCS, Dataflow</w:t>
      </w:r>
    </w:p>
    <w:p w14:paraId="00F40901" w14:textId="77777777" w:rsidR="006B558E" w:rsidRPr="0083531A" w:rsidRDefault="006B558E" w:rsidP="00605C82">
      <w:pPr>
        <w:numPr>
          <w:ilvl w:val="0"/>
          <w:numId w:val="2"/>
        </w:numPr>
        <w:spacing w:after="0" w:line="240" w:lineRule="auto"/>
        <w:rPr>
          <w:rFonts w:ascii="Calibri" w:hAnsi="Calibri" w:cs="Calibri"/>
          <w:sz w:val="24"/>
          <w:szCs w:val="22"/>
        </w:rPr>
      </w:pPr>
      <w:r w:rsidRPr="0083531A">
        <w:rPr>
          <w:rFonts w:ascii="Calibri" w:hAnsi="Calibri" w:cs="Calibri"/>
          <w:b/>
          <w:bCs/>
          <w:sz w:val="22"/>
          <w:szCs w:val="20"/>
        </w:rPr>
        <w:t>Project Overview</w:t>
      </w:r>
      <w:r w:rsidRPr="0083531A">
        <w:rPr>
          <w:rFonts w:ascii="Calibri" w:hAnsi="Calibri" w:cs="Calibri"/>
          <w:sz w:val="24"/>
          <w:szCs w:val="22"/>
        </w:rPr>
        <w:t>: Led the migration of clinical data systems from SQL Server to Google Cloud Platform (GCP), ensuring seamless integration of new systems with legacy applications.</w:t>
      </w:r>
    </w:p>
    <w:p w14:paraId="2D0A23DC" w14:textId="77777777" w:rsidR="006B558E" w:rsidRPr="0083531A" w:rsidRDefault="006B558E" w:rsidP="00605C82">
      <w:pPr>
        <w:numPr>
          <w:ilvl w:val="0"/>
          <w:numId w:val="2"/>
        </w:numPr>
        <w:spacing w:after="0" w:line="240" w:lineRule="auto"/>
        <w:rPr>
          <w:rFonts w:ascii="Calibri" w:hAnsi="Calibri" w:cs="Calibri"/>
          <w:sz w:val="24"/>
          <w:szCs w:val="22"/>
        </w:rPr>
      </w:pPr>
      <w:r w:rsidRPr="0083531A">
        <w:rPr>
          <w:rFonts w:ascii="Calibri" w:hAnsi="Calibri" w:cs="Calibri"/>
          <w:b/>
          <w:bCs/>
          <w:sz w:val="22"/>
          <w:szCs w:val="20"/>
        </w:rPr>
        <w:t>Key Achievements</w:t>
      </w:r>
      <w:r w:rsidRPr="0083531A">
        <w:rPr>
          <w:rFonts w:ascii="Calibri" w:hAnsi="Calibri" w:cs="Calibri"/>
          <w:sz w:val="24"/>
          <w:szCs w:val="22"/>
        </w:rPr>
        <w:t>:</w:t>
      </w:r>
    </w:p>
    <w:p w14:paraId="790E871C" w14:textId="77777777" w:rsidR="006B558E" w:rsidRPr="0083531A" w:rsidRDefault="006B558E" w:rsidP="00605C82">
      <w:pPr>
        <w:numPr>
          <w:ilvl w:val="1"/>
          <w:numId w:val="2"/>
        </w:numPr>
        <w:spacing w:after="0" w:line="240" w:lineRule="auto"/>
        <w:rPr>
          <w:rFonts w:ascii="Calibri" w:hAnsi="Calibri" w:cs="Calibri"/>
          <w:sz w:val="24"/>
          <w:szCs w:val="22"/>
        </w:rPr>
      </w:pPr>
      <w:r w:rsidRPr="0083531A">
        <w:rPr>
          <w:rFonts w:ascii="Calibri" w:hAnsi="Calibri" w:cs="Calibri"/>
          <w:sz w:val="24"/>
          <w:szCs w:val="22"/>
        </w:rPr>
        <w:t xml:space="preserve">Migrated multiple SQL Server tables, views, and stored procedures to GCP, optimizing performance through the use of </w:t>
      </w:r>
      <w:proofErr w:type="spellStart"/>
      <w:r w:rsidRPr="0083531A">
        <w:rPr>
          <w:rFonts w:ascii="Calibri" w:hAnsi="Calibri" w:cs="Calibri"/>
          <w:sz w:val="24"/>
          <w:szCs w:val="22"/>
        </w:rPr>
        <w:t>BigQuery</w:t>
      </w:r>
      <w:proofErr w:type="spellEnd"/>
      <w:r w:rsidRPr="0083531A">
        <w:rPr>
          <w:rFonts w:ascii="Calibri" w:hAnsi="Calibri" w:cs="Calibri"/>
          <w:sz w:val="24"/>
          <w:szCs w:val="22"/>
        </w:rPr>
        <w:t>.</w:t>
      </w:r>
    </w:p>
    <w:p w14:paraId="4B64C96D" w14:textId="49FF3C8D" w:rsidR="00594601" w:rsidRPr="00594601" w:rsidRDefault="006B558E" w:rsidP="00594601">
      <w:pPr>
        <w:numPr>
          <w:ilvl w:val="1"/>
          <w:numId w:val="2"/>
        </w:numPr>
        <w:spacing w:after="0" w:line="240" w:lineRule="auto"/>
        <w:rPr>
          <w:rFonts w:ascii="Calibri" w:hAnsi="Calibri" w:cs="Calibri"/>
          <w:sz w:val="24"/>
          <w:szCs w:val="22"/>
        </w:rPr>
      </w:pPr>
      <w:r w:rsidRPr="0083531A">
        <w:rPr>
          <w:rFonts w:ascii="Calibri" w:hAnsi="Calibri" w:cs="Calibri"/>
          <w:sz w:val="24"/>
          <w:szCs w:val="22"/>
        </w:rPr>
        <w:lastRenderedPageBreak/>
        <w:t>Designed and implemented an ETL pipeline in Apache Airflow to automate data extraction, transformation, and loading (ETL), ensuring timely and accurate processing of large-scale clinical data.</w:t>
      </w:r>
      <w:bookmarkStart w:id="0" w:name="_GoBack"/>
      <w:bookmarkEnd w:id="0"/>
    </w:p>
    <w:p w14:paraId="27617841" w14:textId="307B64C3" w:rsidR="00A52185" w:rsidRPr="0083531A" w:rsidRDefault="00A52185" w:rsidP="00A52185">
      <w:pPr>
        <w:numPr>
          <w:ilvl w:val="1"/>
          <w:numId w:val="2"/>
        </w:numPr>
        <w:spacing w:after="0" w:line="240" w:lineRule="auto"/>
        <w:rPr>
          <w:rFonts w:ascii="Calibri" w:hAnsi="Calibri" w:cs="Calibri"/>
          <w:sz w:val="24"/>
          <w:szCs w:val="22"/>
        </w:rPr>
      </w:pPr>
      <w:r w:rsidRPr="0083531A">
        <w:rPr>
          <w:rFonts w:ascii="Calibri" w:hAnsi="Calibri" w:cs="Calibri"/>
          <w:sz w:val="24"/>
          <w:szCs w:val="22"/>
        </w:rPr>
        <w:t>Snowflake/</w:t>
      </w:r>
      <w:proofErr w:type="spellStart"/>
      <w:r w:rsidRPr="0083531A">
        <w:rPr>
          <w:rFonts w:ascii="Calibri" w:hAnsi="Calibri" w:cs="Calibri"/>
          <w:sz w:val="24"/>
          <w:szCs w:val="22"/>
        </w:rPr>
        <w:t>Snowpark</w:t>
      </w:r>
      <w:proofErr w:type="spellEnd"/>
      <w:r w:rsidRPr="0083531A">
        <w:rPr>
          <w:rFonts w:ascii="Calibri" w:hAnsi="Calibri" w:cs="Calibri"/>
          <w:sz w:val="24"/>
          <w:szCs w:val="22"/>
        </w:rPr>
        <w:t xml:space="preserve"> framework built to automate the process from staging to Dimension and Fact table loads for each functional area. </w:t>
      </w:r>
    </w:p>
    <w:p w14:paraId="49FC0C60" w14:textId="08D55154" w:rsidR="00A52185" w:rsidRPr="0083531A" w:rsidRDefault="00A52185" w:rsidP="00A52185">
      <w:pPr>
        <w:numPr>
          <w:ilvl w:val="1"/>
          <w:numId w:val="2"/>
        </w:numPr>
        <w:spacing w:after="0" w:line="240" w:lineRule="auto"/>
        <w:rPr>
          <w:rFonts w:ascii="Calibri" w:hAnsi="Calibri" w:cs="Calibri"/>
          <w:sz w:val="24"/>
          <w:szCs w:val="22"/>
        </w:rPr>
      </w:pPr>
      <w:r w:rsidRPr="0083531A">
        <w:rPr>
          <w:rFonts w:ascii="Calibri" w:hAnsi="Calibri" w:cs="Calibri"/>
          <w:sz w:val="24"/>
          <w:szCs w:val="22"/>
        </w:rPr>
        <w:t xml:space="preserve">Automated data pipelines in Azure, Python and </w:t>
      </w:r>
      <w:proofErr w:type="spellStart"/>
      <w:r w:rsidRPr="0083531A">
        <w:rPr>
          <w:rFonts w:ascii="Calibri" w:hAnsi="Calibri" w:cs="Calibri"/>
          <w:sz w:val="24"/>
          <w:szCs w:val="22"/>
        </w:rPr>
        <w:t>Talend</w:t>
      </w:r>
      <w:proofErr w:type="spellEnd"/>
      <w:r w:rsidRPr="0083531A">
        <w:rPr>
          <w:rFonts w:ascii="Calibri" w:hAnsi="Calibri" w:cs="Calibri"/>
          <w:sz w:val="24"/>
          <w:szCs w:val="22"/>
        </w:rPr>
        <w:t xml:space="preserve"> to process data into snowflake.</w:t>
      </w:r>
    </w:p>
    <w:p w14:paraId="7D5F0791" w14:textId="77777777" w:rsidR="006B558E" w:rsidRPr="0083531A" w:rsidRDefault="006B558E" w:rsidP="00605C82">
      <w:pPr>
        <w:numPr>
          <w:ilvl w:val="1"/>
          <w:numId w:val="2"/>
        </w:numPr>
        <w:spacing w:after="0" w:line="240" w:lineRule="auto"/>
        <w:rPr>
          <w:rFonts w:ascii="Calibri" w:hAnsi="Calibri" w:cs="Calibri"/>
          <w:sz w:val="24"/>
          <w:szCs w:val="22"/>
        </w:rPr>
      </w:pPr>
      <w:r w:rsidRPr="0083531A">
        <w:rPr>
          <w:rFonts w:ascii="Calibri" w:hAnsi="Calibri" w:cs="Calibri"/>
          <w:sz w:val="24"/>
          <w:szCs w:val="22"/>
        </w:rPr>
        <w:t xml:space="preserve">Leveraged Google Cloud Functions to develop an event-driven architecture for monitoring Google Cloud Storage (GCS), triggering an automated ETL pipeline in Google Dataflow to ingest data from multiple source systems into </w:t>
      </w:r>
      <w:proofErr w:type="spellStart"/>
      <w:r w:rsidRPr="0083531A">
        <w:rPr>
          <w:rFonts w:ascii="Calibri" w:hAnsi="Calibri" w:cs="Calibri"/>
          <w:sz w:val="24"/>
          <w:szCs w:val="22"/>
        </w:rPr>
        <w:t>BigQuery</w:t>
      </w:r>
      <w:proofErr w:type="spellEnd"/>
      <w:r w:rsidRPr="0083531A">
        <w:rPr>
          <w:rFonts w:ascii="Calibri" w:hAnsi="Calibri" w:cs="Calibri"/>
          <w:sz w:val="24"/>
          <w:szCs w:val="22"/>
        </w:rPr>
        <w:t>.</w:t>
      </w:r>
    </w:p>
    <w:p w14:paraId="41B2491A" w14:textId="77777777" w:rsidR="006B558E" w:rsidRPr="0083531A" w:rsidRDefault="006B558E" w:rsidP="00605C82">
      <w:pPr>
        <w:numPr>
          <w:ilvl w:val="1"/>
          <w:numId w:val="2"/>
        </w:numPr>
        <w:spacing w:after="0" w:line="240" w:lineRule="auto"/>
        <w:rPr>
          <w:rFonts w:ascii="Calibri" w:hAnsi="Calibri" w:cs="Calibri"/>
          <w:sz w:val="24"/>
          <w:szCs w:val="22"/>
        </w:rPr>
      </w:pPr>
      <w:r w:rsidRPr="0083531A">
        <w:rPr>
          <w:rFonts w:ascii="Calibri" w:hAnsi="Calibri" w:cs="Calibri"/>
          <w:sz w:val="24"/>
          <w:szCs w:val="22"/>
        </w:rPr>
        <w:t xml:space="preserve">Optimized SQL Server stored procedures to work seamlessly in </w:t>
      </w:r>
      <w:proofErr w:type="spellStart"/>
      <w:r w:rsidRPr="0083531A">
        <w:rPr>
          <w:rFonts w:ascii="Calibri" w:hAnsi="Calibri" w:cs="Calibri"/>
          <w:sz w:val="24"/>
          <w:szCs w:val="22"/>
        </w:rPr>
        <w:t>BigQuery</w:t>
      </w:r>
      <w:proofErr w:type="spellEnd"/>
      <w:r w:rsidRPr="0083531A">
        <w:rPr>
          <w:rFonts w:ascii="Calibri" w:hAnsi="Calibri" w:cs="Calibri"/>
          <w:sz w:val="24"/>
          <w:szCs w:val="22"/>
        </w:rPr>
        <w:t>, significantly improving performance and ensuring compatibility with GCP's cloud-native capabilities.</w:t>
      </w:r>
    </w:p>
    <w:p w14:paraId="72BFE122" w14:textId="77777777" w:rsidR="000953A5" w:rsidRPr="0083531A" w:rsidRDefault="006B558E" w:rsidP="00605C82">
      <w:pPr>
        <w:numPr>
          <w:ilvl w:val="1"/>
          <w:numId w:val="2"/>
        </w:numPr>
        <w:spacing w:after="0" w:line="240" w:lineRule="auto"/>
        <w:rPr>
          <w:rFonts w:ascii="Calibri" w:hAnsi="Calibri" w:cs="Calibri"/>
          <w:sz w:val="24"/>
          <w:szCs w:val="22"/>
        </w:rPr>
      </w:pPr>
      <w:r w:rsidRPr="0083531A">
        <w:rPr>
          <w:rFonts w:ascii="Calibri" w:hAnsi="Calibri" w:cs="Calibri"/>
          <w:sz w:val="24"/>
          <w:szCs w:val="22"/>
        </w:rPr>
        <w:t>Integrated Dataflow pipelines with multiple external systems like Oracle, SQL Server, and AS400, ensuring smooth data extraction and transformation.</w:t>
      </w:r>
    </w:p>
    <w:p w14:paraId="392097A2" w14:textId="6E6688AF" w:rsidR="00176507" w:rsidRPr="0083531A" w:rsidRDefault="006B558E" w:rsidP="00605C82">
      <w:pPr>
        <w:pStyle w:val="ListParagraph"/>
        <w:numPr>
          <w:ilvl w:val="0"/>
          <w:numId w:val="5"/>
        </w:numPr>
        <w:spacing w:after="0" w:line="240" w:lineRule="auto"/>
        <w:rPr>
          <w:rFonts w:ascii="Calibri" w:hAnsi="Calibri" w:cs="Calibri"/>
          <w:sz w:val="24"/>
          <w:szCs w:val="22"/>
        </w:rPr>
      </w:pPr>
      <w:r w:rsidRPr="0083531A">
        <w:rPr>
          <w:rFonts w:ascii="Calibri" w:hAnsi="Calibri" w:cs="Calibri"/>
          <w:b/>
          <w:bCs/>
          <w:sz w:val="22"/>
          <w:szCs w:val="20"/>
        </w:rPr>
        <w:t>Outcome</w:t>
      </w:r>
      <w:r w:rsidRPr="0083531A">
        <w:rPr>
          <w:rFonts w:ascii="Calibri" w:hAnsi="Calibri" w:cs="Calibri"/>
          <w:sz w:val="24"/>
          <w:szCs w:val="22"/>
        </w:rPr>
        <w:t>: The migration resulted in a significant increase in performance, scalability, and maintainability, improving data accessibility across cloud platforms.</w:t>
      </w:r>
    </w:p>
    <w:p w14:paraId="0C58F3C8" w14:textId="77777777" w:rsidR="00176507" w:rsidRPr="0083531A" w:rsidRDefault="00176507" w:rsidP="006B558E">
      <w:pPr>
        <w:spacing w:after="0" w:line="240" w:lineRule="auto"/>
        <w:rPr>
          <w:rFonts w:ascii="Calibri" w:eastAsia="Times New Roman" w:hAnsi="Calibri" w:cs="Calibri"/>
          <w:b/>
          <w:bCs/>
          <w:color w:val="auto"/>
          <w:sz w:val="28"/>
          <w:szCs w:val="24"/>
        </w:rPr>
      </w:pPr>
    </w:p>
    <w:p w14:paraId="653F6F67" w14:textId="2A235039" w:rsidR="006B558E" w:rsidRPr="0083531A" w:rsidRDefault="006B558E" w:rsidP="006B558E">
      <w:pPr>
        <w:spacing w:after="0" w:line="240" w:lineRule="auto"/>
        <w:rPr>
          <w:rFonts w:ascii="Calibri" w:eastAsia="Times New Roman" w:hAnsi="Calibri" w:cs="Calibri"/>
          <w:b/>
          <w:bCs/>
          <w:color w:val="auto"/>
          <w:sz w:val="28"/>
          <w:szCs w:val="24"/>
        </w:rPr>
      </w:pPr>
      <w:r w:rsidRPr="0083531A">
        <w:rPr>
          <w:rFonts w:ascii="Calibri" w:eastAsia="Times New Roman" w:hAnsi="Calibri" w:cs="Calibri"/>
          <w:b/>
          <w:bCs/>
          <w:color w:val="auto"/>
          <w:sz w:val="28"/>
          <w:szCs w:val="24"/>
        </w:rPr>
        <w:t xml:space="preserve">Project </w:t>
      </w:r>
      <w:r w:rsidR="000A3915" w:rsidRPr="0083531A">
        <w:rPr>
          <w:rFonts w:ascii="Calibri" w:eastAsia="Times New Roman" w:hAnsi="Calibri" w:cs="Calibri"/>
          <w:b/>
          <w:bCs/>
          <w:color w:val="auto"/>
          <w:sz w:val="28"/>
          <w:szCs w:val="24"/>
        </w:rPr>
        <w:t>#</w:t>
      </w:r>
      <w:r w:rsidRPr="0083531A">
        <w:rPr>
          <w:rFonts w:ascii="Calibri" w:eastAsia="Times New Roman" w:hAnsi="Calibri" w:cs="Calibri"/>
          <w:b/>
          <w:bCs/>
          <w:color w:val="auto"/>
          <w:sz w:val="28"/>
          <w:szCs w:val="24"/>
        </w:rPr>
        <w:t>2: NCDR Optimization and Containerization</w:t>
      </w:r>
    </w:p>
    <w:p w14:paraId="4DA1A1F3" w14:textId="77777777" w:rsidR="006B558E" w:rsidRPr="0083531A" w:rsidRDefault="006B558E" w:rsidP="006B558E">
      <w:pPr>
        <w:spacing w:after="0" w:line="240" w:lineRule="auto"/>
        <w:rPr>
          <w:rFonts w:ascii="Calibri" w:hAnsi="Calibri" w:cs="Calibri"/>
          <w:sz w:val="24"/>
          <w:szCs w:val="22"/>
        </w:rPr>
      </w:pPr>
      <w:r w:rsidRPr="0083531A">
        <w:rPr>
          <w:rFonts w:ascii="Calibri" w:hAnsi="Calibri" w:cs="Calibri"/>
          <w:b/>
          <w:bCs/>
          <w:sz w:val="22"/>
          <w:szCs w:val="20"/>
        </w:rPr>
        <w:t>Role</w:t>
      </w:r>
      <w:r w:rsidRPr="0083531A">
        <w:rPr>
          <w:rFonts w:ascii="Calibri" w:hAnsi="Calibri" w:cs="Calibri"/>
          <w:sz w:val="24"/>
          <w:szCs w:val="22"/>
        </w:rPr>
        <w:t>: Senior Data Engineer – Clinical</w:t>
      </w:r>
      <w:r w:rsidRPr="0083531A">
        <w:rPr>
          <w:rFonts w:ascii="Calibri" w:hAnsi="Calibri" w:cs="Calibri"/>
          <w:sz w:val="24"/>
          <w:szCs w:val="22"/>
        </w:rPr>
        <w:br/>
      </w:r>
      <w:r w:rsidRPr="0083531A">
        <w:rPr>
          <w:rFonts w:ascii="Calibri" w:hAnsi="Calibri" w:cs="Calibri"/>
          <w:b/>
          <w:bCs/>
          <w:sz w:val="22"/>
          <w:szCs w:val="20"/>
        </w:rPr>
        <w:t>Tools/Technologies</w:t>
      </w:r>
      <w:r w:rsidRPr="0083531A">
        <w:rPr>
          <w:rFonts w:ascii="Calibri" w:hAnsi="Calibri" w:cs="Calibri"/>
          <w:sz w:val="24"/>
          <w:szCs w:val="22"/>
        </w:rPr>
        <w:t xml:space="preserve">: Google Cloud Platform (GCP), </w:t>
      </w:r>
      <w:proofErr w:type="spellStart"/>
      <w:r w:rsidRPr="0083531A">
        <w:rPr>
          <w:rFonts w:ascii="Calibri" w:hAnsi="Calibri" w:cs="Calibri"/>
          <w:sz w:val="24"/>
          <w:szCs w:val="22"/>
        </w:rPr>
        <w:t>Kubernetes</w:t>
      </w:r>
      <w:proofErr w:type="spellEnd"/>
      <w:r w:rsidRPr="0083531A">
        <w:rPr>
          <w:rFonts w:ascii="Calibri" w:hAnsi="Calibri" w:cs="Calibri"/>
          <w:sz w:val="24"/>
          <w:szCs w:val="22"/>
        </w:rPr>
        <w:t xml:space="preserve">, </w:t>
      </w:r>
      <w:proofErr w:type="spellStart"/>
      <w:r w:rsidRPr="0083531A">
        <w:rPr>
          <w:rFonts w:ascii="Calibri" w:hAnsi="Calibri" w:cs="Calibri"/>
          <w:sz w:val="24"/>
          <w:szCs w:val="22"/>
        </w:rPr>
        <w:t>Docker</w:t>
      </w:r>
      <w:proofErr w:type="spellEnd"/>
      <w:r w:rsidRPr="0083531A">
        <w:rPr>
          <w:rFonts w:ascii="Calibri" w:hAnsi="Calibri" w:cs="Calibri"/>
          <w:sz w:val="24"/>
          <w:szCs w:val="22"/>
        </w:rPr>
        <w:t xml:space="preserve">, Apache Airflow, </w:t>
      </w:r>
      <w:proofErr w:type="spellStart"/>
      <w:r w:rsidRPr="0083531A">
        <w:rPr>
          <w:rFonts w:ascii="Calibri" w:hAnsi="Calibri" w:cs="Calibri"/>
          <w:sz w:val="24"/>
          <w:szCs w:val="22"/>
        </w:rPr>
        <w:t>BigQuery</w:t>
      </w:r>
      <w:proofErr w:type="spellEnd"/>
      <w:r w:rsidRPr="0083531A">
        <w:rPr>
          <w:rFonts w:ascii="Calibri" w:hAnsi="Calibri" w:cs="Calibri"/>
          <w:sz w:val="24"/>
          <w:szCs w:val="22"/>
        </w:rPr>
        <w:t>, SQL Server, NCDR, Cloud Functions</w:t>
      </w:r>
    </w:p>
    <w:p w14:paraId="4CCED7D2" w14:textId="77777777" w:rsidR="006B558E" w:rsidRPr="0083531A" w:rsidRDefault="006B558E" w:rsidP="00605C82">
      <w:pPr>
        <w:numPr>
          <w:ilvl w:val="0"/>
          <w:numId w:val="3"/>
        </w:numPr>
        <w:spacing w:after="0" w:line="240" w:lineRule="auto"/>
        <w:rPr>
          <w:rFonts w:ascii="Calibri" w:hAnsi="Calibri" w:cs="Calibri"/>
          <w:sz w:val="24"/>
          <w:szCs w:val="22"/>
        </w:rPr>
      </w:pPr>
      <w:r w:rsidRPr="0083531A">
        <w:rPr>
          <w:rFonts w:ascii="Calibri" w:hAnsi="Calibri" w:cs="Calibri"/>
          <w:b/>
          <w:bCs/>
          <w:sz w:val="22"/>
          <w:szCs w:val="20"/>
        </w:rPr>
        <w:t>Project Overview</w:t>
      </w:r>
      <w:r w:rsidRPr="0083531A">
        <w:rPr>
          <w:rFonts w:ascii="Calibri" w:hAnsi="Calibri" w:cs="Calibri"/>
          <w:sz w:val="24"/>
          <w:szCs w:val="22"/>
        </w:rPr>
        <w:t>: Led the optimization of National Cardiovascular Data Repository (NCDR) by transitioning from a legacy sequential process to a containerized solution, significantly improving system efficiency and scalability.</w:t>
      </w:r>
    </w:p>
    <w:p w14:paraId="3AC8961F" w14:textId="77777777" w:rsidR="00E316BA" w:rsidRPr="0083531A" w:rsidRDefault="006B558E" w:rsidP="00605C82">
      <w:pPr>
        <w:numPr>
          <w:ilvl w:val="0"/>
          <w:numId w:val="3"/>
        </w:numPr>
        <w:spacing w:after="0" w:line="240" w:lineRule="auto"/>
        <w:rPr>
          <w:rFonts w:ascii="Calibri" w:hAnsi="Calibri" w:cs="Calibri"/>
          <w:sz w:val="24"/>
          <w:szCs w:val="22"/>
        </w:rPr>
      </w:pPr>
      <w:r w:rsidRPr="0083531A">
        <w:rPr>
          <w:rFonts w:ascii="Calibri" w:hAnsi="Calibri" w:cs="Calibri"/>
          <w:b/>
          <w:bCs/>
          <w:sz w:val="22"/>
          <w:szCs w:val="20"/>
        </w:rPr>
        <w:t>Key Achievements</w:t>
      </w:r>
      <w:r w:rsidRPr="0083531A">
        <w:rPr>
          <w:rFonts w:ascii="Calibri" w:hAnsi="Calibri" w:cs="Calibri"/>
          <w:sz w:val="24"/>
          <w:szCs w:val="22"/>
        </w:rPr>
        <w:t>:</w:t>
      </w:r>
    </w:p>
    <w:p w14:paraId="5532E56A" w14:textId="64358EC5" w:rsidR="00E316BA" w:rsidRPr="0083531A" w:rsidRDefault="00E316BA" w:rsidP="00605C82">
      <w:pPr>
        <w:pStyle w:val="ListParagraph"/>
        <w:numPr>
          <w:ilvl w:val="0"/>
          <w:numId w:val="10"/>
        </w:numPr>
        <w:spacing w:after="0" w:line="240" w:lineRule="auto"/>
        <w:rPr>
          <w:rFonts w:ascii="Calibri" w:hAnsi="Calibri" w:cs="Calibri"/>
          <w:sz w:val="24"/>
          <w:szCs w:val="22"/>
        </w:rPr>
      </w:pPr>
      <w:r w:rsidRPr="0083531A">
        <w:rPr>
          <w:rFonts w:ascii="Calibri" w:hAnsi="Calibri" w:cs="Calibri"/>
          <w:sz w:val="24"/>
          <w:szCs w:val="22"/>
        </w:rPr>
        <w:t>Replaced traditional login mechanism with Two-Factor Authentication (2FA), requiring users to verify identity using One-Time Passwords (OTP) sent via SMS.</w:t>
      </w:r>
    </w:p>
    <w:p w14:paraId="7976A84C" w14:textId="77777777" w:rsidR="006B558E" w:rsidRPr="0083531A" w:rsidRDefault="006B558E" w:rsidP="00605C82">
      <w:pPr>
        <w:numPr>
          <w:ilvl w:val="1"/>
          <w:numId w:val="3"/>
        </w:numPr>
        <w:spacing w:after="0" w:line="240" w:lineRule="auto"/>
        <w:rPr>
          <w:rFonts w:ascii="Calibri" w:hAnsi="Calibri" w:cs="Calibri"/>
          <w:sz w:val="24"/>
          <w:szCs w:val="22"/>
        </w:rPr>
      </w:pPr>
      <w:r w:rsidRPr="0083531A">
        <w:rPr>
          <w:rFonts w:ascii="Calibri" w:hAnsi="Calibri" w:cs="Calibri"/>
          <w:sz w:val="24"/>
          <w:szCs w:val="22"/>
        </w:rPr>
        <w:t>Designed and implemented a containerized solution using Docker and Kubernetes, achieving an 80% reduction in runtime for concurrent user requests compared to legacy systems.</w:t>
      </w:r>
    </w:p>
    <w:p w14:paraId="5804E336" w14:textId="66638337" w:rsidR="00A52185" w:rsidRDefault="00A52185" w:rsidP="00A52185">
      <w:pPr>
        <w:numPr>
          <w:ilvl w:val="1"/>
          <w:numId w:val="3"/>
        </w:numPr>
        <w:spacing w:after="0" w:line="240" w:lineRule="auto"/>
        <w:rPr>
          <w:rFonts w:ascii="Calibri" w:hAnsi="Calibri" w:cs="Calibri"/>
          <w:sz w:val="24"/>
          <w:szCs w:val="22"/>
        </w:rPr>
      </w:pPr>
      <w:r w:rsidRPr="0083531A">
        <w:rPr>
          <w:rFonts w:ascii="Calibri" w:hAnsi="Calibri" w:cs="Calibri"/>
          <w:sz w:val="24"/>
          <w:szCs w:val="22"/>
        </w:rPr>
        <w:t>Performed Snowflake optimization by cleaning unused tables, WH resizing, Auto suspension consistency and tagging framework.</w:t>
      </w:r>
    </w:p>
    <w:p w14:paraId="4BBCE02A" w14:textId="62DD644F" w:rsidR="00A420CD" w:rsidRDefault="00A420CD" w:rsidP="00A420CD">
      <w:pPr>
        <w:numPr>
          <w:ilvl w:val="1"/>
          <w:numId w:val="3"/>
        </w:numPr>
        <w:spacing w:after="0" w:line="240" w:lineRule="auto"/>
        <w:rPr>
          <w:rFonts w:ascii="Calibri" w:hAnsi="Calibri" w:cs="Calibri"/>
          <w:sz w:val="24"/>
          <w:szCs w:val="22"/>
        </w:rPr>
      </w:pPr>
      <w:r w:rsidRPr="00A420CD">
        <w:rPr>
          <w:rFonts w:ascii="Calibri" w:hAnsi="Calibri" w:cs="Calibri"/>
          <w:sz w:val="24"/>
          <w:szCs w:val="22"/>
        </w:rPr>
        <w:t>Implemented data ingestion, streaming and transformations process by Snowflake. ELT automation framework with Snow SQL, External functions, tasks, Streams, Snow pipe, stored procedures, and custom functions using JavaScript, Python, AWS and ECS.</w:t>
      </w:r>
    </w:p>
    <w:p w14:paraId="58235EA0" w14:textId="77777777" w:rsidR="006B558E" w:rsidRPr="0083531A" w:rsidRDefault="006B558E" w:rsidP="00605C82">
      <w:pPr>
        <w:numPr>
          <w:ilvl w:val="1"/>
          <w:numId w:val="3"/>
        </w:numPr>
        <w:spacing w:after="0" w:line="240" w:lineRule="auto"/>
        <w:rPr>
          <w:rFonts w:ascii="Calibri" w:hAnsi="Calibri" w:cs="Calibri"/>
          <w:sz w:val="24"/>
          <w:szCs w:val="22"/>
        </w:rPr>
      </w:pPr>
      <w:r w:rsidRPr="0083531A">
        <w:rPr>
          <w:rFonts w:ascii="Calibri" w:hAnsi="Calibri" w:cs="Calibri"/>
          <w:sz w:val="24"/>
          <w:szCs w:val="22"/>
        </w:rPr>
        <w:t>Freed up CPU and memory resources, improving system performance and resource allocation for other critical applications.</w:t>
      </w:r>
    </w:p>
    <w:p w14:paraId="5FF1F312" w14:textId="77777777" w:rsidR="006B558E" w:rsidRPr="0083531A" w:rsidRDefault="006B558E" w:rsidP="00605C82">
      <w:pPr>
        <w:numPr>
          <w:ilvl w:val="1"/>
          <w:numId w:val="3"/>
        </w:numPr>
        <w:spacing w:after="0" w:line="240" w:lineRule="auto"/>
        <w:rPr>
          <w:rFonts w:ascii="Calibri" w:hAnsi="Calibri" w:cs="Calibri"/>
          <w:sz w:val="24"/>
          <w:szCs w:val="22"/>
        </w:rPr>
      </w:pPr>
      <w:r w:rsidRPr="0083531A">
        <w:rPr>
          <w:rFonts w:ascii="Calibri" w:hAnsi="Calibri" w:cs="Calibri"/>
          <w:sz w:val="24"/>
          <w:szCs w:val="22"/>
        </w:rPr>
        <w:t>Designed and implemented an ETL orchestration framework using Apache Airflow, reducing manual intervention and enhancing workflow reliability and monitoring.</w:t>
      </w:r>
    </w:p>
    <w:p w14:paraId="6006D64C" w14:textId="77777777" w:rsidR="006B558E" w:rsidRPr="0083531A" w:rsidRDefault="006B558E" w:rsidP="00605C82">
      <w:pPr>
        <w:numPr>
          <w:ilvl w:val="0"/>
          <w:numId w:val="3"/>
        </w:numPr>
        <w:spacing w:after="0" w:line="240" w:lineRule="auto"/>
        <w:rPr>
          <w:rFonts w:ascii="Calibri" w:eastAsia="Times New Roman" w:hAnsi="Calibri" w:cs="Calibri"/>
          <w:b/>
          <w:bCs/>
          <w:color w:val="auto"/>
          <w:sz w:val="28"/>
          <w:szCs w:val="24"/>
        </w:rPr>
      </w:pPr>
      <w:r w:rsidRPr="0083531A">
        <w:rPr>
          <w:rFonts w:ascii="Calibri" w:hAnsi="Calibri" w:cs="Calibri"/>
          <w:b/>
          <w:bCs/>
          <w:sz w:val="22"/>
          <w:szCs w:val="20"/>
        </w:rPr>
        <w:t>Outcome:</w:t>
      </w:r>
      <w:r w:rsidRPr="0083531A">
        <w:rPr>
          <w:rFonts w:ascii="Calibri" w:hAnsi="Calibri" w:cs="Calibri"/>
          <w:sz w:val="24"/>
          <w:szCs w:val="22"/>
        </w:rPr>
        <w:t xml:space="preserve"> The system performance was greatly improved, with a significant reduction in processing time and enhanced scalability for future growth.</w:t>
      </w:r>
    </w:p>
    <w:p w14:paraId="01581CDF" w14:textId="41134450" w:rsidR="006B558E" w:rsidRPr="0083531A" w:rsidRDefault="006B558E" w:rsidP="006B558E">
      <w:pPr>
        <w:spacing w:after="0" w:line="240" w:lineRule="auto"/>
        <w:rPr>
          <w:rFonts w:ascii="Calibri" w:eastAsia="Times New Roman" w:hAnsi="Calibri" w:cs="Calibri"/>
          <w:b/>
          <w:bCs/>
          <w:color w:val="auto"/>
          <w:sz w:val="28"/>
          <w:szCs w:val="24"/>
        </w:rPr>
      </w:pPr>
    </w:p>
    <w:p w14:paraId="2C5842C5" w14:textId="27C95321" w:rsidR="006B558E" w:rsidRPr="0083531A" w:rsidRDefault="006B558E" w:rsidP="006B558E">
      <w:pPr>
        <w:spacing w:after="0" w:line="240" w:lineRule="auto"/>
        <w:rPr>
          <w:rFonts w:ascii="Calibri" w:eastAsia="Times New Roman" w:hAnsi="Calibri" w:cs="Calibri"/>
          <w:b/>
          <w:bCs/>
          <w:color w:val="auto"/>
          <w:sz w:val="28"/>
          <w:szCs w:val="24"/>
        </w:rPr>
      </w:pPr>
      <w:r w:rsidRPr="0083531A">
        <w:rPr>
          <w:rFonts w:ascii="Calibri" w:eastAsia="Times New Roman" w:hAnsi="Calibri" w:cs="Calibri"/>
          <w:b/>
          <w:bCs/>
          <w:color w:val="auto"/>
          <w:sz w:val="28"/>
          <w:szCs w:val="24"/>
        </w:rPr>
        <w:t xml:space="preserve">Project </w:t>
      </w:r>
      <w:r w:rsidR="000A3915" w:rsidRPr="0083531A">
        <w:rPr>
          <w:rFonts w:ascii="Calibri" w:eastAsia="Times New Roman" w:hAnsi="Calibri" w:cs="Calibri"/>
          <w:b/>
          <w:bCs/>
          <w:color w:val="auto"/>
          <w:sz w:val="28"/>
          <w:szCs w:val="24"/>
        </w:rPr>
        <w:t>#</w:t>
      </w:r>
      <w:r w:rsidRPr="0083531A">
        <w:rPr>
          <w:rFonts w:ascii="Calibri" w:eastAsia="Times New Roman" w:hAnsi="Calibri" w:cs="Calibri"/>
          <w:b/>
          <w:bCs/>
          <w:color w:val="auto"/>
          <w:sz w:val="28"/>
          <w:szCs w:val="24"/>
        </w:rPr>
        <w:t>3: Generative AI for Healthcare</w:t>
      </w:r>
    </w:p>
    <w:p w14:paraId="51065C67" w14:textId="77777777" w:rsidR="006B558E" w:rsidRPr="0083531A" w:rsidRDefault="006B558E" w:rsidP="003F4C36">
      <w:pPr>
        <w:spacing w:after="0" w:line="240" w:lineRule="auto"/>
        <w:rPr>
          <w:rFonts w:ascii="Calibri" w:hAnsi="Calibri" w:cs="Calibri"/>
          <w:sz w:val="24"/>
          <w:szCs w:val="22"/>
        </w:rPr>
      </w:pPr>
      <w:r w:rsidRPr="0083531A">
        <w:rPr>
          <w:rFonts w:ascii="Calibri" w:hAnsi="Calibri" w:cs="Calibri"/>
          <w:b/>
          <w:bCs/>
          <w:sz w:val="22"/>
          <w:szCs w:val="20"/>
        </w:rPr>
        <w:t>Role</w:t>
      </w:r>
      <w:r w:rsidRPr="0083531A">
        <w:rPr>
          <w:rFonts w:ascii="Calibri" w:hAnsi="Calibri" w:cs="Calibri"/>
          <w:sz w:val="24"/>
          <w:szCs w:val="22"/>
        </w:rPr>
        <w:t>: Senior Data Engineer – Clinical</w:t>
      </w:r>
      <w:r w:rsidRPr="0083531A">
        <w:rPr>
          <w:rFonts w:ascii="Calibri" w:hAnsi="Calibri" w:cs="Calibri"/>
          <w:sz w:val="24"/>
          <w:szCs w:val="22"/>
        </w:rPr>
        <w:br/>
      </w:r>
      <w:r w:rsidRPr="0083531A">
        <w:rPr>
          <w:rFonts w:ascii="Calibri" w:hAnsi="Calibri" w:cs="Calibri"/>
          <w:b/>
          <w:bCs/>
          <w:sz w:val="22"/>
          <w:szCs w:val="20"/>
        </w:rPr>
        <w:t>Tools/Technologies</w:t>
      </w:r>
      <w:r w:rsidRPr="0083531A">
        <w:rPr>
          <w:rFonts w:ascii="Calibri" w:hAnsi="Calibri" w:cs="Calibri"/>
          <w:sz w:val="24"/>
          <w:szCs w:val="22"/>
        </w:rPr>
        <w:t xml:space="preserve">: Google Cloud Platform (GCP), Gemini LLM, </w:t>
      </w:r>
      <w:proofErr w:type="spellStart"/>
      <w:r w:rsidRPr="0083531A">
        <w:rPr>
          <w:rFonts w:ascii="Calibri" w:hAnsi="Calibri" w:cs="Calibri"/>
          <w:sz w:val="24"/>
          <w:szCs w:val="22"/>
        </w:rPr>
        <w:t>BigQuery</w:t>
      </w:r>
      <w:proofErr w:type="spellEnd"/>
      <w:r w:rsidRPr="0083531A">
        <w:rPr>
          <w:rFonts w:ascii="Calibri" w:hAnsi="Calibri" w:cs="Calibri"/>
          <w:sz w:val="24"/>
          <w:szCs w:val="22"/>
        </w:rPr>
        <w:t>, Document AI, Natural Language Processing (NLP), AI/ML, Cloud Functions</w:t>
      </w:r>
    </w:p>
    <w:p w14:paraId="7C13C2C7" w14:textId="77777777" w:rsidR="006B558E" w:rsidRPr="0083531A" w:rsidRDefault="006B558E" w:rsidP="00605C82">
      <w:pPr>
        <w:numPr>
          <w:ilvl w:val="0"/>
          <w:numId w:val="3"/>
        </w:numPr>
        <w:spacing w:after="0" w:line="240" w:lineRule="auto"/>
        <w:rPr>
          <w:rFonts w:ascii="Calibri" w:hAnsi="Calibri" w:cs="Calibri"/>
          <w:sz w:val="24"/>
          <w:szCs w:val="22"/>
        </w:rPr>
      </w:pPr>
      <w:r w:rsidRPr="0083531A">
        <w:rPr>
          <w:rFonts w:ascii="Calibri" w:hAnsi="Calibri" w:cs="Calibri"/>
          <w:b/>
          <w:bCs/>
          <w:sz w:val="22"/>
          <w:szCs w:val="20"/>
        </w:rPr>
        <w:t>Project Overview</w:t>
      </w:r>
      <w:r w:rsidRPr="0083531A">
        <w:rPr>
          <w:rFonts w:ascii="Calibri" w:hAnsi="Calibri" w:cs="Calibri"/>
          <w:sz w:val="24"/>
          <w:szCs w:val="22"/>
        </w:rPr>
        <w:t>: Developed a Generative AI (</w:t>
      </w:r>
      <w:proofErr w:type="spellStart"/>
      <w:r w:rsidRPr="0083531A">
        <w:rPr>
          <w:rFonts w:ascii="Calibri" w:hAnsi="Calibri" w:cs="Calibri"/>
          <w:sz w:val="24"/>
          <w:szCs w:val="22"/>
        </w:rPr>
        <w:t>GenAI</w:t>
      </w:r>
      <w:proofErr w:type="spellEnd"/>
      <w:r w:rsidRPr="0083531A">
        <w:rPr>
          <w:rFonts w:ascii="Calibri" w:hAnsi="Calibri" w:cs="Calibri"/>
          <w:sz w:val="24"/>
          <w:szCs w:val="22"/>
        </w:rPr>
        <w:t>) solution to automate the generation of case summaries and diagnosis reports using Gemini LLMs. This helped to streamline the documentation process in clinical workflows and improve operational efficiency.</w:t>
      </w:r>
    </w:p>
    <w:p w14:paraId="1D244F45" w14:textId="77777777" w:rsidR="006B558E" w:rsidRPr="0083531A" w:rsidRDefault="006B558E" w:rsidP="00605C82">
      <w:pPr>
        <w:numPr>
          <w:ilvl w:val="0"/>
          <w:numId w:val="3"/>
        </w:numPr>
        <w:spacing w:after="0" w:line="240" w:lineRule="auto"/>
        <w:rPr>
          <w:rFonts w:ascii="Calibri" w:hAnsi="Calibri" w:cs="Calibri"/>
          <w:sz w:val="24"/>
          <w:szCs w:val="22"/>
        </w:rPr>
      </w:pPr>
      <w:r w:rsidRPr="0083531A">
        <w:rPr>
          <w:rFonts w:ascii="Calibri" w:hAnsi="Calibri" w:cs="Calibri"/>
          <w:b/>
          <w:bCs/>
          <w:sz w:val="22"/>
          <w:szCs w:val="20"/>
        </w:rPr>
        <w:t>Key Achievements</w:t>
      </w:r>
      <w:r w:rsidRPr="0083531A">
        <w:rPr>
          <w:rFonts w:ascii="Calibri" w:hAnsi="Calibri" w:cs="Calibri"/>
          <w:sz w:val="24"/>
          <w:szCs w:val="22"/>
        </w:rPr>
        <w:t>:</w:t>
      </w:r>
    </w:p>
    <w:p w14:paraId="1501D107" w14:textId="77777777" w:rsidR="006B558E" w:rsidRDefault="006B558E" w:rsidP="00605C82">
      <w:pPr>
        <w:numPr>
          <w:ilvl w:val="0"/>
          <w:numId w:val="6"/>
        </w:numPr>
        <w:spacing w:after="0" w:line="240" w:lineRule="auto"/>
        <w:rPr>
          <w:rFonts w:ascii="Calibri" w:hAnsi="Calibri" w:cs="Calibri"/>
          <w:sz w:val="24"/>
          <w:szCs w:val="22"/>
        </w:rPr>
      </w:pPr>
      <w:r w:rsidRPr="0083531A">
        <w:rPr>
          <w:rFonts w:ascii="Calibri" w:hAnsi="Calibri" w:cs="Calibri"/>
          <w:sz w:val="24"/>
          <w:szCs w:val="22"/>
        </w:rPr>
        <w:lastRenderedPageBreak/>
        <w:t>Developed a Retrieval-Augmented Generation (RAG) application leveraging Gemini LLMs to summarize case notes and generate comprehensive diagnosis reports.</w:t>
      </w:r>
    </w:p>
    <w:p w14:paraId="609D0632" w14:textId="1BE78677" w:rsidR="00A420CD" w:rsidRPr="0083531A" w:rsidRDefault="00A420CD" w:rsidP="00A420CD">
      <w:pPr>
        <w:numPr>
          <w:ilvl w:val="0"/>
          <w:numId w:val="6"/>
        </w:numPr>
        <w:spacing w:after="0" w:line="240" w:lineRule="auto"/>
        <w:rPr>
          <w:rFonts w:ascii="Calibri" w:hAnsi="Calibri" w:cs="Calibri"/>
          <w:sz w:val="24"/>
          <w:szCs w:val="22"/>
        </w:rPr>
      </w:pPr>
      <w:r w:rsidRPr="00A420CD">
        <w:rPr>
          <w:rFonts w:ascii="Calibri" w:hAnsi="Calibri" w:cs="Calibri"/>
          <w:sz w:val="24"/>
          <w:szCs w:val="22"/>
        </w:rPr>
        <w:t>Worked on CI/CD tool Jenkins to automate the build process from version control tool into testing and production environment.</w:t>
      </w:r>
    </w:p>
    <w:p w14:paraId="01BCAD8C" w14:textId="77777777" w:rsidR="006B558E" w:rsidRPr="0083531A" w:rsidRDefault="006B558E" w:rsidP="00605C82">
      <w:pPr>
        <w:numPr>
          <w:ilvl w:val="0"/>
          <w:numId w:val="6"/>
        </w:numPr>
        <w:spacing w:after="0" w:line="240" w:lineRule="auto"/>
        <w:rPr>
          <w:rFonts w:ascii="Calibri" w:hAnsi="Calibri" w:cs="Calibri"/>
          <w:sz w:val="24"/>
          <w:szCs w:val="22"/>
        </w:rPr>
      </w:pPr>
      <w:r w:rsidRPr="0083531A">
        <w:rPr>
          <w:rFonts w:ascii="Calibri" w:hAnsi="Calibri" w:cs="Calibri"/>
          <w:sz w:val="24"/>
          <w:szCs w:val="22"/>
        </w:rPr>
        <w:t>Implemented a solution for analyzing and extracting key data points from contractual agreements using Google Cloud Document AI, enabling efficient searching, summarization, and classification of complex legal documents.</w:t>
      </w:r>
    </w:p>
    <w:p w14:paraId="3E5A8995" w14:textId="77777777" w:rsidR="006B558E" w:rsidRPr="0083531A" w:rsidRDefault="006B558E" w:rsidP="00605C82">
      <w:pPr>
        <w:numPr>
          <w:ilvl w:val="0"/>
          <w:numId w:val="6"/>
        </w:numPr>
        <w:spacing w:after="0" w:line="240" w:lineRule="auto"/>
        <w:rPr>
          <w:rFonts w:ascii="Calibri" w:hAnsi="Calibri" w:cs="Calibri"/>
          <w:sz w:val="24"/>
          <w:szCs w:val="22"/>
        </w:rPr>
      </w:pPr>
      <w:r w:rsidRPr="0083531A">
        <w:rPr>
          <w:rFonts w:ascii="Calibri" w:hAnsi="Calibri" w:cs="Calibri"/>
          <w:sz w:val="24"/>
          <w:szCs w:val="22"/>
        </w:rPr>
        <w:t>Leveraged Natural Language Processing (NLP) to improve the accuracy of document extraction, reducing the time spent on manual document review.</w:t>
      </w:r>
    </w:p>
    <w:p w14:paraId="58122203" w14:textId="77777777" w:rsidR="00B57C73" w:rsidRPr="0083531A" w:rsidRDefault="006B558E" w:rsidP="00605C82">
      <w:pPr>
        <w:numPr>
          <w:ilvl w:val="0"/>
          <w:numId w:val="3"/>
        </w:numPr>
        <w:spacing w:after="0" w:line="240" w:lineRule="auto"/>
        <w:rPr>
          <w:rFonts w:ascii="Calibri" w:eastAsia="Times New Roman" w:hAnsi="Calibri" w:cs="Calibri"/>
          <w:b/>
          <w:bCs/>
          <w:color w:val="auto"/>
          <w:sz w:val="28"/>
          <w:szCs w:val="24"/>
        </w:rPr>
      </w:pPr>
      <w:r w:rsidRPr="0083531A">
        <w:rPr>
          <w:rFonts w:ascii="Calibri" w:hAnsi="Calibri" w:cs="Calibri"/>
          <w:b/>
          <w:bCs/>
          <w:sz w:val="22"/>
          <w:szCs w:val="20"/>
        </w:rPr>
        <w:t>Outcome</w:t>
      </w:r>
      <w:r w:rsidRPr="0083531A">
        <w:rPr>
          <w:rFonts w:ascii="Calibri" w:hAnsi="Calibri" w:cs="Calibri"/>
          <w:sz w:val="24"/>
          <w:szCs w:val="22"/>
        </w:rPr>
        <w:t>: This project improved the accuracy and speed of data extraction and case documentation, reducing manual workloads and enabling more timely decision-making.</w:t>
      </w:r>
    </w:p>
    <w:p w14:paraId="49817A31" w14:textId="77777777" w:rsidR="00B57C73" w:rsidRPr="0083531A" w:rsidRDefault="00B57C73" w:rsidP="00B57C73">
      <w:pPr>
        <w:spacing w:after="0" w:line="240" w:lineRule="auto"/>
        <w:rPr>
          <w:rFonts w:ascii="Calibri" w:eastAsia="Times New Roman" w:hAnsi="Calibri" w:cs="Calibri"/>
          <w:b/>
          <w:bCs/>
          <w:color w:val="auto"/>
          <w:sz w:val="28"/>
          <w:szCs w:val="24"/>
        </w:rPr>
      </w:pPr>
    </w:p>
    <w:p w14:paraId="41F2EEA9" w14:textId="7186EA35" w:rsidR="006B558E" w:rsidRPr="0083531A" w:rsidRDefault="006B558E" w:rsidP="00B57C73">
      <w:pPr>
        <w:spacing w:after="0" w:line="240" w:lineRule="auto"/>
        <w:rPr>
          <w:rFonts w:ascii="Calibri" w:eastAsia="Times New Roman" w:hAnsi="Calibri" w:cs="Calibri"/>
          <w:b/>
          <w:bCs/>
          <w:color w:val="auto"/>
          <w:sz w:val="28"/>
          <w:szCs w:val="24"/>
        </w:rPr>
      </w:pPr>
      <w:r w:rsidRPr="0083531A">
        <w:rPr>
          <w:rFonts w:ascii="Calibri" w:eastAsia="Times New Roman" w:hAnsi="Calibri" w:cs="Calibri"/>
          <w:b/>
          <w:bCs/>
          <w:color w:val="auto"/>
          <w:sz w:val="28"/>
          <w:szCs w:val="24"/>
        </w:rPr>
        <w:t xml:space="preserve">Project </w:t>
      </w:r>
      <w:r w:rsidR="000A3915" w:rsidRPr="0083531A">
        <w:rPr>
          <w:rFonts w:ascii="Calibri" w:eastAsia="Times New Roman" w:hAnsi="Calibri" w:cs="Calibri"/>
          <w:b/>
          <w:bCs/>
          <w:color w:val="auto"/>
          <w:sz w:val="28"/>
          <w:szCs w:val="24"/>
        </w:rPr>
        <w:t>#</w:t>
      </w:r>
      <w:r w:rsidRPr="0083531A">
        <w:rPr>
          <w:rFonts w:ascii="Calibri" w:eastAsia="Times New Roman" w:hAnsi="Calibri" w:cs="Calibri"/>
          <w:b/>
          <w:bCs/>
          <w:color w:val="auto"/>
          <w:sz w:val="28"/>
          <w:szCs w:val="24"/>
        </w:rPr>
        <w:t>4: Cloud Data Ingestion and Transformation Framework</w:t>
      </w:r>
    </w:p>
    <w:p w14:paraId="1FBA9F6A" w14:textId="77777777" w:rsidR="006B558E" w:rsidRPr="0083531A" w:rsidRDefault="006B558E" w:rsidP="0061208F">
      <w:pPr>
        <w:spacing w:after="0" w:line="240" w:lineRule="auto"/>
        <w:rPr>
          <w:rFonts w:ascii="Calibri" w:hAnsi="Calibri" w:cs="Calibri"/>
          <w:sz w:val="24"/>
          <w:szCs w:val="22"/>
        </w:rPr>
      </w:pPr>
      <w:r w:rsidRPr="0083531A">
        <w:rPr>
          <w:rFonts w:ascii="Calibri" w:hAnsi="Calibri" w:cs="Calibri"/>
          <w:b/>
          <w:bCs/>
          <w:sz w:val="22"/>
          <w:szCs w:val="20"/>
        </w:rPr>
        <w:t>Role</w:t>
      </w:r>
      <w:r w:rsidRPr="0083531A">
        <w:rPr>
          <w:rFonts w:ascii="Calibri" w:hAnsi="Calibri" w:cs="Calibri"/>
          <w:sz w:val="24"/>
          <w:szCs w:val="22"/>
        </w:rPr>
        <w:t>: Senior Data Engineer – Clinical</w:t>
      </w:r>
      <w:r w:rsidRPr="0083531A">
        <w:rPr>
          <w:rFonts w:ascii="Calibri" w:hAnsi="Calibri" w:cs="Calibri"/>
          <w:sz w:val="24"/>
          <w:szCs w:val="22"/>
        </w:rPr>
        <w:br/>
      </w:r>
      <w:r w:rsidRPr="0083531A">
        <w:rPr>
          <w:rFonts w:ascii="Calibri" w:hAnsi="Calibri" w:cs="Calibri"/>
          <w:b/>
          <w:bCs/>
          <w:sz w:val="22"/>
          <w:szCs w:val="20"/>
        </w:rPr>
        <w:t>Tools/Technologies</w:t>
      </w:r>
      <w:r w:rsidRPr="0083531A">
        <w:rPr>
          <w:rFonts w:ascii="Calibri" w:hAnsi="Calibri" w:cs="Calibri"/>
          <w:sz w:val="24"/>
          <w:szCs w:val="22"/>
        </w:rPr>
        <w:t xml:space="preserve">: Google Cloud Platform (GCP), Apache Airflow, Apache Spark, </w:t>
      </w:r>
      <w:proofErr w:type="spellStart"/>
      <w:r w:rsidRPr="0083531A">
        <w:rPr>
          <w:rFonts w:ascii="Calibri" w:hAnsi="Calibri" w:cs="Calibri"/>
          <w:sz w:val="24"/>
          <w:szCs w:val="22"/>
        </w:rPr>
        <w:t>BigQuery</w:t>
      </w:r>
      <w:proofErr w:type="spellEnd"/>
      <w:r w:rsidRPr="0083531A">
        <w:rPr>
          <w:rFonts w:ascii="Calibri" w:hAnsi="Calibri" w:cs="Calibri"/>
          <w:sz w:val="24"/>
          <w:szCs w:val="22"/>
        </w:rPr>
        <w:t>, Python, Cloud Functions, Dataflow, SQL Server</w:t>
      </w:r>
    </w:p>
    <w:p w14:paraId="55826D10" w14:textId="77777777" w:rsidR="006B558E" w:rsidRPr="0083531A" w:rsidRDefault="006B558E" w:rsidP="00605C82">
      <w:pPr>
        <w:numPr>
          <w:ilvl w:val="0"/>
          <w:numId w:val="3"/>
        </w:numPr>
        <w:tabs>
          <w:tab w:val="num" w:pos="1440"/>
        </w:tabs>
        <w:spacing w:after="0" w:line="240" w:lineRule="auto"/>
        <w:rPr>
          <w:rFonts w:ascii="Calibri" w:hAnsi="Calibri" w:cs="Calibri"/>
          <w:sz w:val="24"/>
          <w:szCs w:val="22"/>
        </w:rPr>
      </w:pPr>
      <w:r w:rsidRPr="0083531A">
        <w:rPr>
          <w:rFonts w:ascii="Calibri" w:hAnsi="Calibri" w:cs="Calibri"/>
          <w:b/>
          <w:bCs/>
          <w:sz w:val="22"/>
          <w:szCs w:val="20"/>
        </w:rPr>
        <w:t>Project Overview</w:t>
      </w:r>
      <w:r w:rsidRPr="0083531A">
        <w:rPr>
          <w:rFonts w:ascii="Calibri" w:hAnsi="Calibri" w:cs="Calibri"/>
          <w:sz w:val="24"/>
          <w:szCs w:val="22"/>
        </w:rPr>
        <w:t>: Developed and implemented a robust framework for ingesting, transforming, and processing data in Google Cloud Platform using cloud-native tools such as Cloud Functions and Dataflow. The solution supported both batch and real-time data pipelines.</w:t>
      </w:r>
    </w:p>
    <w:p w14:paraId="079EEA90" w14:textId="77777777" w:rsidR="006B558E" w:rsidRPr="0083531A" w:rsidRDefault="006B558E" w:rsidP="00605C82">
      <w:pPr>
        <w:numPr>
          <w:ilvl w:val="0"/>
          <w:numId w:val="3"/>
        </w:numPr>
        <w:tabs>
          <w:tab w:val="num" w:pos="1440"/>
        </w:tabs>
        <w:spacing w:after="0" w:line="240" w:lineRule="auto"/>
        <w:rPr>
          <w:rFonts w:ascii="Calibri" w:hAnsi="Calibri" w:cs="Calibri"/>
          <w:sz w:val="24"/>
          <w:szCs w:val="22"/>
        </w:rPr>
      </w:pPr>
      <w:r w:rsidRPr="0083531A">
        <w:rPr>
          <w:rFonts w:ascii="Calibri" w:hAnsi="Calibri" w:cs="Calibri"/>
          <w:b/>
          <w:bCs/>
          <w:sz w:val="22"/>
          <w:szCs w:val="20"/>
        </w:rPr>
        <w:t>Key Achievements</w:t>
      </w:r>
      <w:r w:rsidRPr="0083531A">
        <w:rPr>
          <w:rFonts w:ascii="Calibri" w:hAnsi="Calibri" w:cs="Calibri"/>
          <w:sz w:val="24"/>
          <w:szCs w:val="22"/>
        </w:rPr>
        <w:t>:</w:t>
      </w:r>
    </w:p>
    <w:p w14:paraId="7699516E" w14:textId="77777777" w:rsidR="006B558E" w:rsidRPr="0083531A" w:rsidRDefault="006B558E" w:rsidP="00605C82">
      <w:pPr>
        <w:numPr>
          <w:ilvl w:val="0"/>
          <w:numId w:val="7"/>
        </w:numPr>
        <w:spacing w:after="0" w:line="240" w:lineRule="auto"/>
        <w:rPr>
          <w:rFonts w:ascii="Calibri" w:hAnsi="Calibri" w:cs="Calibri"/>
          <w:sz w:val="24"/>
          <w:szCs w:val="22"/>
        </w:rPr>
      </w:pPr>
      <w:r w:rsidRPr="0083531A">
        <w:rPr>
          <w:rFonts w:ascii="Calibri" w:hAnsi="Calibri" w:cs="Calibri"/>
          <w:sz w:val="24"/>
          <w:szCs w:val="22"/>
        </w:rPr>
        <w:t>Developed an event-driven File Watcher using Google Cloud Functions to trigger Dataflow pipelines for automatic data processing upon new file arrivals in Google Cloud Storage (GCS).</w:t>
      </w:r>
    </w:p>
    <w:p w14:paraId="72D5CEDC" w14:textId="77777777" w:rsidR="006B558E" w:rsidRPr="0083531A" w:rsidRDefault="006B558E" w:rsidP="00605C82">
      <w:pPr>
        <w:numPr>
          <w:ilvl w:val="0"/>
          <w:numId w:val="7"/>
        </w:numPr>
        <w:spacing w:after="0" w:line="240" w:lineRule="auto"/>
        <w:rPr>
          <w:rFonts w:ascii="Calibri" w:hAnsi="Calibri" w:cs="Calibri"/>
          <w:sz w:val="24"/>
          <w:szCs w:val="22"/>
        </w:rPr>
      </w:pPr>
      <w:r w:rsidRPr="0083531A">
        <w:rPr>
          <w:rFonts w:ascii="Calibri" w:hAnsi="Calibri" w:cs="Calibri"/>
          <w:sz w:val="24"/>
          <w:szCs w:val="22"/>
        </w:rPr>
        <w:t>Engineered a scalable data pipeline in Apache Spark (</w:t>
      </w:r>
      <w:proofErr w:type="spellStart"/>
      <w:r w:rsidRPr="0083531A">
        <w:rPr>
          <w:rFonts w:ascii="Calibri" w:hAnsi="Calibri" w:cs="Calibri"/>
          <w:sz w:val="24"/>
          <w:szCs w:val="22"/>
        </w:rPr>
        <w:t>PySpark</w:t>
      </w:r>
      <w:proofErr w:type="spellEnd"/>
      <w:r w:rsidRPr="0083531A">
        <w:rPr>
          <w:rFonts w:ascii="Calibri" w:hAnsi="Calibri" w:cs="Calibri"/>
          <w:sz w:val="24"/>
          <w:szCs w:val="22"/>
        </w:rPr>
        <w:t>) for transforming large clinical datasets, processing millions of records with minimal latency.</w:t>
      </w:r>
    </w:p>
    <w:p w14:paraId="3A2F7ED3" w14:textId="2B658469" w:rsidR="001F64DD" w:rsidRPr="0083531A" w:rsidRDefault="001F64DD" w:rsidP="001F64DD">
      <w:pPr>
        <w:numPr>
          <w:ilvl w:val="0"/>
          <w:numId w:val="7"/>
        </w:numPr>
        <w:spacing w:after="0" w:line="240" w:lineRule="auto"/>
        <w:rPr>
          <w:rFonts w:ascii="Calibri" w:hAnsi="Calibri" w:cs="Calibri"/>
          <w:sz w:val="24"/>
          <w:szCs w:val="22"/>
        </w:rPr>
      </w:pPr>
      <w:proofErr w:type="spellStart"/>
      <w:r w:rsidRPr="0083531A">
        <w:rPr>
          <w:rFonts w:ascii="Calibri" w:hAnsi="Calibri" w:cs="Calibri"/>
          <w:sz w:val="24"/>
          <w:szCs w:val="22"/>
        </w:rPr>
        <w:t>Postgres</w:t>
      </w:r>
      <w:proofErr w:type="spellEnd"/>
      <w:r w:rsidRPr="0083531A">
        <w:rPr>
          <w:rFonts w:ascii="Calibri" w:hAnsi="Calibri" w:cs="Calibri"/>
          <w:sz w:val="24"/>
          <w:szCs w:val="22"/>
        </w:rPr>
        <w:t xml:space="preserve"> SQL functions implemented to transit and </w:t>
      </w:r>
      <w:proofErr w:type="gramStart"/>
      <w:r w:rsidRPr="0083531A">
        <w:rPr>
          <w:rFonts w:ascii="Calibri" w:hAnsi="Calibri" w:cs="Calibri"/>
          <w:sz w:val="24"/>
          <w:szCs w:val="22"/>
        </w:rPr>
        <w:t>persist</w:t>
      </w:r>
      <w:proofErr w:type="gramEnd"/>
      <w:r w:rsidRPr="0083531A">
        <w:rPr>
          <w:rFonts w:ascii="Calibri" w:hAnsi="Calibri" w:cs="Calibri"/>
          <w:sz w:val="24"/>
          <w:szCs w:val="22"/>
        </w:rPr>
        <w:t xml:space="preserve"> the data into multiple layers process and code review for evaluating the data quality.</w:t>
      </w:r>
    </w:p>
    <w:p w14:paraId="0F6DCF54" w14:textId="77777777" w:rsidR="006B558E" w:rsidRPr="0083531A" w:rsidRDefault="006B558E" w:rsidP="00605C82">
      <w:pPr>
        <w:numPr>
          <w:ilvl w:val="0"/>
          <w:numId w:val="7"/>
        </w:numPr>
        <w:spacing w:after="0" w:line="240" w:lineRule="auto"/>
        <w:rPr>
          <w:rFonts w:ascii="Calibri" w:hAnsi="Calibri" w:cs="Calibri"/>
          <w:sz w:val="24"/>
          <w:szCs w:val="22"/>
        </w:rPr>
      </w:pPr>
      <w:r w:rsidRPr="0083531A">
        <w:rPr>
          <w:rFonts w:ascii="Calibri" w:hAnsi="Calibri" w:cs="Calibri"/>
          <w:sz w:val="24"/>
          <w:szCs w:val="22"/>
        </w:rPr>
        <w:t xml:space="preserve">Designed a highly configurable data transformation framework in Apache Airflow to orchestrate complex data pipelines, dynamically generating Airflow DAGs based on metadata stored in </w:t>
      </w:r>
      <w:proofErr w:type="spellStart"/>
      <w:r w:rsidRPr="0083531A">
        <w:rPr>
          <w:rFonts w:ascii="Calibri" w:hAnsi="Calibri" w:cs="Calibri"/>
          <w:sz w:val="24"/>
          <w:szCs w:val="22"/>
        </w:rPr>
        <w:t>BigQuery</w:t>
      </w:r>
      <w:proofErr w:type="spellEnd"/>
      <w:r w:rsidRPr="0083531A">
        <w:rPr>
          <w:rFonts w:ascii="Calibri" w:hAnsi="Calibri" w:cs="Calibri"/>
          <w:sz w:val="24"/>
          <w:szCs w:val="22"/>
        </w:rPr>
        <w:t>.</w:t>
      </w:r>
    </w:p>
    <w:p w14:paraId="02B7714E" w14:textId="77777777" w:rsidR="006B558E" w:rsidRPr="0083531A" w:rsidRDefault="006B558E" w:rsidP="00605C82">
      <w:pPr>
        <w:numPr>
          <w:ilvl w:val="0"/>
          <w:numId w:val="7"/>
        </w:numPr>
        <w:spacing w:after="0" w:line="240" w:lineRule="auto"/>
        <w:rPr>
          <w:rFonts w:ascii="Calibri" w:hAnsi="Calibri" w:cs="Calibri"/>
          <w:sz w:val="24"/>
          <w:szCs w:val="22"/>
        </w:rPr>
      </w:pPr>
      <w:r w:rsidRPr="0083531A">
        <w:rPr>
          <w:rFonts w:ascii="Calibri" w:hAnsi="Calibri" w:cs="Calibri"/>
          <w:sz w:val="24"/>
          <w:szCs w:val="22"/>
        </w:rPr>
        <w:t>Automated the execution of data transformations with Apache Airflow, ensuring data quality, accurate job execution monitoring, and failure logging.</w:t>
      </w:r>
    </w:p>
    <w:p w14:paraId="5282821F" w14:textId="77777777" w:rsidR="006B558E" w:rsidRPr="0083531A" w:rsidRDefault="006B558E" w:rsidP="00605C82">
      <w:pPr>
        <w:numPr>
          <w:ilvl w:val="0"/>
          <w:numId w:val="3"/>
        </w:numPr>
        <w:tabs>
          <w:tab w:val="num" w:pos="1440"/>
        </w:tabs>
        <w:spacing w:after="0" w:line="240" w:lineRule="auto"/>
        <w:rPr>
          <w:rFonts w:ascii="Calibri" w:eastAsia="Times New Roman" w:hAnsi="Calibri" w:cs="Calibri"/>
          <w:b/>
          <w:bCs/>
          <w:color w:val="auto"/>
          <w:sz w:val="28"/>
          <w:szCs w:val="24"/>
        </w:rPr>
      </w:pPr>
      <w:r w:rsidRPr="0083531A">
        <w:rPr>
          <w:rFonts w:ascii="Calibri" w:hAnsi="Calibri" w:cs="Calibri"/>
          <w:b/>
          <w:bCs/>
          <w:sz w:val="22"/>
          <w:szCs w:val="20"/>
        </w:rPr>
        <w:t>Outcome</w:t>
      </w:r>
      <w:r w:rsidRPr="0083531A">
        <w:rPr>
          <w:rFonts w:ascii="Calibri" w:hAnsi="Calibri" w:cs="Calibri"/>
          <w:sz w:val="24"/>
          <w:szCs w:val="22"/>
        </w:rPr>
        <w:t>: The solution streamlined data ingestion and transformation tasks, significantly reducing processing time and improving operational efficiency.</w:t>
      </w:r>
    </w:p>
    <w:p w14:paraId="317188C9" w14:textId="77777777" w:rsidR="006B558E" w:rsidRPr="0083531A" w:rsidRDefault="006B558E" w:rsidP="004C60DF">
      <w:pPr>
        <w:spacing w:after="0" w:line="240" w:lineRule="auto"/>
        <w:rPr>
          <w:rFonts w:ascii="Calibri" w:eastAsia="Times New Roman" w:hAnsi="Calibri" w:cs="Calibri"/>
          <w:b/>
          <w:bCs/>
          <w:color w:val="auto"/>
          <w:sz w:val="28"/>
          <w:szCs w:val="24"/>
        </w:rPr>
      </w:pPr>
    </w:p>
    <w:p w14:paraId="4F2C8F17" w14:textId="31DC1BEC" w:rsidR="00D42637" w:rsidRPr="0083531A" w:rsidRDefault="1F550885" w:rsidP="1F550885">
      <w:pPr>
        <w:spacing w:after="0" w:line="240" w:lineRule="auto"/>
        <w:rPr>
          <w:rFonts w:ascii="Calibri" w:hAnsi="Calibri" w:cs="Calibri"/>
          <w:b/>
          <w:bCs/>
          <w:sz w:val="24"/>
          <w:szCs w:val="22"/>
        </w:rPr>
      </w:pPr>
      <w:r w:rsidRPr="007C07DF">
        <w:rPr>
          <w:rFonts w:ascii="Verdana" w:hAnsi="Verdana" w:cs="Calibri"/>
          <w:b/>
          <w:bCs/>
          <w:sz w:val="22"/>
          <w:szCs w:val="28"/>
        </w:rPr>
        <w:t xml:space="preserve">Highmark Inc. </w:t>
      </w:r>
      <w:r w:rsidR="001B32EB" w:rsidRPr="007C07DF">
        <w:rPr>
          <w:rFonts w:ascii="Verdana" w:hAnsi="Verdana" w:cs="Calibri"/>
          <w:b/>
          <w:bCs/>
          <w:sz w:val="22"/>
          <w:szCs w:val="28"/>
        </w:rPr>
        <w:t xml:space="preserve">– BlueCross. </w:t>
      </w:r>
      <w:proofErr w:type="gramStart"/>
      <w:r w:rsidR="001B32EB" w:rsidRPr="007C07DF">
        <w:rPr>
          <w:rFonts w:ascii="Verdana" w:hAnsi="Verdana" w:cs="Calibri"/>
          <w:b/>
          <w:bCs/>
          <w:sz w:val="22"/>
          <w:szCs w:val="28"/>
        </w:rPr>
        <w:t>BlueShield</w:t>
      </w:r>
      <w:r w:rsidR="001B32EB" w:rsidRPr="007C07DF">
        <w:rPr>
          <w:rFonts w:ascii="Verdana" w:hAnsi="Verdana" w:cs="Calibri"/>
          <w:b/>
          <w:bCs/>
          <w:sz w:val="18"/>
          <w:szCs w:val="22"/>
        </w:rPr>
        <w:t>.</w:t>
      </w:r>
      <w:proofErr w:type="gramEnd"/>
      <w:r w:rsidR="001B32EB" w:rsidRPr="007C07DF">
        <w:rPr>
          <w:rFonts w:ascii="Verdana" w:hAnsi="Verdana" w:cs="Calibri"/>
          <w:b/>
          <w:bCs/>
          <w:sz w:val="18"/>
          <w:szCs w:val="22"/>
        </w:rPr>
        <w:t xml:space="preserve"> </w:t>
      </w:r>
      <w:r w:rsidRPr="007C07DF">
        <w:rPr>
          <w:rFonts w:ascii="Verdana" w:hAnsi="Verdana" w:cs="Calibri"/>
          <w:b/>
          <w:bCs/>
          <w:sz w:val="18"/>
          <w:szCs w:val="22"/>
        </w:rPr>
        <w:t xml:space="preserve">                   </w:t>
      </w:r>
      <w:r w:rsidR="001B32EB" w:rsidRPr="007C07DF">
        <w:rPr>
          <w:rFonts w:ascii="Verdana" w:hAnsi="Verdana" w:cs="Calibri"/>
          <w:b/>
          <w:bCs/>
          <w:sz w:val="18"/>
          <w:szCs w:val="22"/>
        </w:rPr>
        <w:t xml:space="preserve">   </w:t>
      </w:r>
      <w:r w:rsidRPr="007C07DF">
        <w:rPr>
          <w:rFonts w:ascii="Verdana" w:hAnsi="Verdana" w:cs="Calibri"/>
          <w:b/>
          <w:bCs/>
          <w:sz w:val="18"/>
          <w:szCs w:val="22"/>
        </w:rPr>
        <w:t xml:space="preserve">            </w:t>
      </w:r>
      <w:r w:rsidR="007C07DF">
        <w:rPr>
          <w:rFonts w:ascii="Verdana" w:hAnsi="Verdana" w:cs="Calibri"/>
          <w:b/>
          <w:bCs/>
          <w:sz w:val="18"/>
          <w:szCs w:val="22"/>
        </w:rPr>
        <w:t xml:space="preserve">               </w:t>
      </w:r>
      <w:r w:rsidR="00D42637" w:rsidRPr="007C07DF">
        <w:rPr>
          <w:rFonts w:ascii="Verdana" w:hAnsi="Verdana" w:cs="Calibri"/>
          <w:b/>
          <w:bCs/>
          <w:sz w:val="18"/>
          <w:szCs w:val="22"/>
        </w:rPr>
        <w:t xml:space="preserve">    </w:t>
      </w:r>
      <w:r w:rsidRPr="0083531A">
        <w:rPr>
          <w:rFonts w:ascii="Calibri" w:eastAsia="Arial" w:hAnsi="Calibri" w:cs="Calibri"/>
          <w:b/>
          <w:bCs/>
          <w:sz w:val="22"/>
          <w:szCs w:val="20"/>
        </w:rPr>
        <w:t xml:space="preserve">October 2018 </w:t>
      </w:r>
      <w:r w:rsidR="00A7026C" w:rsidRPr="0083531A">
        <w:rPr>
          <w:rFonts w:ascii="Calibri" w:eastAsia="Arial" w:hAnsi="Calibri" w:cs="Calibri"/>
          <w:b/>
          <w:bCs/>
          <w:sz w:val="22"/>
          <w:szCs w:val="20"/>
        </w:rPr>
        <w:t>–</w:t>
      </w:r>
      <w:r w:rsidRPr="0083531A">
        <w:rPr>
          <w:rFonts w:ascii="Calibri" w:eastAsia="Arial" w:hAnsi="Calibri" w:cs="Calibri"/>
          <w:b/>
          <w:bCs/>
          <w:sz w:val="22"/>
          <w:szCs w:val="20"/>
        </w:rPr>
        <w:t xml:space="preserve"> </w:t>
      </w:r>
      <w:r w:rsidR="00A7026C" w:rsidRPr="0083531A">
        <w:rPr>
          <w:rFonts w:ascii="Calibri" w:eastAsia="Arial" w:hAnsi="Calibri" w:cs="Calibri"/>
          <w:b/>
          <w:bCs/>
          <w:sz w:val="22"/>
          <w:szCs w:val="20"/>
        </w:rPr>
        <w:t>May 2022</w:t>
      </w:r>
      <w:r w:rsidRPr="0083531A">
        <w:rPr>
          <w:rFonts w:ascii="Calibri" w:hAnsi="Calibri" w:cs="Calibri"/>
          <w:b/>
          <w:bCs/>
          <w:sz w:val="24"/>
          <w:szCs w:val="22"/>
        </w:rPr>
        <w:t xml:space="preserve">    </w:t>
      </w:r>
    </w:p>
    <w:p w14:paraId="7AAF37C4" w14:textId="24AABD2A" w:rsidR="000953A5" w:rsidRPr="0083531A" w:rsidRDefault="000953A5" w:rsidP="1F550885">
      <w:pPr>
        <w:spacing w:after="0" w:line="240" w:lineRule="auto"/>
        <w:rPr>
          <w:rFonts w:ascii="Calibri" w:hAnsi="Calibri" w:cs="Calibri"/>
          <w:b/>
          <w:bCs/>
          <w:sz w:val="24"/>
          <w:szCs w:val="22"/>
        </w:rPr>
      </w:pPr>
      <w:r w:rsidRPr="0083531A">
        <w:rPr>
          <w:rFonts w:ascii="Calibri" w:hAnsi="Calibri" w:cs="Calibri"/>
          <w:b/>
          <w:bCs/>
          <w:sz w:val="22"/>
          <w:szCs w:val="20"/>
        </w:rPr>
        <w:t>Role</w:t>
      </w:r>
      <w:r w:rsidRPr="0083531A">
        <w:rPr>
          <w:rFonts w:ascii="Calibri" w:hAnsi="Calibri" w:cs="Calibri"/>
          <w:sz w:val="24"/>
          <w:szCs w:val="22"/>
        </w:rPr>
        <w:t>: Data Analytics Engineer – Specialty Pharmacy</w:t>
      </w:r>
    </w:p>
    <w:p w14:paraId="5A18A22F" w14:textId="5FD3EF8F" w:rsidR="00490415" w:rsidRPr="0083531A" w:rsidRDefault="00AB1CB2" w:rsidP="00490415">
      <w:pPr>
        <w:spacing w:after="0" w:line="240" w:lineRule="auto"/>
        <w:rPr>
          <w:rFonts w:ascii="Calibri" w:hAnsi="Calibri" w:cs="Calibri"/>
          <w:sz w:val="24"/>
          <w:szCs w:val="22"/>
        </w:rPr>
      </w:pPr>
      <w:r w:rsidRPr="007C07DF">
        <w:rPr>
          <w:rFonts w:ascii="Calibri" w:eastAsia="Times New Roman" w:hAnsi="Calibri" w:cs="Calibri"/>
          <w:b/>
          <w:bCs/>
          <w:color w:val="auto"/>
          <w:sz w:val="24"/>
          <w:szCs w:val="24"/>
        </w:rPr>
        <w:t xml:space="preserve">Project </w:t>
      </w:r>
      <w:r w:rsidR="000A3915" w:rsidRPr="007C07DF">
        <w:rPr>
          <w:rFonts w:ascii="Calibri" w:eastAsia="Times New Roman" w:hAnsi="Calibri" w:cs="Calibri"/>
          <w:b/>
          <w:bCs/>
          <w:color w:val="auto"/>
          <w:sz w:val="24"/>
          <w:szCs w:val="24"/>
        </w:rPr>
        <w:t>#</w:t>
      </w:r>
      <w:r w:rsidR="000953A5" w:rsidRPr="007C07DF">
        <w:rPr>
          <w:rFonts w:ascii="Calibri" w:eastAsia="Times New Roman" w:hAnsi="Calibri" w:cs="Calibri"/>
          <w:b/>
          <w:bCs/>
          <w:color w:val="auto"/>
          <w:sz w:val="24"/>
          <w:szCs w:val="24"/>
        </w:rPr>
        <w:t>5</w:t>
      </w:r>
      <w:r w:rsidRPr="0083531A">
        <w:rPr>
          <w:rFonts w:ascii="Calibri" w:eastAsia="Times New Roman" w:hAnsi="Calibri" w:cs="Calibri"/>
          <w:b/>
          <w:bCs/>
          <w:color w:val="auto"/>
          <w:sz w:val="28"/>
          <w:szCs w:val="24"/>
        </w:rPr>
        <w:t>:</w:t>
      </w:r>
      <w:r w:rsidR="00062E47" w:rsidRPr="0083531A">
        <w:rPr>
          <w:rFonts w:ascii="Calibri" w:eastAsia="Times New Roman" w:hAnsi="Calibri" w:cs="Calibri"/>
          <w:b/>
          <w:bCs/>
          <w:color w:val="auto"/>
          <w:sz w:val="28"/>
          <w:szCs w:val="24"/>
        </w:rPr>
        <w:t xml:space="preserve"> </w:t>
      </w:r>
      <w:r w:rsidR="00062E47" w:rsidRPr="0083531A">
        <w:rPr>
          <w:rFonts w:ascii="Calibri" w:hAnsi="Calibri" w:cs="Calibri"/>
          <w:sz w:val="24"/>
          <w:szCs w:val="22"/>
        </w:rPr>
        <w:t>Specialty Pharmacy Analytics and Cost Optimization</w:t>
      </w:r>
      <w:r w:rsidR="00490415" w:rsidRPr="0083531A">
        <w:rPr>
          <w:rFonts w:ascii="Calibri" w:hAnsi="Calibri" w:cs="Calibri"/>
          <w:sz w:val="24"/>
          <w:szCs w:val="22"/>
        </w:rPr>
        <w:br/>
      </w:r>
      <w:r w:rsidR="00490415" w:rsidRPr="0083531A">
        <w:rPr>
          <w:rFonts w:ascii="Calibri" w:eastAsia="Times New Roman" w:hAnsi="Calibri" w:cs="Calibri"/>
          <w:b/>
          <w:bCs/>
          <w:color w:val="auto"/>
          <w:sz w:val="28"/>
          <w:szCs w:val="24"/>
        </w:rPr>
        <w:t>Environment</w:t>
      </w:r>
      <w:r w:rsidR="00490415" w:rsidRPr="0083531A">
        <w:rPr>
          <w:rFonts w:ascii="Calibri" w:hAnsi="Calibri" w:cs="Calibri"/>
          <w:sz w:val="24"/>
          <w:szCs w:val="22"/>
        </w:rPr>
        <w:t>: Hadoop, Apache Hive, Teradata, Python, R, Tableau</w:t>
      </w:r>
      <w:r w:rsidR="00062E47" w:rsidRPr="0083531A">
        <w:rPr>
          <w:rFonts w:ascii="Calibri" w:hAnsi="Calibri" w:cs="Calibri"/>
          <w:sz w:val="24"/>
          <w:szCs w:val="22"/>
        </w:rPr>
        <w:t>, SQL Server</w:t>
      </w:r>
      <w:r w:rsidR="00D41218" w:rsidRPr="0083531A">
        <w:rPr>
          <w:rFonts w:ascii="Calibri" w:hAnsi="Calibri" w:cs="Calibri"/>
          <w:sz w:val="24"/>
          <w:szCs w:val="22"/>
        </w:rPr>
        <w:t>, Python</w:t>
      </w:r>
    </w:p>
    <w:p w14:paraId="7E12C893" w14:textId="24AED86D" w:rsidR="00490415" w:rsidRPr="0083531A" w:rsidRDefault="00490415" w:rsidP="00490415">
      <w:pPr>
        <w:spacing w:after="0" w:line="240" w:lineRule="auto"/>
        <w:rPr>
          <w:rFonts w:ascii="Calibri" w:hAnsi="Calibri" w:cs="Calibri"/>
          <w:sz w:val="24"/>
          <w:szCs w:val="22"/>
        </w:rPr>
      </w:pPr>
      <w:r w:rsidRPr="0083531A">
        <w:rPr>
          <w:rFonts w:ascii="Calibri" w:eastAsia="Times New Roman" w:hAnsi="Calibri" w:cs="Calibri"/>
          <w:b/>
          <w:bCs/>
          <w:color w:val="auto"/>
          <w:sz w:val="28"/>
          <w:szCs w:val="24"/>
        </w:rPr>
        <w:t>Description</w:t>
      </w:r>
      <w:r w:rsidRPr="0083531A">
        <w:rPr>
          <w:rFonts w:ascii="Calibri" w:hAnsi="Calibri" w:cs="Calibri"/>
          <w:sz w:val="24"/>
          <w:szCs w:val="22"/>
        </w:rPr>
        <w:t>:</w:t>
      </w:r>
      <w:r w:rsidR="00325B4E" w:rsidRPr="0083531A">
        <w:rPr>
          <w:rFonts w:ascii="Calibri" w:hAnsi="Calibri" w:cs="Calibri"/>
          <w:sz w:val="24"/>
          <w:szCs w:val="22"/>
        </w:rPr>
        <w:t xml:space="preserve"> </w:t>
      </w:r>
      <w:r w:rsidRPr="0083531A">
        <w:rPr>
          <w:rFonts w:ascii="Calibri" w:hAnsi="Calibri" w:cs="Calibri"/>
          <w:sz w:val="24"/>
          <w:szCs w:val="22"/>
        </w:rPr>
        <w:t>Highmark is a health insurance company focused on providing pharmacy services and managing clinical data for optimal healthcare delivery. This project aimed at building an analytic layer on top of Highmark's existing Enterprise Data Warehouse (EDW) to analyze specialty drug costs and improve profitability through data-driven insights. The work involved migrating data from Teradata to the Hadoop ecosystem, leveraging data science models, and building analytical dashboards to enhance clinical decision-making and client reimbursement strategies.</w:t>
      </w:r>
    </w:p>
    <w:p w14:paraId="3D909092" w14:textId="491363D2" w:rsidR="00490415" w:rsidRPr="0083531A" w:rsidRDefault="00490415" w:rsidP="00490415">
      <w:pPr>
        <w:spacing w:after="0" w:line="240" w:lineRule="auto"/>
        <w:rPr>
          <w:rFonts w:ascii="Calibri" w:hAnsi="Calibri" w:cs="Calibri"/>
          <w:sz w:val="24"/>
          <w:szCs w:val="22"/>
        </w:rPr>
      </w:pPr>
      <w:r w:rsidRPr="0083531A">
        <w:rPr>
          <w:rFonts w:ascii="Calibri" w:eastAsia="Times New Roman" w:hAnsi="Calibri" w:cs="Calibri"/>
          <w:b/>
          <w:bCs/>
          <w:color w:val="auto"/>
          <w:sz w:val="28"/>
          <w:szCs w:val="24"/>
        </w:rPr>
        <w:t>Roles and Responsibilities</w:t>
      </w:r>
      <w:r w:rsidRPr="0083531A">
        <w:rPr>
          <w:rFonts w:ascii="Calibri" w:hAnsi="Calibri" w:cs="Calibri"/>
          <w:sz w:val="24"/>
          <w:szCs w:val="22"/>
        </w:rPr>
        <w:t>:</w:t>
      </w:r>
    </w:p>
    <w:p w14:paraId="6E071032" w14:textId="77777777" w:rsidR="00490415" w:rsidRPr="0083531A" w:rsidRDefault="00490415" w:rsidP="00605C82">
      <w:pPr>
        <w:numPr>
          <w:ilvl w:val="0"/>
          <w:numId w:val="4"/>
        </w:numPr>
        <w:spacing w:after="0" w:line="240" w:lineRule="auto"/>
        <w:rPr>
          <w:rFonts w:ascii="Calibri" w:hAnsi="Calibri" w:cs="Calibri"/>
          <w:sz w:val="24"/>
          <w:szCs w:val="22"/>
        </w:rPr>
      </w:pPr>
      <w:r w:rsidRPr="0083531A">
        <w:rPr>
          <w:rFonts w:ascii="Calibri" w:hAnsi="Calibri" w:cs="Calibri"/>
          <w:sz w:val="24"/>
          <w:szCs w:val="22"/>
        </w:rPr>
        <w:t>Data Migration &amp; Infrastructure Optimization:</w:t>
      </w:r>
      <w:r w:rsidRPr="0083531A">
        <w:rPr>
          <w:rFonts w:ascii="Calibri" w:hAnsi="Calibri" w:cs="Calibri"/>
          <w:sz w:val="24"/>
          <w:szCs w:val="22"/>
        </w:rPr>
        <w:br/>
        <w:t xml:space="preserve">Led the migration of Teradata tables to Apache Hive tables, enabling seamless integration with the </w:t>
      </w:r>
      <w:r w:rsidRPr="0083531A">
        <w:rPr>
          <w:rFonts w:ascii="Calibri" w:hAnsi="Calibri" w:cs="Calibri"/>
          <w:sz w:val="24"/>
          <w:szCs w:val="22"/>
        </w:rPr>
        <w:lastRenderedPageBreak/>
        <w:t>Hadoop ecosystem and improving the scalability and performance of data pipelines. This migration provided Highmark with the ability to process large volumes of specialty drug data more efficiently.</w:t>
      </w:r>
    </w:p>
    <w:p w14:paraId="2005423B" w14:textId="77777777" w:rsidR="00490415" w:rsidRPr="0083531A" w:rsidRDefault="00490415" w:rsidP="00605C82">
      <w:pPr>
        <w:numPr>
          <w:ilvl w:val="0"/>
          <w:numId w:val="4"/>
        </w:numPr>
        <w:spacing w:after="0" w:line="240" w:lineRule="auto"/>
        <w:rPr>
          <w:rFonts w:ascii="Calibri" w:hAnsi="Calibri" w:cs="Calibri"/>
          <w:sz w:val="24"/>
          <w:szCs w:val="22"/>
        </w:rPr>
      </w:pPr>
      <w:r w:rsidRPr="0083531A">
        <w:rPr>
          <w:rFonts w:ascii="Calibri" w:hAnsi="Calibri" w:cs="Calibri"/>
          <w:sz w:val="24"/>
          <w:szCs w:val="22"/>
        </w:rPr>
        <w:t>Exploratory Data Analysis (EDA) on Specialty Drug Usage:</w:t>
      </w:r>
      <w:r w:rsidRPr="0083531A">
        <w:rPr>
          <w:rFonts w:ascii="Calibri" w:hAnsi="Calibri" w:cs="Calibri"/>
          <w:sz w:val="24"/>
          <w:szCs w:val="22"/>
        </w:rPr>
        <w:br/>
        <w:t>Conducted exploratory data analysis (EDA) on specialty drug usage, leveraging members' medical histories and personal information. Identified patterns and trends in drug consumption that helped shape strategic decisions, contributing to cost optimization and improved profit margins.</w:t>
      </w:r>
    </w:p>
    <w:p w14:paraId="04CA92DA" w14:textId="77777777" w:rsidR="00490415" w:rsidRPr="0083531A" w:rsidRDefault="00490415" w:rsidP="00605C82">
      <w:pPr>
        <w:numPr>
          <w:ilvl w:val="0"/>
          <w:numId w:val="4"/>
        </w:numPr>
        <w:spacing w:after="0" w:line="240" w:lineRule="auto"/>
        <w:rPr>
          <w:rFonts w:ascii="Calibri" w:hAnsi="Calibri" w:cs="Calibri"/>
          <w:sz w:val="24"/>
          <w:szCs w:val="22"/>
        </w:rPr>
      </w:pPr>
      <w:r w:rsidRPr="0083531A">
        <w:rPr>
          <w:rFonts w:ascii="Calibri" w:hAnsi="Calibri" w:cs="Calibri"/>
          <w:sz w:val="24"/>
          <w:szCs w:val="22"/>
        </w:rPr>
        <w:t>Real-Time Dashboard Development:</w:t>
      </w:r>
      <w:r w:rsidRPr="0083531A">
        <w:rPr>
          <w:rFonts w:ascii="Calibri" w:hAnsi="Calibri" w:cs="Calibri"/>
          <w:sz w:val="24"/>
          <w:szCs w:val="22"/>
        </w:rPr>
        <w:br/>
        <w:t>Designed and implemented a real-time dashboard using Tableau to visualize key drug consumption metrics. The dashboard provided cross-functional teams with easy access to drug utilization insights, fostering collaboration and enabling faster, data-driven decision-making.</w:t>
      </w:r>
    </w:p>
    <w:p w14:paraId="6A705842" w14:textId="77777777" w:rsidR="00490415" w:rsidRPr="0083531A" w:rsidRDefault="00490415" w:rsidP="00605C82">
      <w:pPr>
        <w:numPr>
          <w:ilvl w:val="0"/>
          <w:numId w:val="4"/>
        </w:numPr>
        <w:spacing w:after="0" w:line="240" w:lineRule="auto"/>
        <w:rPr>
          <w:rFonts w:ascii="Calibri" w:hAnsi="Calibri" w:cs="Calibri"/>
          <w:sz w:val="24"/>
          <w:szCs w:val="22"/>
        </w:rPr>
      </w:pPr>
      <w:r w:rsidRPr="0083531A">
        <w:rPr>
          <w:rFonts w:ascii="Calibri" w:hAnsi="Calibri" w:cs="Calibri"/>
          <w:sz w:val="24"/>
          <w:szCs w:val="22"/>
        </w:rPr>
        <w:t>Automated Data Extraction with Python:</w:t>
      </w:r>
      <w:r w:rsidRPr="0083531A">
        <w:rPr>
          <w:rFonts w:ascii="Calibri" w:hAnsi="Calibri" w:cs="Calibri"/>
          <w:sz w:val="24"/>
          <w:szCs w:val="22"/>
        </w:rPr>
        <w:br/>
        <w:t>Developed Python scripts to automate the data extraction process from the Chronic Medication Service (CMS) directly into the Hadoop ecosystem, bypassing intermediate Teradata storage. This automation streamlined the data pipeline, reducing processing time and enhancing the overall data extraction workflow.</w:t>
      </w:r>
    </w:p>
    <w:p w14:paraId="72F6DC7A" w14:textId="77777777" w:rsidR="00490415" w:rsidRPr="0083531A" w:rsidRDefault="00490415" w:rsidP="00605C82">
      <w:pPr>
        <w:numPr>
          <w:ilvl w:val="0"/>
          <w:numId w:val="4"/>
        </w:numPr>
        <w:spacing w:after="0" w:line="240" w:lineRule="auto"/>
        <w:rPr>
          <w:rFonts w:ascii="Calibri" w:hAnsi="Calibri" w:cs="Calibri"/>
          <w:sz w:val="24"/>
          <w:szCs w:val="22"/>
        </w:rPr>
      </w:pPr>
      <w:r w:rsidRPr="0083531A">
        <w:rPr>
          <w:rFonts w:ascii="Calibri" w:hAnsi="Calibri" w:cs="Calibri"/>
          <w:sz w:val="24"/>
          <w:szCs w:val="22"/>
        </w:rPr>
        <w:t>Site of Care Development Project:</w:t>
      </w:r>
      <w:r w:rsidRPr="0083531A">
        <w:rPr>
          <w:rFonts w:ascii="Calibri" w:hAnsi="Calibri" w:cs="Calibri"/>
          <w:sz w:val="24"/>
          <w:szCs w:val="22"/>
        </w:rPr>
        <w:br/>
        <w:t>Led the Site of Care Development project, analyzing claims rates from Walgreens and comparing them against optimal payment models. Utilized R, Python, Tableau, and Apache Hive to provide actionable insights and recommendations to optimize client reimbursement strategies.</w:t>
      </w:r>
    </w:p>
    <w:p w14:paraId="037521DF" w14:textId="77777777" w:rsidR="00490415" w:rsidRPr="0083531A" w:rsidRDefault="00490415" w:rsidP="00605C82">
      <w:pPr>
        <w:numPr>
          <w:ilvl w:val="0"/>
          <w:numId w:val="4"/>
        </w:numPr>
        <w:spacing w:after="0" w:line="240" w:lineRule="auto"/>
        <w:rPr>
          <w:rFonts w:ascii="Calibri" w:hAnsi="Calibri" w:cs="Calibri"/>
          <w:sz w:val="24"/>
          <w:szCs w:val="22"/>
        </w:rPr>
      </w:pPr>
      <w:r w:rsidRPr="0083531A">
        <w:rPr>
          <w:rFonts w:ascii="Calibri" w:hAnsi="Calibri" w:cs="Calibri"/>
          <w:sz w:val="24"/>
          <w:szCs w:val="22"/>
        </w:rPr>
        <w:t>Advanced Drug Analysis with Data Science Models:</w:t>
      </w:r>
      <w:r w:rsidRPr="0083531A">
        <w:rPr>
          <w:rFonts w:ascii="Calibri" w:hAnsi="Calibri" w:cs="Calibri"/>
          <w:sz w:val="24"/>
          <w:szCs w:val="22"/>
        </w:rPr>
        <w:br/>
        <w:t>Performed advanced drug analyses using data science models and pharmacy analytics to provide tailored insights to various internal teams. These insights helped fulfill service requests and contributed to better operational effectiveness, enhancing Highmark's ability to serve clients effectively.</w:t>
      </w:r>
    </w:p>
    <w:p w14:paraId="3FA10AB4" w14:textId="77777777" w:rsidR="00490415" w:rsidRPr="0083531A" w:rsidRDefault="00490415" w:rsidP="00605C82">
      <w:pPr>
        <w:numPr>
          <w:ilvl w:val="0"/>
          <w:numId w:val="4"/>
        </w:numPr>
        <w:spacing w:after="0" w:line="240" w:lineRule="auto"/>
        <w:rPr>
          <w:rFonts w:ascii="Calibri" w:hAnsi="Calibri" w:cs="Calibri"/>
          <w:sz w:val="24"/>
          <w:szCs w:val="22"/>
        </w:rPr>
      </w:pPr>
      <w:r w:rsidRPr="0083531A">
        <w:rPr>
          <w:rFonts w:ascii="Calibri" w:hAnsi="Calibri" w:cs="Calibri"/>
          <w:sz w:val="24"/>
          <w:szCs w:val="22"/>
        </w:rPr>
        <w:t>Retrospective Claims Analysis for Hemophilia Products:</w:t>
      </w:r>
      <w:r w:rsidRPr="0083531A">
        <w:rPr>
          <w:rFonts w:ascii="Calibri" w:hAnsi="Calibri" w:cs="Calibri"/>
          <w:sz w:val="24"/>
          <w:szCs w:val="22"/>
        </w:rPr>
        <w:br/>
        <w:t>Executed a retrospective claims analysis of bleeding rates among hemophilia factor products. Identified trends and patterns to inform clinical decision-making, ultimately leading to improved patient outcomes and optimized care strategies for high-cost specialty medications.</w:t>
      </w:r>
    </w:p>
    <w:p w14:paraId="2024790E" w14:textId="4C1FD680" w:rsidR="00490415" w:rsidRPr="0083531A" w:rsidRDefault="00490415" w:rsidP="00490415">
      <w:pPr>
        <w:spacing w:after="0" w:line="240" w:lineRule="auto"/>
        <w:rPr>
          <w:rFonts w:ascii="Calibri" w:hAnsi="Calibri" w:cs="Calibri"/>
          <w:sz w:val="24"/>
          <w:szCs w:val="22"/>
        </w:rPr>
      </w:pPr>
    </w:p>
    <w:p w14:paraId="3244C383" w14:textId="77777777" w:rsidR="00490415" w:rsidRPr="0083531A" w:rsidRDefault="00490415" w:rsidP="00490415">
      <w:pPr>
        <w:spacing w:after="0" w:line="240" w:lineRule="auto"/>
        <w:rPr>
          <w:rFonts w:ascii="Calibri" w:hAnsi="Calibri" w:cs="Calibri"/>
          <w:sz w:val="24"/>
          <w:szCs w:val="22"/>
        </w:rPr>
      </w:pPr>
      <w:r w:rsidRPr="0083531A">
        <w:rPr>
          <w:rFonts w:ascii="Calibri" w:eastAsia="Times New Roman" w:hAnsi="Calibri" w:cs="Calibri"/>
          <w:b/>
          <w:bCs/>
          <w:color w:val="auto"/>
          <w:sz w:val="28"/>
          <w:szCs w:val="24"/>
        </w:rPr>
        <w:t>Outcome</w:t>
      </w:r>
      <w:r w:rsidRPr="0083531A">
        <w:rPr>
          <w:rFonts w:ascii="Calibri" w:hAnsi="Calibri" w:cs="Calibri"/>
          <w:sz w:val="24"/>
          <w:szCs w:val="22"/>
        </w:rPr>
        <w:t>:</w:t>
      </w:r>
    </w:p>
    <w:p w14:paraId="130D3FA0" w14:textId="77777777" w:rsidR="00490415" w:rsidRPr="0083531A" w:rsidRDefault="00490415" w:rsidP="00490415">
      <w:pPr>
        <w:spacing w:after="0" w:line="240" w:lineRule="auto"/>
        <w:rPr>
          <w:rFonts w:ascii="Calibri" w:hAnsi="Calibri" w:cs="Calibri"/>
          <w:sz w:val="24"/>
          <w:szCs w:val="22"/>
        </w:rPr>
      </w:pPr>
      <w:r w:rsidRPr="0083531A">
        <w:rPr>
          <w:rFonts w:ascii="Calibri" w:hAnsi="Calibri" w:cs="Calibri"/>
          <w:sz w:val="24"/>
          <w:szCs w:val="22"/>
        </w:rPr>
        <w:t>The project significantly enhanced Highmark’s ability to analyze specialty drug costs and consumption, leading to better reimbursement strategies, cost optimization, and improved operational efficiency. The migration to Hadoop/Hive and automation of data pipelines greatly increased processing efficiency, while the development of real-time dashboards and advanced analytics drove improved decision-making across the organization.</w:t>
      </w:r>
    </w:p>
    <w:p w14:paraId="7A9622ED" w14:textId="77777777" w:rsidR="00D6015D" w:rsidRPr="0083531A" w:rsidRDefault="00D6015D" w:rsidP="00D42637">
      <w:pPr>
        <w:spacing w:after="0" w:line="240" w:lineRule="auto"/>
        <w:rPr>
          <w:rFonts w:ascii="Calibri" w:hAnsi="Calibri" w:cs="Calibri"/>
          <w:sz w:val="22"/>
          <w:szCs w:val="20"/>
        </w:rPr>
      </w:pPr>
    </w:p>
    <w:p w14:paraId="49FB9BCA" w14:textId="5E7BF3B4" w:rsidR="00A0766E" w:rsidRPr="0083531A" w:rsidRDefault="6A1E5ECB" w:rsidP="6A1E5ECB">
      <w:pPr>
        <w:spacing w:after="0" w:line="240" w:lineRule="auto"/>
        <w:jc w:val="both"/>
        <w:rPr>
          <w:rFonts w:ascii="Calibri" w:eastAsia="Arial" w:hAnsi="Calibri" w:cs="Calibri"/>
          <w:sz w:val="22"/>
          <w:szCs w:val="20"/>
        </w:rPr>
      </w:pPr>
      <w:r w:rsidRPr="0083531A">
        <w:rPr>
          <w:rFonts w:ascii="Calibri" w:hAnsi="Calibri" w:cs="Calibri"/>
          <w:b/>
          <w:bCs/>
          <w:sz w:val="32"/>
          <w:szCs w:val="28"/>
        </w:rPr>
        <w:t>UnitedHealth Group</w:t>
      </w:r>
      <w:r w:rsidR="00435753" w:rsidRPr="0083531A">
        <w:rPr>
          <w:rFonts w:ascii="Calibri" w:eastAsia="Arial" w:hAnsi="Calibri" w:cs="Calibri"/>
          <w:b/>
          <w:bCs/>
          <w:sz w:val="24"/>
          <w:szCs w:val="22"/>
        </w:rPr>
        <w:tab/>
      </w:r>
      <w:r w:rsidR="00435753" w:rsidRPr="0083531A">
        <w:rPr>
          <w:rFonts w:ascii="Calibri" w:eastAsia="Arial" w:hAnsi="Calibri" w:cs="Calibri"/>
          <w:b/>
          <w:bCs/>
          <w:sz w:val="24"/>
          <w:szCs w:val="22"/>
        </w:rPr>
        <w:tab/>
      </w:r>
      <w:r w:rsidRPr="0083531A">
        <w:rPr>
          <w:rFonts w:ascii="Calibri" w:eastAsia="Arial" w:hAnsi="Calibri" w:cs="Calibri"/>
          <w:b/>
          <w:bCs/>
          <w:sz w:val="24"/>
          <w:szCs w:val="22"/>
        </w:rPr>
        <w:t xml:space="preserve"> </w:t>
      </w:r>
      <w:r w:rsidRPr="0083531A">
        <w:rPr>
          <w:rFonts w:ascii="Calibri" w:eastAsia="Arial" w:hAnsi="Calibri" w:cs="Calibri"/>
          <w:b/>
          <w:bCs/>
          <w:sz w:val="22"/>
          <w:szCs w:val="20"/>
        </w:rPr>
        <w:t xml:space="preserve">                                                                                </w:t>
      </w:r>
      <w:r w:rsidR="004C60DF" w:rsidRPr="0083531A">
        <w:rPr>
          <w:rFonts w:ascii="Calibri" w:eastAsia="Arial" w:hAnsi="Calibri" w:cs="Calibri"/>
          <w:b/>
          <w:bCs/>
          <w:sz w:val="22"/>
          <w:szCs w:val="20"/>
        </w:rPr>
        <w:t xml:space="preserve"> </w:t>
      </w:r>
      <w:r w:rsidR="004C60DF" w:rsidRPr="0083531A">
        <w:rPr>
          <w:rFonts w:ascii="Calibri" w:eastAsia="Arial" w:hAnsi="Calibri" w:cs="Calibri"/>
          <w:b/>
          <w:bCs/>
          <w:sz w:val="22"/>
          <w:szCs w:val="20"/>
        </w:rPr>
        <w:tab/>
        <w:t xml:space="preserve">    </w:t>
      </w:r>
      <w:r w:rsidRPr="0083531A">
        <w:rPr>
          <w:rFonts w:ascii="Calibri" w:eastAsia="Arial" w:hAnsi="Calibri" w:cs="Calibri"/>
          <w:b/>
          <w:bCs/>
          <w:sz w:val="22"/>
          <w:szCs w:val="20"/>
        </w:rPr>
        <w:t>May 2013 - July 2016</w:t>
      </w:r>
    </w:p>
    <w:p w14:paraId="1C3269BF" w14:textId="1B959E9C" w:rsidR="00A0766E" w:rsidRPr="0083531A" w:rsidRDefault="0062643D" w:rsidP="6A1E5ECB">
      <w:pPr>
        <w:spacing w:after="0" w:line="240" w:lineRule="auto"/>
        <w:rPr>
          <w:rFonts w:ascii="Calibri" w:eastAsia="Arial" w:hAnsi="Calibri" w:cs="Calibri"/>
          <w:i/>
          <w:iCs/>
          <w:sz w:val="24"/>
          <w:szCs w:val="22"/>
        </w:rPr>
      </w:pPr>
      <w:r w:rsidRPr="0083531A">
        <w:rPr>
          <w:rFonts w:ascii="Calibri" w:eastAsia="Arial" w:hAnsi="Calibri" w:cs="Calibri"/>
          <w:i/>
          <w:iCs/>
          <w:sz w:val="24"/>
          <w:szCs w:val="22"/>
        </w:rPr>
        <w:t>Software Engineer</w:t>
      </w:r>
      <w:r w:rsidR="004C60DF" w:rsidRPr="0083531A">
        <w:rPr>
          <w:rFonts w:ascii="Calibri" w:eastAsia="Arial" w:hAnsi="Calibri" w:cs="Calibri"/>
          <w:i/>
          <w:iCs/>
          <w:sz w:val="24"/>
          <w:szCs w:val="22"/>
        </w:rPr>
        <w:t xml:space="preserve"> – Data Engineering</w:t>
      </w:r>
    </w:p>
    <w:p w14:paraId="2883773D" w14:textId="6F12B53B" w:rsidR="002E6847" w:rsidRPr="0083531A" w:rsidRDefault="00417FCA" w:rsidP="6A1E5ECB">
      <w:pPr>
        <w:spacing w:after="0" w:line="240" w:lineRule="auto"/>
        <w:rPr>
          <w:rFonts w:ascii="Calibri" w:eastAsia="Times New Roman" w:hAnsi="Calibri" w:cs="Calibri"/>
          <w:b/>
          <w:bCs/>
          <w:color w:val="auto"/>
          <w:sz w:val="28"/>
          <w:szCs w:val="24"/>
        </w:rPr>
      </w:pPr>
      <w:r w:rsidRPr="0083531A">
        <w:rPr>
          <w:rFonts w:ascii="Calibri" w:eastAsia="Times New Roman" w:hAnsi="Calibri" w:cs="Calibri"/>
          <w:b/>
          <w:bCs/>
          <w:color w:val="auto"/>
          <w:sz w:val="28"/>
          <w:szCs w:val="24"/>
        </w:rPr>
        <w:t>Project</w:t>
      </w:r>
      <w:r w:rsidR="000A3915" w:rsidRPr="0083531A">
        <w:rPr>
          <w:rFonts w:ascii="Calibri" w:eastAsia="Times New Roman" w:hAnsi="Calibri" w:cs="Calibri"/>
          <w:b/>
          <w:bCs/>
          <w:color w:val="auto"/>
          <w:sz w:val="28"/>
          <w:szCs w:val="24"/>
        </w:rPr>
        <w:t xml:space="preserve"> #</w:t>
      </w:r>
      <w:proofErr w:type="gramStart"/>
      <w:r w:rsidR="000A3915" w:rsidRPr="0083531A">
        <w:rPr>
          <w:rFonts w:ascii="Calibri" w:eastAsia="Times New Roman" w:hAnsi="Calibri" w:cs="Calibri"/>
          <w:b/>
          <w:bCs/>
          <w:color w:val="auto"/>
          <w:sz w:val="28"/>
          <w:szCs w:val="24"/>
        </w:rPr>
        <w:t xml:space="preserve">6 </w:t>
      </w:r>
      <w:r w:rsidRPr="0083531A">
        <w:rPr>
          <w:rFonts w:ascii="Calibri" w:eastAsia="Arial" w:hAnsi="Calibri" w:cs="Calibri"/>
          <w:b/>
          <w:bCs/>
          <w:i/>
          <w:iCs/>
          <w:sz w:val="24"/>
          <w:szCs w:val="22"/>
        </w:rPr>
        <w:t>:</w:t>
      </w:r>
      <w:proofErr w:type="gramEnd"/>
      <w:r w:rsidRPr="0083531A">
        <w:rPr>
          <w:rFonts w:ascii="Calibri" w:eastAsia="Arial" w:hAnsi="Calibri" w:cs="Calibri"/>
          <w:i/>
          <w:iCs/>
          <w:sz w:val="24"/>
          <w:szCs w:val="22"/>
        </w:rPr>
        <w:t xml:space="preserve"> </w:t>
      </w:r>
      <w:r w:rsidRPr="0083531A">
        <w:rPr>
          <w:rFonts w:ascii="Calibri" w:eastAsia="Times New Roman" w:hAnsi="Calibri" w:cs="Calibri"/>
          <w:b/>
          <w:bCs/>
          <w:color w:val="auto"/>
          <w:sz w:val="28"/>
          <w:szCs w:val="24"/>
        </w:rPr>
        <w:t>Healthcare Analytics and Predictive Modeling</w:t>
      </w:r>
      <w:r w:rsidR="002E6847" w:rsidRPr="0083531A">
        <w:rPr>
          <w:rFonts w:ascii="Calibri" w:eastAsia="Arial" w:hAnsi="Calibri" w:cs="Calibri"/>
          <w:i/>
          <w:iCs/>
          <w:sz w:val="24"/>
          <w:szCs w:val="22"/>
        </w:rPr>
        <w:br/>
      </w:r>
      <w:r w:rsidR="002E6847" w:rsidRPr="0083531A">
        <w:rPr>
          <w:rFonts w:ascii="Calibri" w:eastAsia="Times New Roman" w:hAnsi="Calibri" w:cs="Calibri"/>
          <w:b/>
          <w:bCs/>
          <w:color w:val="auto"/>
          <w:sz w:val="28"/>
          <w:szCs w:val="24"/>
        </w:rPr>
        <w:t>Environment</w:t>
      </w:r>
      <w:r w:rsidR="002E6847" w:rsidRPr="0083531A">
        <w:rPr>
          <w:rFonts w:ascii="Calibri" w:eastAsia="Arial" w:hAnsi="Calibri" w:cs="Calibri"/>
          <w:b/>
          <w:bCs/>
          <w:i/>
          <w:iCs/>
          <w:sz w:val="24"/>
          <w:szCs w:val="22"/>
        </w:rPr>
        <w:t>:</w:t>
      </w:r>
      <w:r w:rsidR="002E6847" w:rsidRPr="0083531A">
        <w:rPr>
          <w:rFonts w:ascii="Calibri" w:eastAsia="Arial" w:hAnsi="Calibri" w:cs="Calibri"/>
          <w:i/>
          <w:iCs/>
          <w:sz w:val="24"/>
          <w:szCs w:val="22"/>
        </w:rPr>
        <w:t xml:space="preserve"> </w:t>
      </w:r>
      <w:r w:rsidR="002E6847" w:rsidRPr="0083531A">
        <w:rPr>
          <w:rFonts w:ascii="Calibri" w:hAnsi="Calibri" w:cs="Calibri"/>
          <w:sz w:val="24"/>
          <w:szCs w:val="22"/>
        </w:rPr>
        <w:t xml:space="preserve">Python, Big Data (Hive, Pig, </w:t>
      </w:r>
      <w:proofErr w:type="spellStart"/>
      <w:r w:rsidR="002E6847" w:rsidRPr="0083531A">
        <w:rPr>
          <w:rFonts w:ascii="Calibri" w:hAnsi="Calibri" w:cs="Calibri"/>
          <w:sz w:val="24"/>
          <w:szCs w:val="22"/>
        </w:rPr>
        <w:t>HBase</w:t>
      </w:r>
      <w:proofErr w:type="spellEnd"/>
      <w:r w:rsidR="002E6847" w:rsidRPr="0083531A">
        <w:rPr>
          <w:rFonts w:ascii="Calibri" w:hAnsi="Calibri" w:cs="Calibri"/>
          <w:sz w:val="24"/>
          <w:szCs w:val="22"/>
        </w:rPr>
        <w:t xml:space="preserve">, Spark), R, </w:t>
      </w:r>
      <w:proofErr w:type="spellStart"/>
      <w:r w:rsidR="002E6847" w:rsidRPr="0083531A">
        <w:rPr>
          <w:rFonts w:ascii="Calibri" w:hAnsi="Calibri" w:cs="Calibri"/>
          <w:sz w:val="24"/>
          <w:szCs w:val="22"/>
        </w:rPr>
        <w:t>Weka</w:t>
      </w:r>
      <w:proofErr w:type="spellEnd"/>
      <w:r w:rsidR="002E6847" w:rsidRPr="0083531A">
        <w:rPr>
          <w:rFonts w:ascii="Calibri" w:hAnsi="Calibri" w:cs="Calibri"/>
          <w:sz w:val="24"/>
          <w:szCs w:val="22"/>
        </w:rPr>
        <w:t xml:space="preserve">, Octave, </w:t>
      </w:r>
      <w:proofErr w:type="spellStart"/>
      <w:r w:rsidR="002E6847" w:rsidRPr="0083531A">
        <w:rPr>
          <w:rFonts w:ascii="Calibri" w:hAnsi="Calibri" w:cs="Calibri"/>
          <w:sz w:val="24"/>
          <w:szCs w:val="22"/>
        </w:rPr>
        <w:t>Keras</w:t>
      </w:r>
      <w:proofErr w:type="spellEnd"/>
      <w:r w:rsidR="002E6847" w:rsidRPr="0083531A">
        <w:rPr>
          <w:rFonts w:ascii="Calibri" w:hAnsi="Calibri" w:cs="Calibri"/>
          <w:sz w:val="24"/>
          <w:szCs w:val="22"/>
        </w:rPr>
        <w:t xml:space="preserve">, </w:t>
      </w:r>
      <w:proofErr w:type="spellStart"/>
      <w:r w:rsidR="002E6847" w:rsidRPr="0083531A">
        <w:rPr>
          <w:rFonts w:ascii="Calibri" w:hAnsi="Calibri" w:cs="Calibri"/>
          <w:sz w:val="24"/>
          <w:szCs w:val="22"/>
        </w:rPr>
        <w:t>TensorFlow</w:t>
      </w:r>
      <w:proofErr w:type="spellEnd"/>
      <w:r w:rsidR="002E6847" w:rsidRPr="0083531A">
        <w:rPr>
          <w:rFonts w:ascii="Calibri" w:hAnsi="Calibri" w:cs="Calibri"/>
          <w:sz w:val="24"/>
          <w:szCs w:val="22"/>
        </w:rPr>
        <w:t>, Amazon Redshift, Apache Cassandra, Kafka</w:t>
      </w:r>
    </w:p>
    <w:p w14:paraId="5FE6E063" w14:textId="7A96C36A" w:rsidR="003458D7" w:rsidRPr="0083531A" w:rsidRDefault="00325B4E" w:rsidP="6A1E5ECB">
      <w:pPr>
        <w:spacing w:after="0" w:line="240" w:lineRule="auto"/>
        <w:rPr>
          <w:rFonts w:ascii="Calibri" w:hAnsi="Calibri" w:cs="Calibri"/>
          <w:sz w:val="24"/>
          <w:szCs w:val="22"/>
        </w:rPr>
      </w:pPr>
      <w:r w:rsidRPr="0083531A">
        <w:rPr>
          <w:rFonts w:ascii="Calibri" w:eastAsia="Times New Roman" w:hAnsi="Calibri" w:cs="Calibri"/>
          <w:b/>
          <w:bCs/>
          <w:color w:val="auto"/>
          <w:sz w:val="28"/>
          <w:szCs w:val="24"/>
        </w:rPr>
        <w:t>Description</w:t>
      </w:r>
      <w:r w:rsidRPr="0083531A">
        <w:rPr>
          <w:rFonts w:ascii="Calibri" w:hAnsi="Calibri" w:cs="Calibri"/>
          <w:sz w:val="24"/>
          <w:szCs w:val="22"/>
        </w:rPr>
        <w:t>: UnitedHealth Company is a leading healthcare product development firm committed to transforming healthcare and enhancing consumer engagement through technology. The project focused on utilizing Python and machine learning algorithms to analyze healthcare data and provide insights for better decision-making. The work involved data wrangling, predictive modeling, and working with various big data technologies to process and analyze large healthcare datasets, with a strong focus on improving operational efficiencies and healthcare outcomes across the United States.</w:t>
      </w:r>
    </w:p>
    <w:p w14:paraId="5F9166B2" w14:textId="77777777" w:rsidR="003458D7" w:rsidRPr="0083531A" w:rsidRDefault="003458D7" w:rsidP="003458D7">
      <w:pPr>
        <w:spacing w:after="0" w:line="240" w:lineRule="auto"/>
        <w:rPr>
          <w:rFonts w:ascii="Calibri" w:eastAsia="Arial" w:hAnsi="Calibri" w:cs="Calibri"/>
          <w:b/>
          <w:bCs/>
          <w:sz w:val="24"/>
          <w:szCs w:val="22"/>
        </w:rPr>
      </w:pPr>
      <w:r w:rsidRPr="0083531A">
        <w:rPr>
          <w:rFonts w:ascii="Calibri" w:eastAsia="Times New Roman" w:hAnsi="Calibri" w:cs="Calibri"/>
          <w:b/>
          <w:bCs/>
          <w:color w:val="auto"/>
          <w:sz w:val="28"/>
          <w:szCs w:val="24"/>
        </w:rPr>
        <w:t>Roles and Responsibilities</w:t>
      </w:r>
      <w:r w:rsidRPr="0083531A">
        <w:rPr>
          <w:rFonts w:ascii="Calibri" w:eastAsia="Arial" w:hAnsi="Calibri" w:cs="Calibri"/>
          <w:b/>
          <w:bCs/>
          <w:sz w:val="24"/>
          <w:szCs w:val="22"/>
        </w:rPr>
        <w:t>:</w:t>
      </w:r>
    </w:p>
    <w:p w14:paraId="681DB3E5" w14:textId="77777777" w:rsidR="003458D7" w:rsidRPr="0083531A" w:rsidRDefault="003458D7" w:rsidP="00605C82">
      <w:pPr>
        <w:numPr>
          <w:ilvl w:val="0"/>
          <w:numId w:val="8"/>
        </w:numPr>
        <w:spacing w:after="0" w:line="240" w:lineRule="auto"/>
        <w:rPr>
          <w:rFonts w:ascii="Calibri" w:hAnsi="Calibri" w:cs="Calibri"/>
          <w:sz w:val="24"/>
          <w:szCs w:val="22"/>
        </w:rPr>
      </w:pPr>
      <w:r w:rsidRPr="0083531A">
        <w:rPr>
          <w:rFonts w:ascii="Calibri" w:hAnsi="Calibri" w:cs="Calibri"/>
          <w:sz w:val="24"/>
          <w:szCs w:val="22"/>
        </w:rPr>
        <w:t>Data Wrangling &amp; Predictive Modeling:</w:t>
      </w:r>
      <w:r w:rsidRPr="0083531A">
        <w:rPr>
          <w:rFonts w:ascii="Calibri" w:hAnsi="Calibri" w:cs="Calibri"/>
          <w:sz w:val="24"/>
          <w:szCs w:val="22"/>
        </w:rPr>
        <w:br/>
        <w:t xml:space="preserve">Extensively used Python for data wrangling, preprocessing, and building predictive models to gain </w:t>
      </w:r>
      <w:r w:rsidRPr="0083531A">
        <w:rPr>
          <w:rFonts w:ascii="Calibri" w:hAnsi="Calibri" w:cs="Calibri"/>
          <w:sz w:val="24"/>
          <w:szCs w:val="22"/>
        </w:rPr>
        <w:lastRenderedPageBreak/>
        <w:t>insights from healthcare datasets. Leveraged machine learning algorithms to predict healthcare trends and outcomes, providing actionable insights to improve consumer engagement and healthcare delivery.</w:t>
      </w:r>
    </w:p>
    <w:p w14:paraId="568B5459" w14:textId="77777777" w:rsidR="003458D7" w:rsidRPr="0083531A" w:rsidRDefault="003458D7" w:rsidP="00605C82">
      <w:pPr>
        <w:numPr>
          <w:ilvl w:val="0"/>
          <w:numId w:val="8"/>
        </w:numPr>
        <w:spacing w:after="0" w:line="240" w:lineRule="auto"/>
        <w:rPr>
          <w:rFonts w:ascii="Calibri" w:hAnsi="Calibri" w:cs="Calibri"/>
          <w:sz w:val="24"/>
          <w:szCs w:val="22"/>
        </w:rPr>
      </w:pPr>
      <w:r w:rsidRPr="0083531A">
        <w:rPr>
          <w:rFonts w:ascii="Calibri" w:hAnsi="Calibri" w:cs="Calibri"/>
          <w:sz w:val="24"/>
          <w:szCs w:val="22"/>
        </w:rPr>
        <w:t>Big Data Technologies:</w:t>
      </w:r>
      <w:r w:rsidRPr="0083531A">
        <w:rPr>
          <w:rFonts w:ascii="Calibri" w:hAnsi="Calibri" w:cs="Calibri"/>
          <w:sz w:val="24"/>
          <w:szCs w:val="22"/>
        </w:rPr>
        <w:br/>
        <w:t>Computed and analyzed large datasets using MapReduce, Hive, Pig, HBase, and Spark. Processed and transformed data to enable scalable analysis and support real-time data processing for healthcare analytics applications.</w:t>
      </w:r>
    </w:p>
    <w:p w14:paraId="5938C6F2" w14:textId="77777777" w:rsidR="00D74C08" w:rsidRPr="0083531A" w:rsidRDefault="003458D7" w:rsidP="00605C82">
      <w:pPr>
        <w:numPr>
          <w:ilvl w:val="0"/>
          <w:numId w:val="8"/>
        </w:numPr>
        <w:spacing w:after="0" w:line="240" w:lineRule="auto"/>
        <w:rPr>
          <w:rFonts w:ascii="Calibri" w:hAnsi="Calibri" w:cs="Calibri"/>
          <w:sz w:val="24"/>
          <w:szCs w:val="22"/>
        </w:rPr>
      </w:pPr>
      <w:r w:rsidRPr="0083531A">
        <w:rPr>
          <w:rFonts w:ascii="Calibri" w:hAnsi="Calibri" w:cs="Calibri"/>
          <w:sz w:val="24"/>
          <w:szCs w:val="22"/>
        </w:rPr>
        <w:t>Data Science Toolkits:</w:t>
      </w:r>
      <w:r w:rsidRPr="0083531A">
        <w:rPr>
          <w:rFonts w:ascii="Calibri" w:hAnsi="Calibri" w:cs="Calibri"/>
          <w:sz w:val="24"/>
          <w:szCs w:val="22"/>
        </w:rPr>
        <w:br/>
        <w:t>Utilized common data science toolkits such as R, Weka, NumPy, Rattle, and Octave to build models and perform complex data analysis, helping to uncover patterns and trends in large healthcare datasets.</w:t>
      </w:r>
    </w:p>
    <w:p w14:paraId="53002F14" w14:textId="723528F9" w:rsidR="003458D7" w:rsidRPr="0083531A" w:rsidRDefault="003458D7" w:rsidP="00605C82">
      <w:pPr>
        <w:numPr>
          <w:ilvl w:val="0"/>
          <w:numId w:val="8"/>
        </w:numPr>
        <w:spacing w:after="0" w:line="240" w:lineRule="auto"/>
        <w:rPr>
          <w:rFonts w:ascii="Calibri" w:hAnsi="Calibri" w:cs="Calibri"/>
          <w:sz w:val="24"/>
          <w:szCs w:val="22"/>
        </w:rPr>
      </w:pPr>
      <w:r w:rsidRPr="0083531A">
        <w:rPr>
          <w:rFonts w:ascii="Calibri" w:hAnsi="Calibri" w:cs="Calibri"/>
          <w:sz w:val="24"/>
          <w:szCs w:val="22"/>
        </w:rPr>
        <w:t>Collaborated with data engineers, web developers, and product managers to deploy machine learning models in production. Contributed to the integration of models into existing healthcare systems, ensuring they were operationalized for end-user use.</w:t>
      </w:r>
    </w:p>
    <w:p w14:paraId="2C4472E7" w14:textId="77777777" w:rsidR="00B817A9" w:rsidRPr="0083531A" w:rsidRDefault="00D74C08" w:rsidP="00605C82">
      <w:pPr>
        <w:pStyle w:val="ListParagraph"/>
        <w:numPr>
          <w:ilvl w:val="0"/>
          <w:numId w:val="8"/>
        </w:numPr>
        <w:spacing w:before="100" w:beforeAutospacing="1" w:after="100" w:afterAutospacing="1" w:line="240" w:lineRule="auto"/>
        <w:rPr>
          <w:rFonts w:ascii="Calibri" w:hAnsi="Calibri" w:cs="Calibri"/>
          <w:sz w:val="24"/>
          <w:szCs w:val="22"/>
        </w:rPr>
      </w:pPr>
      <w:r w:rsidRPr="0083531A">
        <w:rPr>
          <w:rFonts w:ascii="Calibri" w:hAnsi="Calibri" w:cs="Calibri"/>
          <w:sz w:val="24"/>
          <w:szCs w:val="22"/>
        </w:rPr>
        <w:t>Translated business requirements into technical specifications, ensuring alignment between business objectives and technical deliverables. Worked on the documentation part of the project to ensure smooth knowledge transfer and project transparency.</w:t>
      </w:r>
    </w:p>
    <w:p w14:paraId="26A92E89" w14:textId="537AE232" w:rsidR="00D74C08" w:rsidRPr="0083531A" w:rsidRDefault="00D74C08" w:rsidP="00605C82">
      <w:pPr>
        <w:pStyle w:val="ListParagraph"/>
        <w:numPr>
          <w:ilvl w:val="0"/>
          <w:numId w:val="8"/>
        </w:numPr>
        <w:spacing w:before="100" w:beforeAutospacing="1" w:after="100" w:afterAutospacing="1" w:line="240" w:lineRule="auto"/>
        <w:rPr>
          <w:rFonts w:ascii="Calibri" w:hAnsi="Calibri" w:cs="Calibri"/>
          <w:sz w:val="24"/>
          <w:szCs w:val="22"/>
        </w:rPr>
      </w:pPr>
      <w:r w:rsidRPr="0083531A">
        <w:rPr>
          <w:rFonts w:ascii="Calibri" w:hAnsi="Calibri" w:cs="Calibri"/>
          <w:sz w:val="24"/>
          <w:szCs w:val="22"/>
        </w:rPr>
        <w:t>Knowledge Transfer &amp; Training:</w:t>
      </w:r>
      <w:r w:rsidRPr="0083531A">
        <w:rPr>
          <w:rFonts w:ascii="Calibri" w:hAnsi="Calibri" w:cs="Calibri"/>
          <w:sz w:val="24"/>
          <w:szCs w:val="22"/>
        </w:rPr>
        <w:br/>
        <w:t>Provided knowledge transfer sessions to new joiners, enabling them to understand the functional and technical aspects of the project. Ensured the team was well-versed in using the tools and technologies employed for predictive modeling and big data processing.</w:t>
      </w:r>
    </w:p>
    <w:p w14:paraId="436AFD62" w14:textId="6A6477E4" w:rsidR="00D74C08" w:rsidRPr="0083531A" w:rsidRDefault="00D74C08" w:rsidP="00605C82">
      <w:pPr>
        <w:pStyle w:val="ListParagraph"/>
        <w:numPr>
          <w:ilvl w:val="0"/>
          <w:numId w:val="8"/>
        </w:numPr>
        <w:rPr>
          <w:rFonts w:ascii="Calibri" w:hAnsi="Calibri" w:cs="Calibri"/>
          <w:sz w:val="24"/>
          <w:szCs w:val="22"/>
        </w:rPr>
      </w:pPr>
      <w:r w:rsidRPr="0083531A">
        <w:rPr>
          <w:rFonts w:ascii="Calibri" w:hAnsi="Calibri" w:cs="Calibri"/>
          <w:sz w:val="24"/>
          <w:szCs w:val="22"/>
        </w:rPr>
        <w:t>Built and maintained the ETL infrastructure for diverse data sources, ensuring the smooth extraction, transformation, and loading of healthcare data into appropriate systems for analysis.</w:t>
      </w:r>
    </w:p>
    <w:p w14:paraId="48533DA2" w14:textId="77777777" w:rsidR="00B658A4" w:rsidRPr="0083531A" w:rsidRDefault="00B658A4" w:rsidP="00605C82">
      <w:pPr>
        <w:pStyle w:val="ListParagraph"/>
        <w:numPr>
          <w:ilvl w:val="0"/>
          <w:numId w:val="8"/>
        </w:numPr>
        <w:spacing w:before="100" w:beforeAutospacing="1" w:after="100" w:afterAutospacing="1" w:line="240" w:lineRule="auto"/>
        <w:rPr>
          <w:rFonts w:ascii="Calibri" w:hAnsi="Calibri" w:cs="Calibri"/>
          <w:sz w:val="24"/>
          <w:szCs w:val="22"/>
        </w:rPr>
      </w:pPr>
      <w:r w:rsidRPr="0083531A">
        <w:rPr>
          <w:rFonts w:ascii="Calibri" w:hAnsi="Calibri" w:cs="Calibri"/>
          <w:sz w:val="24"/>
          <w:szCs w:val="22"/>
        </w:rPr>
        <w:t>Utilized NoSQL databases like Amazon Redshift and Apache Cassandra to enable scalable, efficient data storage and fast data retrieval. These databases were crucial in processing large volumes of healthcare data, ensuring high performance for real-time analytics and reducing the data storage complexity.</w:t>
      </w:r>
    </w:p>
    <w:p w14:paraId="29463905" w14:textId="77777777" w:rsidR="009F550B" w:rsidRPr="0083531A" w:rsidRDefault="00D74C08" w:rsidP="00605C82">
      <w:pPr>
        <w:pStyle w:val="ListParagraph"/>
        <w:numPr>
          <w:ilvl w:val="0"/>
          <w:numId w:val="8"/>
        </w:numPr>
        <w:spacing w:before="100" w:beforeAutospacing="1" w:after="100" w:afterAutospacing="1" w:line="240" w:lineRule="auto"/>
        <w:rPr>
          <w:rFonts w:ascii="Calibri" w:hAnsi="Calibri" w:cs="Calibri"/>
          <w:sz w:val="24"/>
          <w:szCs w:val="22"/>
        </w:rPr>
      </w:pPr>
      <w:r w:rsidRPr="0083531A">
        <w:rPr>
          <w:rFonts w:ascii="Calibri" w:hAnsi="Calibri" w:cs="Calibri"/>
          <w:sz w:val="24"/>
          <w:szCs w:val="22"/>
        </w:rPr>
        <w:t>Built and maintained the ETL infrastructure for diverse data sources, ensuring the smooth extraction, transformation, and loading of healthcare data into appropriate systems for analysis.</w:t>
      </w:r>
    </w:p>
    <w:p w14:paraId="43B6821F" w14:textId="193D76EB" w:rsidR="00A0766E" w:rsidRPr="0083531A" w:rsidRDefault="6A1E5ECB" w:rsidP="6A1E5ECB">
      <w:pPr>
        <w:spacing w:after="0" w:line="240" w:lineRule="auto"/>
        <w:rPr>
          <w:rFonts w:ascii="Calibri" w:eastAsia="Arial" w:hAnsi="Calibri" w:cs="Calibri"/>
          <w:i/>
          <w:iCs/>
          <w:sz w:val="22"/>
          <w:szCs w:val="20"/>
        </w:rPr>
      </w:pPr>
      <w:r w:rsidRPr="0083531A">
        <w:rPr>
          <w:rFonts w:ascii="Calibri" w:eastAsia="Arial" w:hAnsi="Calibri" w:cs="Calibri"/>
          <w:i/>
          <w:iCs/>
          <w:sz w:val="22"/>
          <w:szCs w:val="20"/>
        </w:rPr>
        <w:t xml:space="preserve">          </w:t>
      </w:r>
    </w:p>
    <w:p w14:paraId="4F5606ED" w14:textId="07EC4B75" w:rsidR="0083531A" w:rsidRPr="0083531A" w:rsidRDefault="0083531A" w:rsidP="007C07DF">
      <w:pPr>
        <w:spacing w:after="0" w:line="240" w:lineRule="auto"/>
        <w:rPr>
          <w:rFonts w:ascii="Calibri" w:eastAsia="Arial" w:hAnsi="Calibri" w:cs="Calibri"/>
          <w:b/>
          <w:bCs/>
          <w:sz w:val="24"/>
          <w:szCs w:val="22"/>
          <w:u w:val="single"/>
        </w:rPr>
      </w:pPr>
      <w:r w:rsidRPr="0083531A">
        <w:rPr>
          <w:rFonts w:ascii="Calibri" w:eastAsia="Arial" w:hAnsi="Calibri" w:cs="Calibri"/>
          <w:b/>
          <w:bCs/>
          <w:sz w:val="24"/>
          <w:szCs w:val="22"/>
          <w:u w:val="single"/>
        </w:rPr>
        <w:t>EDUCATION</w:t>
      </w:r>
    </w:p>
    <w:p w14:paraId="325483D8" w14:textId="77777777" w:rsidR="0083531A" w:rsidRPr="0083531A" w:rsidRDefault="0083531A" w:rsidP="0083531A">
      <w:pPr>
        <w:spacing w:after="0" w:line="240" w:lineRule="auto"/>
        <w:rPr>
          <w:rFonts w:ascii="Calibri" w:eastAsia="Arial" w:hAnsi="Calibri" w:cs="Calibri"/>
          <w:b/>
          <w:bCs/>
          <w:sz w:val="24"/>
          <w:szCs w:val="22"/>
          <w:u w:val="single"/>
        </w:rPr>
      </w:pPr>
    </w:p>
    <w:p w14:paraId="6F52D5D3" w14:textId="77777777" w:rsidR="0083531A" w:rsidRPr="0083531A" w:rsidRDefault="0083531A" w:rsidP="0083531A">
      <w:pPr>
        <w:pStyle w:val="ListParagraph"/>
        <w:numPr>
          <w:ilvl w:val="0"/>
          <w:numId w:val="14"/>
        </w:numPr>
        <w:spacing w:after="0" w:line="240" w:lineRule="auto"/>
        <w:rPr>
          <w:rFonts w:ascii="Calibri" w:eastAsia="Arial" w:hAnsi="Calibri" w:cs="Calibri"/>
          <w:bCs/>
          <w:sz w:val="24"/>
          <w:szCs w:val="22"/>
        </w:rPr>
      </w:pPr>
      <w:r w:rsidRPr="0083531A">
        <w:rPr>
          <w:rFonts w:ascii="Calibri" w:eastAsia="Arial" w:hAnsi="Calibri" w:cs="Calibri"/>
          <w:bCs/>
          <w:sz w:val="24"/>
          <w:szCs w:val="22"/>
        </w:rPr>
        <w:t>Master of Science in Computer Information Systems (Concentration in Data Science)</w:t>
      </w:r>
      <w:r w:rsidRPr="0083531A">
        <w:rPr>
          <w:rFonts w:ascii="Calibri" w:eastAsia="Arial" w:hAnsi="Calibri" w:cs="Calibri"/>
          <w:bCs/>
          <w:sz w:val="24"/>
          <w:szCs w:val="22"/>
        </w:rPr>
        <w:br/>
        <w:t>University of Houston-Clear Lake, Houston, TX - 2018</w:t>
      </w:r>
      <w:r w:rsidRPr="0083531A">
        <w:rPr>
          <w:rFonts w:ascii="Calibri" w:eastAsia="Arial" w:hAnsi="Calibri" w:cs="Calibri"/>
          <w:bCs/>
          <w:sz w:val="24"/>
          <w:szCs w:val="22"/>
        </w:rPr>
        <w:br/>
      </w:r>
    </w:p>
    <w:p w14:paraId="1AC78D84" w14:textId="3DA75C19" w:rsidR="00974CAC" w:rsidRPr="0083531A" w:rsidRDefault="0083531A" w:rsidP="0083531A">
      <w:pPr>
        <w:pStyle w:val="ListParagraph"/>
        <w:numPr>
          <w:ilvl w:val="0"/>
          <w:numId w:val="16"/>
        </w:numPr>
        <w:tabs>
          <w:tab w:val="left" w:pos="432"/>
          <w:tab w:val="left" w:pos="2520"/>
          <w:tab w:val="left" w:pos="8460"/>
        </w:tabs>
        <w:autoSpaceDE w:val="0"/>
        <w:autoSpaceDN w:val="0"/>
        <w:adjustRightInd w:val="0"/>
        <w:spacing w:after="0" w:line="276" w:lineRule="auto"/>
        <w:rPr>
          <w:rFonts w:ascii="Calibri" w:hAnsi="Calibri" w:cs="Calibri"/>
          <w:color w:val="FFFFFF" w:themeColor="background1"/>
          <w:sz w:val="22"/>
        </w:rPr>
      </w:pPr>
      <w:r w:rsidRPr="0083531A">
        <w:rPr>
          <w:rFonts w:ascii="Calibri" w:eastAsia="Arial" w:hAnsi="Calibri" w:cs="Calibri"/>
          <w:bCs/>
          <w:sz w:val="24"/>
          <w:szCs w:val="22"/>
        </w:rPr>
        <w:t xml:space="preserve">Bachelor of Science in Information </w:t>
      </w:r>
      <w:r w:rsidRPr="0083531A">
        <w:rPr>
          <w:rFonts w:ascii="Calibri" w:eastAsia="Arial" w:hAnsi="Calibri" w:cs="Calibri"/>
          <w:bCs/>
          <w:sz w:val="24"/>
          <w:szCs w:val="22"/>
        </w:rPr>
        <w:t>Technology</w:t>
      </w:r>
      <w:r w:rsidRPr="0083531A">
        <w:rPr>
          <w:rFonts w:ascii="Calibri" w:eastAsia="Arial" w:hAnsi="Calibri" w:cs="Calibri"/>
          <w:bCs/>
          <w:sz w:val="24"/>
          <w:szCs w:val="22"/>
        </w:rPr>
        <w:br/>
        <w:t>Rajasthan Technical University, Kota, India - 2012</w:t>
      </w:r>
      <w:r w:rsidRPr="0083531A">
        <w:rPr>
          <w:rFonts w:ascii="Calibri" w:hAnsi="Calibri" w:cs="Calibri"/>
          <w:bCs/>
          <w:color w:val="FFFFFF" w:themeColor="background1"/>
          <w:sz w:val="18"/>
          <w:szCs w:val="16"/>
        </w:rPr>
        <w:t>Pr</w:t>
      </w:r>
      <w:r w:rsidR="00974CAC" w:rsidRPr="0083531A">
        <w:rPr>
          <w:rFonts w:ascii="Calibri" w:hAnsi="Calibri" w:cs="Calibri"/>
          <w:bCs/>
          <w:color w:val="FFFFFF" w:themeColor="background1"/>
          <w:sz w:val="18"/>
          <w:szCs w:val="16"/>
        </w:rPr>
        <w:t>ictive Analytics, Predictive Analytics, Diagnostic Analysis, Diagnostic Analysis, Diagnostic Analysis,Predictive Analytics, Feature Engineering, Data Processing, Feature Engineering, Data Processing Feature Engineering, Data Processing, ETL, ETL, ETL,Business Analytics, Business Analytics, Business Analytics,Kafka, Kafka, Kafka, Docker, Docker, Docker, Kubernetes, Kubernetes, NoSQL, NoSQL, NoSQL,Data Integration, Data Integration, Data Migration, Data Migration, Data Quality, Data Quality, Data Governance, Data Governance,Batch Processing, Batch Processing, Batch Processing,Data Visualization, Data Visualization,Data Pipeline, Data Pipeline, Data Pipeline, Data Modeling, Data Modeling, Data Modeling,Stream Processing, Stream Processing, Stream Processing</w:t>
      </w:r>
    </w:p>
    <w:sectPr w:rsidR="00974CAC" w:rsidRPr="0083531A">
      <w:headerReference w:type="first" r:id="rId11"/>
      <w:pgSz w:w="12240" w:h="15840"/>
      <w:pgMar w:top="720" w:right="720" w:bottom="720" w:left="720" w:header="14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E9FC4" w14:textId="77777777" w:rsidR="0004389C" w:rsidRDefault="0004389C">
      <w:pPr>
        <w:spacing w:after="0" w:line="240" w:lineRule="auto"/>
      </w:pPr>
      <w:r>
        <w:separator/>
      </w:r>
    </w:p>
  </w:endnote>
  <w:endnote w:type="continuationSeparator" w:id="0">
    <w:p w14:paraId="21BD546D" w14:textId="77777777" w:rsidR="0004389C" w:rsidRDefault="0004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Symbol">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56509" w14:textId="77777777" w:rsidR="0004389C" w:rsidRDefault="0004389C">
      <w:pPr>
        <w:spacing w:after="0" w:line="240" w:lineRule="auto"/>
      </w:pPr>
      <w:r>
        <w:separator/>
      </w:r>
    </w:p>
  </w:footnote>
  <w:footnote w:type="continuationSeparator" w:id="0">
    <w:p w14:paraId="759C8F5D" w14:textId="77777777" w:rsidR="0004389C" w:rsidRDefault="00043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15257" w14:textId="77777777" w:rsidR="00A0766E" w:rsidRDefault="00913590" w:rsidP="1F550885">
    <w:pPr>
      <w:pStyle w:val="Header"/>
      <w:jc w:val="center"/>
      <w:rPr>
        <w:b/>
        <w:bCs/>
      </w:rPr>
    </w:pPr>
    <w:r>
      <w:rPr>
        <w:rFonts w:ascii="Book Antiqua" w:eastAsia="Book Antiqua" w:hAnsi="Book Antiqua" w:cs="Book Antiqua"/>
        <w:b/>
        <w:bCs/>
        <w:sz w:val="48"/>
        <w:szCs w:val="48"/>
      </w:rPr>
      <w:t>Akshay Saxena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7BE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F71422"/>
    <w:multiLevelType w:val="multilevel"/>
    <w:tmpl w:val="1062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32DA0"/>
    <w:multiLevelType w:val="multilevel"/>
    <w:tmpl w:val="185242B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1D672D89"/>
    <w:multiLevelType w:val="multilevel"/>
    <w:tmpl w:val="5DD4E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12011"/>
    <w:multiLevelType w:val="multilevel"/>
    <w:tmpl w:val="5C7DEAC0"/>
    <w:lvl w:ilvl="0">
      <w:start w:val="1"/>
      <w:numFmt w:val="bullet"/>
      <w:lvlText w:val=""/>
      <w:lvlJc w:val="left"/>
      <w:pPr>
        <w:ind w:left="360" w:firstLine="0"/>
      </w:pPr>
      <w:rPr>
        <w:rFonts w:ascii="Wingdings" w:hAnsi="Wingdings"/>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5">
    <w:nsid w:val="29A61073"/>
    <w:multiLevelType w:val="multilevel"/>
    <w:tmpl w:val="829C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C661E"/>
    <w:multiLevelType w:val="hybridMultilevel"/>
    <w:tmpl w:val="A5B22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EDC10DF"/>
    <w:multiLevelType w:val="hybridMultilevel"/>
    <w:tmpl w:val="CC22C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14915E4"/>
    <w:multiLevelType w:val="hybridMultilevel"/>
    <w:tmpl w:val="E6A4B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33321C8"/>
    <w:multiLevelType w:val="multilevel"/>
    <w:tmpl w:val="5C7DEABE"/>
    <w:lvl w:ilvl="0">
      <w:start w:val="1"/>
      <w:numFmt w:val="bullet"/>
      <w:lvlText w:val=""/>
      <w:lvlJc w:val="left"/>
      <w:pPr>
        <w:ind w:left="360" w:firstLine="0"/>
      </w:pPr>
      <w:rPr>
        <w:rFonts w:ascii="Symbol" w:hAnsi="Symbol"/>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0">
    <w:nsid w:val="573A04EA"/>
    <w:multiLevelType w:val="multilevel"/>
    <w:tmpl w:val="623E4EB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7F43829"/>
    <w:multiLevelType w:val="hybridMultilevel"/>
    <w:tmpl w:val="9A5A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47308D"/>
    <w:multiLevelType w:val="multilevel"/>
    <w:tmpl w:val="8840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46210E"/>
    <w:multiLevelType w:val="hybridMultilevel"/>
    <w:tmpl w:val="A6CE96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13137C4"/>
    <w:multiLevelType w:val="multilevel"/>
    <w:tmpl w:val="C0F8873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7DC71BBF"/>
    <w:multiLevelType w:val="multilevel"/>
    <w:tmpl w:val="6F8E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3"/>
  </w:num>
  <w:num w:numId="4">
    <w:abstractNumId w:val="12"/>
  </w:num>
  <w:num w:numId="5">
    <w:abstractNumId w:val="11"/>
  </w:num>
  <w:num w:numId="6">
    <w:abstractNumId w:val="14"/>
  </w:num>
  <w:num w:numId="7">
    <w:abstractNumId w:val="2"/>
  </w:num>
  <w:num w:numId="8">
    <w:abstractNumId w:val="15"/>
  </w:num>
  <w:num w:numId="9">
    <w:abstractNumId w:val="1"/>
  </w:num>
  <w:num w:numId="10">
    <w:abstractNumId w:val="13"/>
  </w:num>
  <w:num w:numId="11">
    <w:abstractNumId w:val="4"/>
  </w:num>
  <w:num w:numId="12">
    <w:abstractNumId w:val="9"/>
  </w:num>
  <w:num w:numId="13">
    <w:abstractNumId w:val="0"/>
  </w:num>
  <w:num w:numId="14">
    <w:abstractNumId w:val="6"/>
  </w:num>
  <w:num w:numId="15">
    <w:abstractNumId w:val="8"/>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E5ECB"/>
    <w:rsid w:val="0000615F"/>
    <w:rsid w:val="0004389C"/>
    <w:rsid w:val="00046F48"/>
    <w:rsid w:val="00062D9F"/>
    <w:rsid w:val="00062E47"/>
    <w:rsid w:val="00074FCF"/>
    <w:rsid w:val="00080EB5"/>
    <w:rsid w:val="000953A5"/>
    <w:rsid w:val="000A3915"/>
    <w:rsid w:val="000E24B5"/>
    <w:rsid w:val="000F3A16"/>
    <w:rsid w:val="000F52BF"/>
    <w:rsid w:val="000F7619"/>
    <w:rsid w:val="00122331"/>
    <w:rsid w:val="001550A5"/>
    <w:rsid w:val="00176507"/>
    <w:rsid w:val="00180140"/>
    <w:rsid w:val="001B32EB"/>
    <w:rsid w:val="001D63E2"/>
    <w:rsid w:val="001F4106"/>
    <w:rsid w:val="001F64DD"/>
    <w:rsid w:val="00207B2D"/>
    <w:rsid w:val="00230743"/>
    <w:rsid w:val="00247BFC"/>
    <w:rsid w:val="00260157"/>
    <w:rsid w:val="0029399F"/>
    <w:rsid w:val="002E251E"/>
    <w:rsid w:val="002E2880"/>
    <w:rsid w:val="002E6847"/>
    <w:rsid w:val="0030521C"/>
    <w:rsid w:val="003120A8"/>
    <w:rsid w:val="00325B4E"/>
    <w:rsid w:val="0033214D"/>
    <w:rsid w:val="003458D7"/>
    <w:rsid w:val="003510BC"/>
    <w:rsid w:val="003A379E"/>
    <w:rsid w:val="003F0D0B"/>
    <w:rsid w:val="003F16C7"/>
    <w:rsid w:val="003F4C36"/>
    <w:rsid w:val="00416D38"/>
    <w:rsid w:val="00417FCA"/>
    <w:rsid w:val="00435753"/>
    <w:rsid w:val="00465ADF"/>
    <w:rsid w:val="0047735E"/>
    <w:rsid w:val="00490415"/>
    <w:rsid w:val="004B12E2"/>
    <w:rsid w:val="004C60DF"/>
    <w:rsid w:val="004E16BA"/>
    <w:rsid w:val="00542CED"/>
    <w:rsid w:val="00547A32"/>
    <w:rsid w:val="00554550"/>
    <w:rsid w:val="005647F5"/>
    <w:rsid w:val="00594601"/>
    <w:rsid w:val="005B2CAA"/>
    <w:rsid w:val="00600CA4"/>
    <w:rsid w:val="00605C82"/>
    <w:rsid w:val="0061208F"/>
    <w:rsid w:val="0062643D"/>
    <w:rsid w:val="00633EB9"/>
    <w:rsid w:val="00663AA7"/>
    <w:rsid w:val="00672841"/>
    <w:rsid w:val="0067471C"/>
    <w:rsid w:val="006B558E"/>
    <w:rsid w:val="006C5664"/>
    <w:rsid w:val="00740776"/>
    <w:rsid w:val="007C07DF"/>
    <w:rsid w:val="007F30AC"/>
    <w:rsid w:val="0081549E"/>
    <w:rsid w:val="00824A62"/>
    <w:rsid w:val="0083531A"/>
    <w:rsid w:val="008632A5"/>
    <w:rsid w:val="00877A14"/>
    <w:rsid w:val="008F54C5"/>
    <w:rsid w:val="00913590"/>
    <w:rsid w:val="00960870"/>
    <w:rsid w:val="00974CAC"/>
    <w:rsid w:val="00980162"/>
    <w:rsid w:val="00991930"/>
    <w:rsid w:val="009A0CF1"/>
    <w:rsid w:val="009C14E6"/>
    <w:rsid w:val="009F550B"/>
    <w:rsid w:val="00A06E4A"/>
    <w:rsid w:val="00A0766E"/>
    <w:rsid w:val="00A420CD"/>
    <w:rsid w:val="00A52185"/>
    <w:rsid w:val="00A6592E"/>
    <w:rsid w:val="00A7026C"/>
    <w:rsid w:val="00AA0505"/>
    <w:rsid w:val="00AB1CB2"/>
    <w:rsid w:val="00AB24A4"/>
    <w:rsid w:val="00AE2EC4"/>
    <w:rsid w:val="00B57C73"/>
    <w:rsid w:val="00B658A4"/>
    <w:rsid w:val="00B817A9"/>
    <w:rsid w:val="00BE1B3F"/>
    <w:rsid w:val="00C10E01"/>
    <w:rsid w:val="00C31B16"/>
    <w:rsid w:val="00C94704"/>
    <w:rsid w:val="00CC1812"/>
    <w:rsid w:val="00CE3D8C"/>
    <w:rsid w:val="00CE6262"/>
    <w:rsid w:val="00D41218"/>
    <w:rsid w:val="00D42274"/>
    <w:rsid w:val="00D42637"/>
    <w:rsid w:val="00D6015D"/>
    <w:rsid w:val="00D66916"/>
    <w:rsid w:val="00D67B79"/>
    <w:rsid w:val="00D74C08"/>
    <w:rsid w:val="00E136A6"/>
    <w:rsid w:val="00E316BA"/>
    <w:rsid w:val="00E70E04"/>
    <w:rsid w:val="00F404B1"/>
    <w:rsid w:val="00F4353C"/>
    <w:rsid w:val="00F47BF7"/>
    <w:rsid w:val="00F5481E"/>
    <w:rsid w:val="00F85BCB"/>
    <w:rsid w:val="1F550885"/>
    <w:rsid w:val="6A1E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00"/>
    <w:pPr>
      <w:spacing w:after="160" w:line="300" w:lineRule="auto"/>
    </w:pPr>
    <w:rPr>
      <w:color w:val="00000A"/>
      <w:sz w:val="21"/>
    </w:rPr>
  </w:style>
  <w:style w:type="paragraph" w:styleId="Heading1">
    <w:name w:val="heading 1"/>
    <w:basedOn w:val="Normal"/>
    <w:next w:val="Normal"/>
    <w:link w:val="Heading1Char"/>
    <w:uiPriority w:val="9"/>
    <w:qFormat/>
    <w:rsid w:val="00222E0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22E0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22E0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22E0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22E0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22E0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22E0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22E0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22E0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customStyle="1" w:styleId="HeaderChar">
    <w:name w:val="Header Char"/>
    <w:basedOn w:val="DefaultParagraphFont"/>
    <w:link w:val="Header"/>
    <w:uiPriority w:val="99"/>
    <w:qFormat/>
    <w:locked/>
  </w:style>
  <w:style w:type="character" w:customStyle="1" w:styleId="FooterChar">
    <w:name w:val="Footer Char"/>
    <w:basedOn w:val="DefaultParagraphFont"/>
    <w:link w:val="Footer"/>
    <w:uiPriority w:val="99"/>
    <w:qFormat/>
    <w:locked/>
  </w:style>
  <w:style w:type="character" w:customStyle="1" w:styleId="BalloonTextChar">
    <w:name w:val="Balloon Text Char"/>
    <w:basedOn w:val="DefaultParagraphFont"/>
    <w:link w:val="BalloonText"/>
    <w:uiPriority w:val="99"/>
    <w:semiHidden/>
    <w:qFormat/>
    <w:locked/>
    <w:rPr>
      <w:rFonts w:ascii="Tahoma" w:hAnsi="Tahoma" w:cs="Tahoma"/>
      <w:sz w:val="16"/>
      <w:szCs w:val="16"/>
    </w:rPr>
  </w:style>
  <w:style w:type="character" w:customStyle="1" w:styleId="apple-converted-space">
    <w:name w:val="apple-converted-space"/>
    <w:basedOn w:val="DefaultParagraphFont"/>
    <w:qFormat/>
  </w:style>
  <w:style w:type="character" w:styleId="Strong">
    <w:name w:val="Strong"/>
    <w:basedOn w:val="DefaultParagraphFont"/>
    <w:uiPriority w:val="22"/>
    <w:qFormat/>
    <w:rsid w:val="00222E00"/>
    <w:rPr>
      <w:b/>
      <w:bCs/>
    </w:rPr>
  </w:style>
  <w:style w:type="character" w:customStyle="1" w:styleId="UnresolvedMention1">
    <w:name w:val="Unresolved Mention1"/>
    <w:basedOn w:val="DefaultParagraphFont"/>
    <w:uiPriority w:val="99"/>
    <w:semiHidden/>
    <w:unhideWhenUsed/>
    <w:qFormat/>
    <w:rsid w:val="00D02CBA"/>
    <w:rPr>
      <w:color w:val="808080"/>
      <w:shd w:val="clear" w:color="auto" w:fill="E6E6E6"/>
    </w:rPr>
  </w:style>
  <w:style w:type="character" w:customStyle="1" w:styleId="Heading1Char">
    <w:name w:val="Heading 1 Char"/>
    <w:basedOn w:val="DefaultParagraphFont"/>
    <w:link w:val="Heading1"/>
    <w:uiPriority w:val="9"/>
    <w:qFormat/>
    <w:rsid w:val="00222E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sid w:val="00222E0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qFormat/>
    <w:rsid w:val="00222E0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qFormat/>
    <w:rsid w:val="00222E0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qFormat/>
    <w:rsid w:val="00222E0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qFormat/>
    <w:rsid w:val="00222E0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qFormat/>
    <w:rsid w:val="00222E0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qFormat/>
    <w:rsid w:val="00222E0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qFormat/>
    <w:rsid w:val="00222E00"/>
    <w:rPr>
      <w:b/>
      <w:bCs/>
      <w:i/>
      <w:iCs/>
    </w:rPr>
  </w:style>
  <w:style w:type="character" w:customStyle="1" w:styleId="TitleChar">
    <w:name w:val="Title Char"/>
    <w:basedOn w:val="DefaultParagraphFont"/>
    <w:link w:val="Title"/>
    <w:uiPriority w:val="10"/>
    <w:qFormat/>
    <w:rsid w:val="00222E00"/>
    <w:rPr>
      <w:rFonts w:asciiTheme="majorHAnsi" w:eastAsiaTheme="majorEastAsia" w:hAnsiTheme="majorHAnsi" w:cstheme="majorBidi"/>
      <w:caps/>
      <w:color w:val="1F497D" w:themeColor="text2"/>
      <w:spacing w:val="30"/>
      <w:sz w:val="72"/>
      <w:szCs w:val="72"/>
    </w:rPr>
  </w:style>
  <w:style w:type="character" w:customStyle="1" w:styleId="SubtitleChar">
    <w:name w:val="Subtitle Char"/>
    <w:basedOn w:val="DefaultParagraphFont"/>
    <w:link w:val="Subtitle"/>
    <w:uiPriority w:val="11"/>
    <w:qFormat/>
    <w:rsid w:val="00222E00"/>
    <w:rPr>
      <w:color w:val="1F497D" w:themeColor="text2"/>
      <w:sz w:val="28"/>
      <w:szCs w:val="28"/>
    </w:rPr>
  </w:style>
  <w:style w:type="character" w:styleId="Emphasis">
    <w:name w:val="Emphasis"/>
    <w:basedOn w:val="DefaultParagraphFont"/>
    <w:uiPriority w:val="20"/>
    <w:qFormat/>
    <w:rsid w:val="00222E00"/>
    <w:rPr>
      <w:i/>
      <w:iCs/>
      <w:color w:val="000000" w:themeColor="text1"/>
    </w:rPr>
  </w:style>
  <w:style w:type="character" w:customStyle="1" w:styleId="QuoteChar">
    <w:name w:val="Quote Char"/>
    <w:basedOn w:val="DefaultParagraphFont"/>
    <w:link w:val="Quote"/>
    <w:uiPriority w:val="29"/>
    <w:qFormat/>
    <w:rsid w:val="00222E00"/>
    <w:rPr>
      <w:i/>
      <w:iCs/>
      <w:color w:val="76923C" w:themeColor="accent3" w:themeShade="BF"/>
      <w:sz w:val="24"/>
      <w:szCs w:val="24"/>
    </w:rPr>
  </w:style>
  <w:style w:type="character" w:customStyle="1" w:styleId="IntenseQuoteChar">
    <w:name w:val="Intense Quote Char"/>
    <w:basedOn w:val="DefaultParagraphFont"/>
    <w:link w:val="IntenseQuote"/>
    <w:uiPriority w:val="30"/>
    <w:qFormat/>
    <w:rsid w:val="00222E00"/>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222E00"/>
    <w:rPr>
      <w:i/>
      <w:iCs/>
      <w:color w:val="595959" w:themeColor="text1" w:themeTint="A6"/>
    </w:rPr>
  </w:style>
  <w:style w:type="character" w:styleId="IntenseEmphasis">
    <w:name w:val="Intense Emphasis"/>
    <w:basedOn w:val="DefaultParagraphFont"/>
    <w:uiPriority w:val="21"/>
    <w:qFormat/>
    <w:rsid w:val="00222E00"/>
    <w:rPr>
      <w:b/>
      <w:bCs/>
      <w:i/>
      <w:iCs/>
      <w:color w:val="00000A"/>
    </w:rPr>
  </w:style>
  <w:style w:type="character" w:styleId="SubtleReference">
    <w:name w:val="Subtle Reference"/>
    <w:basedOn w:val="DefaultParagraphFont"/>
    <w:uiPriority w:val="31"/>
    <w:qFormat/>
    <w:rsid w:val="00222E00"/>
    <w:rPr>
      <w:smallCaps/>
      <w:color w:val="404040" w:themeColor="text1" w:themeTint="BF"/>
      <w:spacing w:val="0"/>
      <w:u w:val="single" w:color="7F7F7F"/>
    </w:rPr>
  </w:style>
  <w:style w:type="character" w:styleId="IntenseReference">
    <w:name w:val="Intense Reference"/>
    <w:basedOn w:val="DefaultParagraphFont"/>
    <w:uiPriority w:val="32"/>
    <w:qFormat/>
    <w:rsid w:val="00222E00"/>
    <w:rPr>
      <w:b/>
      <w:bCs/>
      <w:smallCaps/>
      <w:color w:val="00000A"/>
      <w:spacing w:val="0"/>
      <w:u w:val="single"/>
    </w:rPr>
  </w:style>
  <w:style w:type="character" w:styleId="BookTitle">
    <w:name w:val="Book Title"/>
    <w:basedOn w:val="DefaultParagraphFont"/>
    <w:uiPriority w:val="33"/>
    <w:qFormat/>
    <w:rsid w:val="00222E00"/>
    <w:rPr>
      <w:b/>
      <w:bCs/>
      <w:smallCaps/>
      <w:spacing w:val="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ascii="Book Antiqua" w:hAnsi="Book Antiqua"/>
      <w:sz w:val="32"/>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Bullets">
    <w:name w:val="Bullets"/>
    <w:qFormat/>
    <w:rPr>
      <w:rFonts w:ascii="OpenSymbol" w:eastAsia="OpenSymbol" w:hAnsi="OpenSymbol" w:cs="OpenSymbol"/>
    </w:rPr>
  </w:style>
  <w:style w:type="character" w:customStyle="1" w:styleId="ListLabel70">
    <w:name w:val="ListLabel 70"/>
    <w:qFormat/>
    <w:rPr>
      <w:rFonts w:ascii="Arial" w:hAnsi="Arial" w:cs="Symbol"/>
      <w:b/>
      <w:sz w:val="2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Arial" w:hAnsi="Arial" w:cs="Symbol"/>
      <w:sz w:val="20"/>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ascii="Arial" w:hAnsi="Arial"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32"/>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ascii="Arial" w:hAnsi="Arial" w:cs="Symbol"/>
      <w:sz w:val="20"/>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ascii="Arial" w:hAnsi="Arial" w:cs="Symbol"/>
      <w:b/>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Symbol"/>
      <w:sz w:val="20"/>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ascii="Arial" w:hAnsi="Arial" w:cs="Symbol"/>
      <w:sz w:val="20"/>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sz w:val="32"/>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Symbol"/>
    </w:rPr>
  </w:style>
  <w:style w:type="character" w:customStyle="1" w:styleId="ListLabel155">
    <w:name w:val="ListLabel 155"/>
    <w:qFormat/>
    <w:rPr>
      <w:rFonts w:cs="Symbol"/>
    </w:rPr>
  </w:style>
  <w:style w:type="character" w:customStyle="1" w:styleId="ListLabel156">
    <w:name w:val="ListLabel 156"/>
    <w:qFormat/>
    <w:rPr>
      <w:rFonts w:cs="Symbol"/>
    </w:rPr>
  </w:style>
  <w:style w:type="character" w:customStyle="1" w:styleId="ListLabel157">
    <w:name w:val="ListLabel 157"/>
    <w:qFormat/>
    <w:rPr>
      <w:rFonts w:cs="Symbol"/>
    </w:rPr>
  </w:style>
  <w:style w:type="character" w:customStyle="1" w:styleId="ListLabel158">
    <w:name w:val="ListLabel 158"/>
    <w:qFormat/>
    <w:rPr>
      <w:rFonts w:cs="Symbol"/>
    </w:rPr>
  </w:style>
  <w:style w:type="character" w:customStyle="1" w:styleId="ListLabel159">
    <w:name w:val="ListLabel 159"/>
    <w:qFormat/>
    <w:rPr>
      <w:rFonts w:cs="Symbol"/>
    </w:rPr>
  </w:style>
  <w:style w:type="character" w:customStyle="1" w:styleId="ListLabel160">
    <w:name w:val="ListLabel 160"/>
    <w:qFormat/>
    <w:rPr>
      <w:rFonts w:ascii="Arial" w:hAnsi="Arial" w:cs="Symbol"/>
      <w:sz w:val="20"/>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OpenSymbol"/>
      <w:sz w:val="20"/>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semiHidden/>
    <w:unhideWhenUsed/>
    <w:qFormat/>
    <w:rsid w:val="00222E00"/>
    <w:pPr>
      <w:spacing w:line="240" w:lineRule="auto"/>
    </w:pPr>
    <w:rPr>
      <w:b/>
      <w:bCs/>
      <w:color w:val="404040" w:themeColor="text1" w:themeTint="BF"/>
      <w:sz w:val="16"/>
      <w:szCs w:val="16"/>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222E00"/>
    <w:pPr>
      <w:pBdr>
        <w:top w:val="single" w:sz="6" w:space="8" w:color="9BBB59"/>
        <w:bottom w:val="single" w:sz="6" w:space="8" w:color="9BBB59"/>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222E00"/>
    <w:pPr>
      <w:jc w:val="center"/>
    </w:pPr>
    <w:rPr>
      <w:color w:val="1F497D" w:themeColor="text2"/>
      <w:sz w:val="28"/>
      <w:szCs w:val="28"/>
    </w:rPr>
  </w:style>
  <w:style w:type="paragraph" w:styleId="NoSpacing">
    <w:name w:val="No Spacing"/>
    <w:uiPriority w:val="1"/>
    <w:qFormat/>
    <w:rsid w:val="00222E00"/>
    <w:rPr>
      <w:color w:val="00000A"/>
      <w:sz w:val="21"/>
    </w:rPr>
  </w:style>
  <w:style w:type="paragraph" w:styleId="Quote">
    <w:name w:val="Quote"/>
    <w:basedOn w:val="Normal"/>
    <w:next w:val="Normal"/>
    <w:link w:val="QuoteChar"/>
    <w:uiPriority w:val="29"/>
    <w:qFormat/>
    <w:rsid w:val="00222E00"/>
    <w:pPr>
      <w:spacing w:before="160"/>
      <w:ind w:left="720" w:right="720"/>
      <w:jc w:val="center"/>
    </w:pPr>
    <w:rPr>
      <w:i/>
      <w:iCs/>
      <w:color w:val="76923C" w:themeColor="accent3" w:themeShade="BF"/>
      <w:sz w:val="24"/>
      <w:szCs w:val="24"/>
    </w:rPr>
  </w:style>
  <w:style w:type="paragraph" w:styleId="IntenseQuote">
    <w:name w:val="Intense Quote"/>
    <w:basedOn w:val="Normal"/>
    <w:next w:val="Normal"/>
    <w:link w:val="IntenseQuoteChar"/>
    <w:uiPriority w:val="30"/>
    <w:qFormat/>
    <w:rsid w:val="00222E0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paragraph" w:styleId="TOCHeading">
    <w:name w:val="TOC Heading"/>
    <w:basedOn w:val="Heading1"/>
    <w:next w:val="Normal"/>
    <w:uiPriority w:val="39"/>
    <w:semiHidden/>
    <w:unhideWhenUsed/>
    <w:qFormat/>
    <w:rsid w:val="00222E00"/>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B53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2233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67B79"/>
    <w:rPr>
      <w:color w:val="0000FF" w:themeColor="hyperlink"/>
      <w:u w:val="single"/>
    </w:rPr>
  </w:style>
  <w:style w:type="character" w:customStyle="1" w:styleId="UnresolvedMention">
    <w:name w:val="Unresolved Mention"/>
    <w:basedOn w:val="DefaultParagraphFont"/>
    <w:uiPriority w:val="99"/>
    <w:semiHidden/>
    <w:unhideWhenUsed/>
    <w:rsid w:val="00D67B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00"/>
    <w:pPr>
      <w:spacing w:after="160" w:line="300" w:lineRule="auto"/>
    </w:pPr>
    <w:rPr>
      <w:color w:val="00000A"/>
      <w:sz w:val="21"/>
    </w:rPr>
  </w:style>
  <w:style w:type="paragraph" w:styleId="Heading1">
    <w:name w:val="heading 1"/>
    <w:basedOn w:val="Normal"/>
    <w:next w:val="Normal"/>
    <w:link w:val="Heading1Char"/>
    <w:uiPriority w:val="9"/>
    <w:qFormat/>
    <w:rsid w:val="00222E0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22E0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22E0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22E0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22E0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22E0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22E0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22E0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22E0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customStyle="1" w:styleId="HeaderChar">
    <w:name w:val="Header Char"/>
    <w:basedOn w:val="DefaultParagraphFont"/>
    <w:link w:val="Header"/>
    <w:uiPriority w:val="99"/>
    <w:qFormat/>
    <w:locked/>
  </w:style>
  <w:style w:type="character" w:customStyle="1" w:styleId="FooterChar">
    <w:name w:val="Footer Char"/>
    <w:basedOn w:val="DefaultParagraphFont"/>
    <w:link w:val="Footer"/>
    <w:uiPriority w:val="99"/>
    <w:qFormat/>
    <w:locked/>
  </w:style>
  <w:style w:type="character" w:customStyle="1" w:styleId="BalloonTextChar">
    <w:name w:val="Balloon Text Char"/>
    <w:basedOn w:val="DefaultParagraphFont"/>
    <w:link w:val="BalloonText"/>
    <w:uiPriority w:val="99"/>
    <w:semiHidden/>
    <w:qFormat/>
    <w:locked/>
    <w:rPr>
      <w:rFonts w:ascii="Tahoma" w:hAnsi="Tahoma" w:cs="Tahoma"/>
      <w:sz w:val="16"/>
      <w:szCs w:val="16"/>
    </w:rPr>
  </w:style>
  <w:style w:type="character" w:customStyle="1" w:styleId="apple-converted-space">
    <w:name w:val="apple-converted-space"/>
    <w:basedOn w:val="DefaultParagraphFont"/>
    <w:qFormat/>
  </w:style>
  <w:style w:type="character" w:styleId="Strong">
    <w:name w:val="Strong"/>
    <w:basedOn w:val="DefaultParagraphFont"/>
    <w:uiPriority w:val="22"/>
    <w:qFormat/>
    <w:rsid w:val="00222E00"/>
    <w:rPr>
      <w:b/>
      <w:bCs/>
    </w:rPr>
  </w:style>
  <w:style w:type="character" w:customStyle="1" w:styleId="UnresolvedMention1">
    <w:name w:val="Unresolved Mention1"/>
    <w:basedOn w:val="DefaultParagraphFont"/>
    <w:uiPriority w:val="99"/>
    <w:semiHidden/>
    <w:unhideWhenUsed/>
    <w:qFormat/>
    <w:rsid w:val="00D02CBA"/>
    <w:rPr>
      <w:color w:val="808080"/>
      <w:shd w:val="clear" w:color="auto" w:fill="E6E6E6"/>
    </w:rPr>
  </w:style>
  <w:style w:type="character" w:customStyle="1" w:styleId="Heading1Char">
    <w:name w:val="Heading 1 Char"/>
    <w:basedOn w:val="DefaultParagraphFont"/>
    <w:link w:val="Heading1"/>
    <w:uiPriority w:val="9"/>
    <w:qFormat/>
    <w:rsid w:val="00222E0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qFormat/>
    <w:rsid w:val="00222E0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qFormat/>
    <w:rsid w:val="00222E0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qFormat/>
    <w:rsid w:val="00222E0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qFormat/>
    <w:rsid w:val="00222E0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qFormat/>
    <w:rsid w:val="00222E0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qFormat/>
    <w:rsid w:val="00222E0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qFormat/>
    <w:rsid w:val="00222E0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qFormat/>
    <w:rsid w:val="00222E00"/>
    <w:rPr>
      <w:b/>
      <w:bCs/>
      <w:i/>
      <w:iCs/>
    </w:rPr>
  </w:style>
  <w:style w:type="character" w:customStyle="1" w:styleId="TitleChar">
    <w:name w:val="Title Char"/>
    <w:basedOn w:val="DefaultParagraphFont"/>
    <w:link w:val="Title"/>
    <w:uiPriority w:val="10"/>
    <w:qFormat/>
    <w:rsid w:val="00222E00"/>
    <w:rPr>
      <w:rFonts w:asciiTheme="majorHAnsi" w:eastAsiaTheme="majorEastAsia" w:hAnsiTheme="majorHAnsi" w:cstheme="majorBidi"/>
      <w:caps/>
      <w:color w:val="1F497D" w:themeColor="text2"/>
      <w:spacing w:val="30"/>
      <w:sz w:val="72"/>
      <w:szCs w:val="72"/>
    </w:rPr>
  </w:style>
  <w:style w:type="character" w:customStyle="1" w:styleId="SubtitleChar">
    <w:name w:val="Subtitle Char"/>
    <w:basedOn w:val="DefaultParagraphFont"/>
    <w:link w:val="Subtitle"/>
    <w:uiPriority w:val="11"/>
    <w:qFormat/>
    <w:rsid w:val="00222E00"/>
    <w:rPr>
      <w:color w:val="1F497D" w:themeColor="text2"/>
      <w:sz w:val="28"/>
      <w:szCs w:val="28"/>
    </w:rPr>
  </w:style>
  <w:style w:type="character" w:styleId="Emphasis">
    <w:name w:val="Emphasis"/>
    <w:basedOn w:val="DefaultParagraphFont"/>
    <w:uiPriority w:val="20"/>
    <w:qFormat/>
    <w:rsid w:val="00222E00"/>
    <w:rPr>
      <w:i/>
      <w:iCs/>
      <w:color w:val="000000" w:themeColor="text1"/>
    </w:rPr>
  </w:style>
  <w:style w:type="character" w:customStyle="1" w:styleId="QuoteChar">
    <w:name w:val="Quote Char"/>
    <w:basedOn w:val="DefaultParagraphFont"/>
    <w:link w:val="Quote"/>
    <w:uiPriority w:val="29"/>
    <w:qFormat/>
    <w:rsid w:val="00222E00"/>
    <w:rPr>
      <w:i/>
      <w:iCs/>
      <w:color w:val="76923C" w:themeColor="accent3" w:themeShade="BF"/>
      <w:sz w:val="24"/>
      <w:szCs w:val="24"/>
    </w:rPr>
  </w:style>
  <w:style w:type="character" w:customStyle="1" w:styleId="IntenseQuoteChar">
    <w:name w:val="Intense Quote Char"/>
    <w:basedOn w:val="DefaultParagraphFont"/>
    <w:link w:val="IntenseQuote"/>
    <w:uiPriority w:val="30"/>
    <w:qFormat/>
    <w:rsid w:val="00222E00"/>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222E00"/>
    <w:rPr>
      <w:i/>
      <w:iCs/>
      <w:color w:val="595959" w:themeColor="text1" w:themeTint="A6"/>
    </w:rPr>
  </w:style>
  <w:style w:type="character" w:styleId="IntenseEmphasis">
    <w:name w:val="Intense Emphasis"/>
    <w:basedOn w:val="DefaultParagraphFont"/>
    <w:uiPriority w:val="21"/>
    <w:qFormat/>
    <w:rsid w:val="00222E00"/>
    <w:rPr>
      <w:b/>
      <w:bCs/>
      <w:i/>
      <w:iCs/>
      <w:color w:val="00000A"/>
    </w:rPr>
  </w:style>
  <w:style w:type="character" w:styleId="SubtleReference">
    <w:name w:val="Subtle Reference"/>
    <w:basedOn w:val="DefaultParagraphFont"/>
    <w:uiPriority w:val="31"/>
    <w:qFormat/>
    <w:rsid w:val="00222E00"/>
    <w:rPr>
      <w:smallCaps/>
      <w:color w:val="404040" w:themeColor="text1" w:themeTint="BF"/>
      <w:spacing w:val="0"/>
      <w:u w:val="single" w:color="7F7F7F"/>
    </w:rPr>
  </w:style>
  <w:style w:type="character" w:styleId="IntenseReference">
    <w:name w:val="Intense Reference"/>
    <w:basedOn w:val="DefaultParagraphFont"/>
    <w:uiPriority w:val="32"/>
    <w:qFormat/>
    <w:rsid w:val="00222E00"/>
    <w:rPr>
      <w:b/>
      <w:bCs/>
      <w:smallCaps/>
      <w:color w:val="00000A"/>
      <w:spacing w:val="0"/>
      <w:u w:val="single"/>
    </w:rPr>
  </w:style>
  <w:style w:type="character" w:styleId="BookTitle">
    <w:name w:val="Book Title"/>
    <w:basedOn w:val="DefaultParagraphFont"/>
    <w:uiPriority w:val="33"/>
    <w:qFormat/>
    <w:rsid w:val="00222E00"/>
    <w:rPr>
      <w:b/>
      <w:bCs/>
      <w:smallCaps/>
      <w:spacing w:val="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ascii="Book Antiqua" w:hAnsi="Book Antiqua"/>
      <w:sz w:val="32"/>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Bullets">
    <w:name w:val="Bullets"/>
    <w:qFormat/>
    <w:rPr>
      <w:rFonts w:ascii="OpenSymbol" w:eastAsia="OpenSymbol" w:hAnsi="OpenSymbol" w:cs="OpenSymbol"/>
    </w:rPr>
  </w:style>
  <w:style w:type="character" w:customStyle="1" w:styleId="ListLabel70">
    <w:name w:val="ListLabel 70"/>
    <w:qFormat/>
    <w:rPr>
      <w:rFonts w:ascii="Arial" w:hAnsi="Arial" w:cs="Symbol"/>
      <w:b/>
      <w:sz w:val="20"/>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Arial" w:hAnsi="Arial" w:cs="Symbol"/>
      <w:sz w:val="20"/>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ascii="Arial" w:hAnsi="Arial"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32"/>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ascii="Arial" w:hAnsi="Arial" w:cs="Symbol"/>
      <w:sz w:val="20"/>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ascii="Arial" w:hAnsi="Arial" w:cs="Symbol"/>
      <w:b/>
      <w:sz w:val="20"/>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Symbol"/>
      <w:sz w:val="20"/>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ascii="Arial" w:hAnsi="Arial" w:cs="Symbol"/>
      <w:sz w:val="20"/>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sz w:val="32"/>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Symbol"/>
    </w:rPr>
  </w:style>
  <w:style w:type="character" w:customStyle="1" w:styleId="ListLabel155">
    <w:name w:val="ListLabel 155"/>
    <w:qFormat/>
    <w:rPr>
      <w:rFonts w:cs="Symbol"/>
    </w:rPr>
  </w:style>
  <w:style w:type="character" w:customStyle="1" w:styleId="ListLabel156">
    <w:name w:val="ListLabel 156"/>
    <w:qFormat/>
    <w:rPr>
      <w:rFonts w:cs="Symbol"/>
    </w:rPr>
  </w:style>
  <w:style w:type="character" w:customStyle="1" w:styleId="ListLabel157">
    <w:name w:val="ListLabel 157"/>
    <w:qFormat/>
    <w:rPr>
      <w:rFonts w:cs="Symbol"/>
    </w:rPr>
  </w:style>
  <w:style w:type="character" w:customStyle="1" w:styleId="ListLabel158">
    <w:name w:val="ListLabel 158"/>
    <w:qFormat/>
    <w:rPr>
      <w:rFonts w:cs="Symbol"/>
    </w:rPr>
  </w:style>
  <w:style w:type="character" w:customStyle="1" w:styleId="ListLabel159">
    <w:name w:val="ListLabel 159"/>
    <w:qFormat/>
    <w:rPr>
      <w:rFonts w:cs="Symbol"/>
    </w:rPr>
  </w:style>
  <w:style w:type="character" w:customStyle="1" w:styleId="ListLabel160">
    <w:name w:val="ListLabel 160"/>
    <w:qFormat/>
    <w:rPr>
      <w:rFonts w:ascii="Arial" w:hAnsi="Arial" w:cs="Symbol"/>
      <w:sz w:val="20"/>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OpenSymbol"/>
      <w:sz w:val="20"/>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35"/>
    <w:semiHidden/>
    <w:unhideWhenUsed/>
    <w:qFormat/>
    <w:rsid w:val="00222E00"/>
    <w:pPr>
      <w:spacing w:line="240" w:lineRule="auto"/>
    </w:pPr>
    <w:rPr>
      <w:b/>
      <w:bCs/>
      <w:color w:val="404040" w:themeColor="text1" w:themeTint="BF"/>
      <w:sz w:val="16"/>
      <w:szCs w:val="16"/>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222E00"/>
    <w:pPr>
      <w:pBdr>
        <w:top w:val="single" w:sz="6" w:space="8" w:color="9BBB59"/>
        <w:bottom w:val="single" w:sz="6" w:space="8" w:color="9BBB59"/>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222E00"/>
    <w:pPr>
      <w:jc w:val="center"/>
    </w:pPr>
    <w:rPr>
      <w:color w:val="1F497D" w:themeColor="text2"/>
      <w:sz w:val="28"/>
      <w:szCs w:val="28"/>
    </w:rPr>
  </w:style>
  <w:style w:type="paragraph" w:styleId="NoSpacing">
    <w:name w:val="No Spacing"/>
    <w:uiPriority w:val="1"/>
    <w:qFormat/>
    <w:rsid w:val="00222E00"/>
    <w:rPr>
      <w:color w:val="00000A"/>
      <w:sz w:val="21"/>
    </w:rPr>
  </w:style>
  <w:style w:type="paragraph" w:styleId="Quote">
    <w:name w:val="Quote"/>
    <w:basedOn w:val="Normal"/>
    <w:next w:val="Normal"/>
    <w:link w:val="QuoteChar"/>
    <w:uiPriority w:val="29"/>
    <w:qFormat/>
    <w:rsid w:val="00222E00"/>
    <w:pPr>
      <w:spacing w:before="160"/>
      <w:ind w:left="720" w:right="720"/>
      <w:jc w:val="center"/>
    </w:pPr>
    <w:rPr>
      <w:i/>
      <w:iCs/>
      <w:color w:val="76923C" w:themeColor="accent3" w:themeShade="BF"/>
      <w:sz w:val="24"/>
      <w:szCs w:val="24"/>
    </w:rPr>
  </w:style>
  <w:style w:type="paragraph" w:styleId="IntenseQuote">
    <w:name w:val="Intense Quote"/>
    <w:basedOn w:val="Normal"/>
    <w:next w:val="Normal"/>
    <w:link w:val="IntenseQuoteChar"/>
    <w:uiPriority w:val="30"/>
    <w:qFormat/>
    <w:rsid w:val="00222E0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paragraph" w:styleId="TOCHeading">
    <w:name w:val="TOC Heading"/>
    <w:basedOn w:val="Heading1"/>
    <w:next w:val="Normal"/>
    <w:uiPriority w:val="39"/>
    <w:semiHidden/>
    <w:unhideWhenUsed/>
    <w:qFormat/>
    <w:rsid w:val="00222E00"/>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B53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2233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67B79"/>
    <w:rPr>
      <w:color w:val="0000FF" w:themeColor="hyperlink"/>
      <w:u w:val="single"/>
    </w:rPr>
  </w:style>
  <w:style w:type="character" w:customStyle="1" w:styleId="UnresolvedMention">
    <w:name w:val="Unresolved Mention"/>
    <w:basedOn w:val="DefaultParagraphFont"/>
    <w:uiPriority w:val="99"/>
    <w:semiHidden/>
    <w:unhideWhenUsed/>
    <w:rsid w:val="00D6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540">
      <w:bodyDiv w:val="1"/>
      <w:marLeft w:val="0"/>
      <w:marRight w:val="0"/>
      <w:marTop w:val="0"/>
      <w:marBottom w:val="0"/>
      <w:divBdr>
        <w:top w:val="none" w:sz="0" w:space="0" w:color="auto"/>
        <w:left w:val="none" w:sz="0" w:space="0" w:color="auto"/>
        <w:bottom w:val="none" w:sz="0" w:space="0" w:color="auto"/>
        <w:right w:val="none" w:sz="0" w:space="0" w:color="auto"/>
      </w:divBdr>
    </w:div>
    <w:div w:id="152570738">
      <w:bodyDiv w:val="1"/>
      <w:marLeft w:val="0"/>
      <w:marRight w:val="0"/>
      <w:marTop w:val="0"/>
      <w:marBottom w:val="0"/>
      <w:divBdr>
        <w:top w:val="none" w:sz="0" w:space="0" w:color="auto"/>
        <w:left w:val="none" w:sz="0" w:space="0" w:color="auto"/>
        <w:bottom w:val="none" w:sz="0" w:space="0" w:color="auto"/>
        <w:right w:val="none" w:sz="0" w:space="0" w:color="auto"/>
      </w:divBdr>
    </w:div>
    <w:div w:id="232855790">
      <w:bodyDiv w:val="1"/>
      <w:marLeft w:val="0"/>
      <w:marRight w:val="0"/>
      <w:marTop w:val="0"/>
      <w:marBottom w:val="0"/>
      <w:divBdr>
        <w:top w:val="none" w:sz="0" w:space="0" w:color="auto"/>
        <w:left w:val="none" w:sz="0" w:space="0" w:color="auto"/>
        <w:bottom w:val="none" w:sz="0" w:space="0" w:color="auto"/>
        <w:right w:val="none" w:sz="0" w:space="0" w:color="auto"/>
      </w:divBdr>
    </w:div>
    <w:div w:id="238370300">
      <w:bodyDiv w:val="1"/>
      <w:marLeft w:val="0"/>
      <w:marRight w:val="0"/>
      <w:marTop w:val="0"/>
      <w:marBottom w:val="0"/>
      <w:divBdr>
        <w:top w:val="none" w:sz="0" w:space="0" w:color="auto"/>
        <w:left w:val="none" w:sz="0" w:space="0" w:color="auto"/>
        <w:bottom w:val="none" w:sz="0" w:space="0" w:color="auto"/>
        <w:right w:val="none" w:sz="0" w:space="0" w:color="auto"/>
      </w:divBdr>
    </w:div>
    <w:div w:id="273220240">
      <w:bodyDiv w:val="1"/>
      <w:marLeft w:val="0"/>
      <w:marRight w:val="0"/>
      <w:marTop w:val="0"/>
      <w:marBottom w:val="0"/>
      <w:divBdr>
        <w:top w:val="none" w:sz="0" w:space="0" w:color="auto"/>
        <w:left w:val="none" w:sz="0" w:space="0" w:color="auto"/>
        <w:bottom w:val="none" w:sz="0" w:space="0" w:color="auto"/>
        <w:right w:val="none" w:sz="0" w:space="0" w:color="auto"/>
      </w:divBdr>
    </w:div>
    <w:div w:id="276107233">
      <w:bodyDiv w:val="1"/>
      <w:marLeft w:val="0"/>
      <w:marRight w:val="0"/>
      <w:marTop w:val="0"/>
      <w:marBottom w:val="0"/>
      <w:divBdr>
        <w:top w:val="none" w:sz="0" w:space="0" w:color="auto"/>
        <w:left w:val="none" w:sz="0" w:space="0" w:color="auto"/>
        <w:bottom w:val="none" w:sz="0" w:space="0" w:color="auto"/>
        <w:right w:val="none" w:sz="0" w:space="0" w:color="auto"/>
      </w:divBdr>
    </w:div>
    <w:div w:id="324623953">
      <w:bodyDiv w:val="1"/>
      <w:marLeft w:val="0"/>
      <w:marRight w:val="0"/>
      <w:marTop w:val="0"/>
      <w:marBottom w:val="0"/>
      <w:divBdr>
        <w:top w:val="none" w:sz="0" w:space="0" w:color="auto"/>
        <w:left w:val="none" w:sz="0" w:space="0" w:color="auto"/>
        <w:bottom w:val="none" w:sz="0" w:space="0" w:color="auto"/>
        <w:right w:val="none" w:sz="0" w:space="0" w:color="auto"/>
      </w:divBdr>
    </w:div>
    <w:div w:id="345987656">
      <w:bodyDiv w:val="1"/>
      <w:marLeft w:val="0"/>
      <w:marRight w:val="0"/>
      <w:marTop w:val="0"/>
      <w:marBottom w:val="0"/>
      <w:divBdr>
        <w:top w:val="none" w:sz="0" w:space="0" w:color="auto"/>
        <w:left w:val="none" w:sz="0" w:space="0" w:color="auto"/>
        <w:bottom w:val="none" w:sz="0" w:space="0" w:color="auto"/>
        <w:right w:val="none" w:sz="0" w:space="0" w:color="auto"/>
      </w:divBdr>
    </w:div>
    <w:div w:id="397822409">
      <w:bodyDiv w:val="1"/>
      <w:marLeft w:val="0"/>
      <w:marRight w:val="0"/>
      <w:marTop w:val="0"/>
      <w:marBottom w:val="0"/>
      <w:divBdr>
        <w:top w:val="none" w:sz="0" w:space="0" w:color="auto"/>
        <w:left w:val="none" w:sz="0" w:space="0" w:color="auto"/>
        <w:bottom w:val="none" w:sz="0" w:space="0" w:color="auto"/>
        <w:right w:val="none" w:sz="0" w:space="0" w:color="auto"/>
      </w:divBdr>
    </w:div>
    <w:div w:id="500004480">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80550093">
      <w:bodyDiv w:val="1"/>
      <w:marLeft w:val="0"/>
      <w:marRight w:val="0"/>
      <w:marTop w:val="0"/>
      <w:marBottom w:val="0"/>
      <w:divBdr>
        <w:top w:val="none" w:sz="0" w:space="0" w:color="auto"/>
        <w:left w:val="none" w:sz="0" w:space="0" w:color="auto"/>
        <w:bottom w:val="none" w:sz="0" w:space="0" w:color="auto"/>
        <w:right w:val="none" w:sz="0" w:space="0" w:color="auto"/>
      </w:divBdr>
    </w:div>
    <w:div w:id="741220097">
      <w:bodyDiv w:val="1"/>
      <w:marLeft w:val="0"/>
      <w:marRight w:val="0"/>
      <w:marTop w:val="0"/>
      <w:marBottom w:val="0"/>
      <w:divBdr>
        <w:top w:val="none" w:sz="0" w:space="0" w:color="auto"/>
        <w:left w:val="none" w:sz="0" w:space="0" w:color="auto"/>
        <w:bottom w:val="none" w:sz="0" w:space="0" w:color="auto"/>
        <w:right w:val="none" w:sz="0" w:space="0" w:color="auto"/>
      </w:divBdr>
    </w:div>
    <w:div w:id="794324124">
      <w:bodyDiv w:val="1"/>
      <w:marLeft w:val="0"/>
      <w:marRight w:val="0"/>
      <w:marTop w:val="0"/>
      <w:marBottom w:val="0"/>
      <w:divBdr>
        <w:top w:val="none" w:sz="0" w:space="0" w:color="auto"/>
        <w:left w:val="none" w:sz="0" w:space="0" w:color="auto"/>
        <w:bottom w:val="none" w:sz="0" w:space="0" w:color="auto"/>
        <w:right w:val="none" w:sz="0" w:space="0" w:color="auto"/>
      </w:divBdr>
    </w:div>
    <w:div w:id="795637759">
      <w:bodyDiv w:val="1"/>
      <w:marLeft w:val="0"/>
      <w:marRight w:val="0"/>
      <w:marTop w:val="0"/>
      <w:marBottom w:val="0"/>
      <w:divBdr>
        <w:top w:val="none" w:sz="0" w:space="0" w:color="auto"/>
        <w:left w:val="none" w:sz="0" w:space="0" w:color="auto"/>
        <w:bottom w:val="none" w:sz="0" w:space="0" w:color="auto"/>
        <w:right w:val="none" w:sz="0" w:space="0" w:color="auto"/>
      </w:divBdr>
    </w:div>
    <w:div w:id="819686544">
      <w:bodyDiv w:val="1"/>
      <w:marLeft w:val="0"/>
      <w:marRight w:val="0"/>
      <w:marTop w:val="0"/>
      <w:marBottom w:val="0"/>
      <w:divBdr>
        <w:top w:val="none" w:sz="0" w:space="0" w:color="auto"/>
        <w:left w:val="none" w:sz="0" w:space="0" w:color="auto"/>
        <w:bottom w:val="none" w:sz="0" w:space="0" w:color="auto"/>
        <w:right w:val="none" w:sz="0" w:space="0" w:color="auto"/>
      </w:divBdr>
    </w:div>
    <w:div w:id="859898887">
      <w:bodyDiv w:val="1"/>
      <w:marLeft w:val="0"/>
      <w:marRight w:val="0"/>
      <w:marTop w:val="0"/>
      <w:marBottom w:val="0"/>
      <w:divBdr>
        <w:top w:val="none" w:sz="0" w:space="0" w:color="auto"/>
        <w:left w:val="none" w:sz="0" w:space="0" w:color="auto"/>
        <w:bottom w:val="none" w:sz="0" w:space="0" w:color="auto"/>
        <w:right w:val="none" w:sz="0" w:space="0" w:color="auto"/>
      </w:divBdr>
    </w:div>
    <w:div w:id="873418631">
      <w:bodyDiv w:val="1"/>
      <w:marLeft w:val="0"/>
      <w:marRight w:val="0"/>
      <w:marTop w:val="0"/>
      <w:marBottom w:val="0"/>
      <w:divBdr>
        <w:top w:val="none" w:sz="0" w:space="0" w:color="auto"/>
        <w:left w:val="none" w:sz="0" w:space="0" w:color="auto"/>
        <w:bottom w:val="none" w:sz="0" w:space="0" w:color="auto"/>
        <w:right w:val="none" w:sz="0" w:space="0" w:color="auto"/>
      </w:divBdr>
    </w:div>
    <w:div w:id="1031808660">
      <w:bodyDiv w:val="1"/>
      <w:marLeft w:val="0"/>
      <w:marRight w:val="0"/>
      <w:marTop w:val="0"/>
      <w:marBottom w:val="0"/>
      <w:divBdr>
        <w:top w:val="none" w:sz="0" w:space="0" w:color="auto"/>
        <w:left w:val="none" w:sz="0" w:space="0" w:color="auto"/>
        <w:bottom w:val="none" w:sz="0" w:space="0" w:color="auto"/>
        <w:right w:val="none" w:sz="0" w:space="0" w:color="auto"/>
      </w:divBdr>
    </w:div>
    <w:div w:id="1143038752">
      <w:bodyDiv w:val="1"/>
      <w:marLeft w:val="0"/>
      <w:marRight w:val="0"/>
      <w:marTop w:val="0"/>
      <w:marBottom w:val="0"/>
      <w:divBdr>
        <w:top w:val="none" w:sz="0" w:space="0" w:color="auto"/>
        <w:left w:val="none" w:sz="0" w:space="0" w:color="auto"/>
        <w:bottom w:val="none" w:sz="0" w:space="0" w:color="auto"/>
        <w:right w:val="none" w:sz="0" w:space="0" w:color="auto"/>
      </w:divBdr>
    </w:div>
    <w:div w:id="1208227390">
      <w:bodyDiv w:val="1"/>
      <w:marLeft w:val="0"/>
      <w:marRight w:val="0"/>
      <w:marTop w:val="0"/>
      <w:marBottom w:val="0"/>
      <w:divBdr>
        <w:top w:val="none" w:sz="0" w:space="0" w:color="auto"/>
        <w:left w:val="none" w:sz="0" w:space="0" w:color="auto"/>
        <w:bottom w:val="none" w:sz="0" w:space="0" w:color="auto"/>
        <w:right w:val="none" w:sz="0" w:space="0" w:color="auto"/>
      </w:divBdr>
    </w:div>
    <w:div w:id="1359311255">
      <w:bodyDiv w:val="1"/>
      <w:marLeft w:val="0"/>
      <w:marRight w:val="0"/>
      <w:marTop w:val="0"/>
      <w:marBottom w:val="0"/>
      <w:divBdr>
        <w:top w:val="none" w:sz="0" w:space="0" w:color="auto"/>
        <w:left w:val="none" w:sz="0" w:space="0" w:color="auto"/>
        <w:bottom w:val="none" w:sz="0" w:space="0" w:color="auto"/>
        <w:right w:val="none" w:sz="0" w:space="0" w:color="auto"/>
      </w:divBdr>
    </w:div>
    <w:div w:id="1380127461">
      <w:bodyDiv w:val="1"/>
      <w:marLeft w:val="0"/>
      <w:marRight w:val="0"/>
      <w:marTop w:val="0"/>
      <w:marBottom w:val="0"/>
      <w:divBdr>
        <w:top w:val="none" w:sz="0" w:space="0" w:color="auto"/>
        <w:left w:val="none" w:sz="0" w:space="0" w:color="auto"/>
        <w:bottom w:val="none" w:sz="0" w:space="0" w:color="auto"/>
        <w:right w:val="none" w:sz="0" w:space="0" w:color="auto"/>
      </w:divBdr>
    </w:div>
    <w:div w:id="1490053176">
      <w:bodyDiv w:val="1"/>
      <w:marLeft w:val="0"/>
      <w:marRight w:val="0"/>
      <w:marTop w:val="0"/>
      <w:marBottom w:val="0"/>
      <w:divBdr>
        <w:top w:val="none" w:sz="0" w:space="0" w:color="auto"/>
        <w:left w:val="none" w:sz="0" w:space="0" w:color="auto"/>
        <w:bottom w:val="none" w:sz="0" w:space="0" w:color="auto"/>
        <w:right w:val="none" w:sz="0" w:space="0" w:color="auto"/>
      </w:divBdr>
    </w:div>
    <w:div w:id="1669477421">
      <w:bodyDiv w:val="1"/>
      <w:marLeft w:val="0"/>
      <w:marRight w:val="0"/>
      <w:marTop w:val="0"/>
      <w:marBottom w:val="0"/>
      <w:divBdr>
        <w:top w:val="none" w:sz="0" w:space="0" w:color="auto"/>
        <w:left w:val="none" w:sz="0" w:space="0" w:color="auto"/>
        <w:bottom w:val="none" w:sz="0" w:space="0" w:color="auto"/>
        <w:right w:val="none" w:sz="0" w:space="0" w:color="auto"/>
      </w:divBdr>
    </w:div>
    <w:div w:id="1754886803">
      <w:bodyDiv w:val="1"/>
      <w:marLeft w:val="0"/>
      <w:marRight w:val="0"/>
      <w:marTop w:val="0"/>
      <w:marBottom w:val="0"/>
      <w:divBdr>
        <w:top w:val="none" w:sz="0" w:space="0" w:color="auto"/>
        <w:left w:val="none" w:sz="0" w:space="0" w:color="auto"/>
        <w:bottom w:val="none" w:sz="0" w:space="0" w:color="auto"/>
        <w:right w:val="none" w:sz="0" w:space="0" w:color="auto"/>
      </w:divBdr>
    </w:div>
    <w:div w:id="1878541456">
      <w:bodyDiv w:val="1"/>
      <w:marLeft w:val="0"/>
      <w:marRight w:val="0"/>
      <w:marTop w:val="0"/>
      <w:marBottom w:val="0"/>
      <w:divBdr>
        <w:top w:val="none" w:sz="0" w:space="0" w:color="auto"/>
        <w:left w:val="none" w:sz="0" w:space="0" w:color="auto"/>
        <w:bottom w:val="none" w:sz="0" w:space="0" w:color="auto"/>
        <w:right w:val="none" w:sz="0" w:space="0" w:color="auto"/>
      </w:divBdr>
    </w:div>
    <w:div w:id="2135169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github.com/akshaysaxena323" TargetMode="External"/><Relationship Id="rId4" Type="http://schemas.microsoft.com/office/2007/relationships/stylesWithEffects" Target="stylesWithEffects.xml"/><Relationship Id="rId9" Type="http://schemas.openxmlformats.org/officeDocument/2006/relationships/hyperlink" Target="https://www.linkedin.com/in/akshay--sax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16149-195F-464D-A572-3EDA2202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2405</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M. Weekley</dc:creator>
  <cp:lastModifiedBy>india</cp:lastModifiedBy>
  <cp:revision>73</cp:revision>
  <cp:lastPrinted>2024-11-11T21:11:00Z</cp:lastPrinted>
  <dcterms:created xsi:type="dcterms:W3CDTF">2024-11-06T20:51:00Z</dcterms:created>
  <dcterms:modified xsi:type="dcterms:W3CDTF">2024-11-12T21:59:00Z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UHCL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