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231f20"/>
          <w:sz w:val="40"/>
          <w:szCs w:val="40"/>
        </w:rPr>
      </w:pPr>
      <w:r w:rsidDel="00000000" w:rsidR="00000000" w:rsidRPr="00000000">
        <w:rPr>
          <w:rFonts w:ascii="Times New Roman" w:cs="Times New Roman" w:eastAsia="Times New Roman" w:hAnsi="Times New Roman"/>
          <w:color w:val="576d7b"/>
          <w:sz w:val="40"/>
          <w:szCs w:val="40"/>
          <w:rtl w:val="0"/>
        </w:rPr>
        <w:t xml:space="preserve">Srinivas Merugu</w:t>
      </w:r>
      <w:r w:rsidDel="00000000" w:rsidR="00000000" w:rsidRPr="00000000">
        <w:rPr>
          <w:rtl w:val="0"/>
        </w:rPr>
      </w:r>
    </w:p>
    <w:p w:rsidR="00000000" w:rsidDel="00000000" w:rsidP="00000000" w:rsidRDefault="00000000" w:rsidRPr="00000000" w14:paraId="00000002">
      <w:pPr>
        <w:pBdr>
          <w:bottom w:color="000000" w:space="1" w:sz="6" w:val="single"/>
        </w:pBdr>
        <w:jc w:val="center"/>
        <w:rPr>
          <w:rFonts w:ascii="Times New Roman" w:cs="Times New Roman" w:eastAsia="Times New Roman" w:hAnsi="Times New Roman"/>
          <w:color w:val="4a4a4a"/>
          <w:sz w:val="22"/>
          <w:szCs w:val="22"/>
        </w:rPr>
      </w:pPr>
      <w:r w:rsidDel="00000000" w:rsidR="00000000" w:rsidRPr="00000000">
        <w:rPr>
          <w:rFonts w:ascii="Times New Roman" w:cs="Times New Roman" w:eastAsia="Times New Roman" w:hAnsi="Times New Roman"/>
          <w:color w:val="4a4a4a"/>
          <w:sz w:val="22"/>
          <w:szCs w:val="22"/>
          <w:rtl w:val="0"/>
        </w:rPr>
        <w:t xml:space="preserve">(469) 742-3493 | </w:t>
      </w:r>
      <w:hyperlink r:id="rId6">
        <w:r w:rsidDel="00000000" w:rsidR="00000000" w:rsidRPr="00000000">
          <w:rPr>
            <w:rFonts w:ascii="Times New Roman" w:cs="Times New Roman" w:eastAsia="Times New Roman" w:hAnsi="Times New Roman"/>
            <w:color w:val="000080"/>
            <w:sz w:val="22"/>
            <w:szCs w:val="22"/>
            <w:u w:val="single"/>
            <w:rtl w:val="0"/>
          </w:rPr>
          <w:t xml:space="preserve">srinivasmerugu.ui@gmail.com</w:t>
        </w:r>
      </w:hyperlink>
      <w:r w:rsidDel="00000000" w:rsidR="00000000" w:rsidRPr="00000000">
        <w:rPr>
          <w:rtl w:val="0"/>
        </w:rPr>
      </w:r>
    </w:p>
    <w:p w:rsidR="00000000" w:rsidDel="00000000" w:rsidP="00000000" w:rsidRDefault="00000000" w:rsidRPr="00000000" w14:paraId="00000003">
      <w:pPr>
        <w:tabs>
          <w:tab w:val="left" w:leader="none" w:pos="720"/>
        </w:tabs>
        <w:jc w:val="both"/>
        <w:rPr>
          <w:rFonts w:ascii="Arial" w:cs="Arial" w:eastAsia="Arial" w:hAnsi="Arial"/>
          <w:smallCaps w:val="1"/>
          <w:color w:val="576d7b"/>
        </w:rPr>
      </w:pPr>
      <w:r w:rsidDel="00000000" w:rsidR="00000000" w:rsidRPr="00000000">
        <w:rPr>
          <w:rtl w:val="0"/>
        </w:rPr>
      </w:r>
    </w:p>
    <w:p w:rsidR="00000000" w:rsidDel="00000000" w:rsidP="00000000" w:rsidRDefault="00000000" w:rsidRPr="00000000" w14:paraId="00000004">
      <w:pPr>
        <w:tabs>
          <w:tab w:val="left" w:leader="none" w:pos="720"/>
        </w:tabs>
        <w:jc w:val="center"/>
        <w:rPr>
          <w:rFonts w:ascii="Times New Roman" w:cs="Times New Roman" w:eastAsia="Times New Roman" w:hAnsi="Times New Roman"/>
          <w:smallCaps w:val="1"/>
          <w:color w:val="576d7b"/>
          <w:sz w:val="24"/>
          <w:szCs w:val="24"/>
        </w:rPr>
      </w:pPr>
      <w:r w:rsidDel="00000000" w:rsidR="00000000" w:rsidRPr="00000000">
        <w:rPr>
          <w:rFonts w:ascii="Times New Roman" w:cs="Times New Roman" w:eastAsia="Times New Roman" w:hAnsi="Times New Roman"/>
          <w:smallCaps w:val="1"/>
          <w:color w:val="576d7b"/>
          <w:sz w:val="24"/>
          <w:szCs w:val="24"/>
          <w:rtl w:val="0"/>
        </w:rPr>
        <w:t xml:space="preserve">SENIOR FRONT-END DEVELOPER</w:t>
      </w:r>
    </w:p>
    <w:p w:rsidR="00000000" w:rsidDel="00000000" w:rsidP="00000000" w:rsidRDefault="00000000" w:rsidRPr="00000000" w14:paraId="00000005">
      <w:pPr>
        <w:tabs>
          <w:tab w:val="left" w:leader="none" w:pos="720"/>
        </w:tabs>
        <w:spacing w:after="200" w:lineRule="auto"/>
        <w:jc w:val="both"/>
        <w:rPr>
          <w:rFonts w:ascii="Times New Roman" w:cs="Times New Roman" w:eastAsia="Times New Roman" w:hAnsi="Times New Roman"/>
          <w:smallCaps w:val="1"/>
          <w:color w:val="576d7b"/>
          <w:sz w:val="24"/>
          <w:szCs w:val="24"/>
        </w:rPr>
      </w:pPr>
      <w:r w:rsidDel="00000000" w:rsidR="00000000" w:rsidRPr="00000000">
        <w:rPr>
          <w:rFonts w:ascii="Times New Roman" w:cs="Times New Roman" w:eastAsia="Times New Roman" w:hAnsi="Times New Roman"/>
          <w:smallCaps w:val="1"/>
          <w:color w:val="576d7b"/>
          <w:sz w:val="24"/>
          <w:szCs w:val="24"/>
          <w:rtl w:val="0"/>
        </w:rPr>
        <w:t xml:space="preserve">SUMMARY:</w:t>
      </w:r>
    </w:p>
    <w:p w:rsidR="00000000" w:rsidDel="00000000" w:rsidP="00000000" w:rsidRDefault="00000000" w:rsidRPr="00000000" w14:paraId="0000000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color w:val="000000"/>
          <w:sz w:val="24"/>
          <w:szCs w:val="24"/>
          <w:rtl w:val="0"/>
        </w:rPr>
        <w:t xml:space="preserve"> years of experience in</w:t>
      </w:r>
      <w:r w:rsidDel="00000000" w:rsidR="00000000" w:rsidRPr="00000000">
        <w:rPr>
          <w:rFonts w:ascii="Calibri" w:cs="Calibri" w:eastAsia="Calibri" w:hAnsi="Calibri"/>
          <w:color w:val="231f20"/>
          <w:sz w:val="24"/>
          <w:szCs w:val="24"/>
          <w:rtl w:val="0"/>
        </w:rPr>
        <w:t xml:space="preserve"> developing innovative </w:t>
      </w:r>
      <w:r w:rsidDel="00000000" w:rsidR="00000000" w:rsidRPr="00000000">
        <w:rPr>
          <w:rFonts w:ascii="Calibri" w:cs="Calibri" w:eastAsia="Calibri" w:hAnsi="Calibri"/>
          <w:color w:val="000000"/>
          <w:sz w:val="24"/>
          <w:szCs w:val="24"/>
          <w:rtl w:val="0"/>
        </w:rPr>
        <w:t xml:space="preserve">web applications</w:t>
      </w:r>
      <w:r w:rsidDel="00000000" w:rsidR="00000000" w:rsidRPr="00000000">
        <w:rPr>
          <w:rFonts w:ascii="Calibri" w:cs="Calibri" w:eastAsia="Calibri" w:hAnsi="Calibri"/>
          <w:color w:val="231f20"/>
          <w:sz w:val="24"/>
          <w:szCs w:val="24"/>
          <w:rtl w:val="0"/>
        </w:rPr>
        <w:t xml:space="preserve"> that expedite the efficiency and effectiveness of organizational success.</w:t>
      </w:r>
      <w:r w:rsidDel="00000000" w:rsidR="00000000" w:rsidRPr="00000000">
        <w:rPr>
          <w:rtl w:val="0"/>
        </w:rPr>
      </w:r>
    </w:p>
    <w:p w:rsidR="00000000" w:rsidDel="00000000" w:rsidP="00000000" w:rsidRDefault="00000000" w:rsidRPr="00000000" w14:paraId="00000007">
      <w:pPr>
        <w:numPr>
          <w:ilvl w:val="0"/>
          <w:numId w:val="2"/>
        </w:numPr>
        <w:tabs>
          <w:tab w:val="left" w:leader="none" w:pos="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Excellent conceptual and logical thinking &amp; ability to grasp and master new technologies.</w:t>
      </w:r>
      <w:r w:rsidDel="00000000" w:rsidR="00000000" w:rsidRPr="00000000">
        <w:rPr>
          <w:rtl w:val="0"/>
        </w:rPr>
      </w:r>
    </w:p>
    <w:p w:rsidR="00000000" w:rsidDel="00000000" w:rsidP="00000000" w:rsidRDefault="00000000" w:rsidRPr="00000000" w14:paraId="00000008">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Proficient</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4"/>
          <w:szCs w:val="24"/>
          <w:rtl w:val="0"/>
        </w:rPr>
        <w:t xml:space="preserve">in Object Oriented Architecture and Programming from design to implementation.</w:t>
      </w:r>
      <w:r w:rsidDel="00000000" w:rsidR="00000000" w:rsidRPr="00000000">
        <w:rPr>
          <w:rtl w:val="0"/>
        </w:rPr>
      </w:r>
    </w:p>
    <w:p w:rsidR="00000000" w:rsidDel="00000000" w:rsidP="00000000" w:rsidRDefault="00000000" w:rsidRPr="00000000" w14:paraId="00000009">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Well versed in every stage of application development right from collecting requirements, providing guidelines for design, creating application architecture, implementation that includes various stages in development, QA, code signing and releasing to customers.</w:t>
      </w:r>
      <w:r w:rsidDel="00000000" w:rsidR="00000000" w:rsidRPr="00000000">
        <w:rPr>
          <w:rtl w:val="0"/>
        </w:rPr>
      </w:r>
    </w:p>
    <w:p w:rsidR="00000000" w:rsidDel="00000000" w:rsidP="00000000" w:rsidRDefault="00000000" w:rsidRPr="00000000" w14:paraId="0000000A">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Executed and contributed to web development projects using HTML5, CSS3, JavaScript, Typescript, ReactJS, Redux, AngularJS and NodeJS with an emphasis on front end features, SEO Optimization, and Cross-Browser compatibility.</w:t>
      </w:r>
      <w:r w:rsidDel="00000000" w:rsidR="00000000" w:rsidRPr="00000000">
        <w:rPr>
          <w:rtl w:val="0"/>
        </w:rPr>
      </w:r>
    </w:p>
    <w:p w:rsidR="00000000" w:rsidDel="00000000" w:rsidP="00000000" w:rsidRDefault="00000000" w:rsidRPr="00000000" w14:paraId="0000000B">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Worked in an UI framework development team to develop generic and fully accessible UI components and expose them to application teams to build their UI. We have partnered with Deque university for making the entire apps accessible.</w:t>
      </w:r>
      <w:r w:rsidDel="00000000" w:rsidR="00000000" w:rsidRPr="00000000">
        <w:rPr>
          <w:rtl w:val="0"/>
        </w:rPr>
      </w:r>
    </w:p>
    <w:p w:rsidR="00000000" w:rsidDel="00000000" w:rsidP="00000000" w:rsidRDefault="00000000" w:rsidRPr="00000000" w14:paraId="0000000C">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Splunk for searching, visualizing, monitoring, reporting, etc. of our enterprise data which takes valuable machine data and turns it into powerful operational intelligence by providing real-time insights into our data through charts, alerts, reports etc.</w:t>
      </w:r>
      <w:r w:rsidDel="00000000" w:rsidR="00000000" w:rsidRPr="00000000">
        <w:rPr>
          <w:rtl w:val="0"/>
        </w:rPr>
      </w:r>
    </w:p>
    <w:p w:rsidR="00000000" w:rsidDel="00000000" w:rsidP="00000000" w:rsidRDefault="00000000" w:rsidRPr="00000000" w14:paraId="0000000D">
      <w:pPr>
        <w:widowControl w:val="1"/>
        <w:numPr>
          <w:ilvl w:val="0"/>
          <w:numId w:val="2"/>
        </w:numPr>
        <w:pBdr>
          <w:top w:space="0" w:sz="0" w:val="nil"/>
          <w:left w:space="0" w:sz="0" w:val="nil"/>
          <w:bottom w:space="0" w:sz="0" w:val="nil"/>
          <w:right w:space="0" w:sz="0" w:val="nil"/>
          <w:between w:space="0" w:sz="0" w:val="nil"/>
        </w:pBdr>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Experienced in creating React.js web applications with JSX, React nesting components, Hooks, forms, routers, and Virtual DOM manipulations with Redux architecture.</w:t>
      </w:r>
      <w:r w:rsidDel="00000000" w:rsidR="00000000" w:rsidRPr="00000000">
        <w:rPr>
          <w:rtl w:val="0"/>
        </w:rPr>
      </w:r>
    </w:p>
    <w:p w:rsidR="00000000" w:rsidDel="00000000" w:rsidP="00000000" w:rsidRDefault="00000000" w:rsidRPr="00000000" w14:paraId="0000000E">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React Router to create a Single Page Application (SPA) which can bind data to specific views and synchronize data with the server.</w:t>
      </w: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tabs>
          <w:tab w:val="left" w:leader="none" w:pos="2085"/>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Good Understanding of Document Object Model (DOM) and DOM Functions. </w:t>
      </w:r>
      <w:r w:rsidDel="00000000" w:rsidR="00000000" w:rsidRPr="00000000">
        <w:rPr>
          <w:rtl w:val="0"/>
        </w:rPr>
      </w:r>
    </w:p>
    <w:p w:rsidR="00000000" w:rsidDel="00000000" w:rsidP="00000000" w:rsidRDefault="00000000" w:rsidRPr="00000000" w14:paraId="00000010">
      <w:pPr>
        <w:widowControl w:val="1"/>
        <w:numPr>
          <w:ilvl w:val="0"/>
          <w:numId w:val="2"/>
        </w:numPr>
        <w:pBdr>
          <w:top w:space="0" w:sz="0" w:val="nil"/>
          <w:left w:space="0" w:sz="0" w:val="nil"/>
          <w:bottom w:space="0" w:sz="0" w:val="nil"/>
          <w:right w:space="0" w:sz="0" w:val="nil"/>
          <w:between w:space="0" w:sz="0" w:val="nil"/>
        </w:pBdr>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Strong experience in AngularJS for building apps and declarative templates with data binding, created some custom directives in the application.</w:t>
      </w:r>
      <w:r w:rsidDel="00000000" w:rsidR="00000000" w:rsidRPr="00000000">
        <w:rPr>
          <w:rtl w:val="0"/>
        </w:rPr>
      </w:r>
    </w:p>
    <w:p w:rsidR="00000000" w:rsidDel="00000000" w:rsidP="00000000" w:rsidRDefault="00000000" w:rsidRPr="00000000" w14:paraId="00000011">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creating test suites using Jest, Enzyme and Cypress.</w:t>
      </w:r>
      <w:r w:rsidDel="00000000" w:rsidR="00000000" w:rsidRPr="00000000">
        <w:rPr>
          <w:rtl w:val="0"/>
        </w:rPr>
      </w:r>
    </w:p>
    <w:p w:rsidR="00000000" w:rsidDel="00000000" w:rsidP="00000000" w:rsidRDefault="00000000" w:rsidRPr="00000000" w14:paraId="00000012">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resolving issues reported by SonarQube and vulnerable tools like Veracode.</w:t>
      </w: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working in AGILE environment and used JIRA for tracking.</w:t>
      </w:r>
      <w:r w:rsidDel="00000000" w:rsidR="00000000" w:rsidRPr="00000000">
        <w:rPr>
          <w:rtl w:val="0"/>
        </w:rPr>
      </w:r>
    </w:p>
    <w:p w:rsidR="00000000" w:rsidDel="00000000" w:rsidP="00000000" w:rsidRDefault="00000000" w:rsidRPr="00000000" w14:paraId="00000014">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Good written, oral communication skills and Interpersonal skills with a strong ability to excel through collaboration with team members.</w:t>
      </w:r>
      <w:r w:rsidDel="00000000" w:rsidR="00000000" w:rsidRPr="00000000">
        <w:rPr>
          <w:rtl w:val="0"/>
        </w:rPr>
      </w:r>
    </w:p>
    <w:p w:rsidR="00000000" w:rsidDel="00000000" w:rsidP="00000000" w:rsidRDefault="00000000" w:rsidRPr="00000000" w14:paraId="00000015">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on using CI/CD Microsoft azure pipeline to deploy the code in higher environments by writing azure yml files in front end.</w:t>
      </w: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using figma web-based design tool that allows users to create and collaborate on interactive prototypes.</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left" w:leader="none" w:pos="720"/>
        </w:tabs>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tabs>
          <w:tab w:val="left" w:leader="none" w:pos="720"/>
        </w:tabs>
        <w:spacing w:after="200" w:lineRule="auto"/>
        <w:jc w:val="both"/>
        <w:rPr>
          <w:rFonts w:ascii="Times New Roman" w:cs="Times New Roman" w:eastAsia="Times New Roman" w:hAnsi="Times New Roman"/>
          <w:smallCaps w:val="1"/>
          <w:color w:val="576d7b"/>
          <w:sz w:val="24"/>
          <w:szCs w:val="24"/>
        </w:rPr>
      </w:pPr>
      <w:r w:rsidDel="00000000" w:rsidR="00000000" w:rsidRPr="00000000">
        <w:rPr>
          <w:rFonts w:ascii="Times New Roman" w:cs="Times New Roman" w:eastAsia="Times New Roman" w:hAnsi="Times New Roman"/>
          <w:smallCaps w:val="1"/>
          <w:color w:val="576d7b"/>
          <w:sz w:val="24"/>
          <w:szCs w:val="24"/>
          <w:rtl w:val="0"/>
        </w:rPr>
        <w:t xml:space="preserve">SKILLS:</w:t>
      </w:r>
    </w:p>
    <w:tbl>
      <w:tblPr>
        <w:tblStyle w:val="Table1"/>
        <w:tblW w:w="12372.0" w:type="dxa"/>
        <w:jc w:val="left"/>
        <w:tblInd w:w="-5.0" w:type="dxa"/>
        <w:tblLayout w:type="fixed"/>
        <w:tblLook w:val="0400"/>
      </w:tblPr>
      <w:tblGrid>
        <w:gridCol w:w="3093"/>
        <w:gridCol w:w="3093"/>
        <w:gridCol w:w="3093"/>
        <w:gridCol w:w="3093"/>
        <w:tblGridChange w:id="0">
          <w:tblGrid>
            <w:gridCol w:w="3093"/>
            <w:gridCol w:w="3093"/>
            <w:gridCol w:w="3093"/>
            <w:gridCol w:w="3093"/>
          </w:tblGrid>
        </w:tblGridChange>
      </w:tblGrid>
      <w:tr>
        <w:trPr>
          <w:cantSplit w:val="0"/>
          <w:trHeight w:val="1615" w:hRule="atLeast"/>
          <w:tblHeader w:val="0"/>
        </w:trPr>
        <w:tc>
          <w:tcPr>
            <w:tcMar>
              <w:top w:w="5.0" w:type="dxa"/>
              <w:left w:w="5.0" w:type="dxa"/>
              <w:bottom w:w="5.0" w:type="dxa"/>
              <w:right w:w="5.0" w:type="dxa"/>
            </w:tcMar>
          </w:tcPr>
          <w:p w:rsidR="00000000" w:rsidDel="00000000" w:rsidP="00000000" w:rsidRDefault="00000000" w:rsidRPr="00000000" w14:paraId="00000019">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HTML</w:t>
            </w:r>
            <w:r w:rsidDel="00000000" w:rsidR="00000000" w:rsidRPr="00000000">
              <w:rPr>
                <w:rtl w:val="0"/>
              </w:rPr>
            </w:r>
          </w:p>
          <w:p w:rsidR="00000000" w:rsidDel="00000000" w:rsidP="00000000" w:rsidRDefault="00000000" w:rsidRPr="00000000" w14:paraId="0000001A">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HTML5</w:t>
            </w:r>
            <w:r w:rsidDel="00000000" w:rsidR="00000000" w:rsidRPr="00000000">
              <w:rPr>
                <w:rtl w:val="0"/>
              </w:rPr>
            </w:r>
          </w:p>
          <w:p w:rsidR="00000000" w:rsidDel="00000000" w:rsidP="00000000" w:rsidRDefault="00000000" w:rsidRPr="00000000" w14:paraId="0000001B">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CSS3</w:t>
            </w:r>
            <w:r w:rsidDel="00000000" w:rsidR="00000000" w:rsidRPr="00000000">
              <w:rPr>
                <w:rtl w:val="0"/>
              </w:rPr>
            </w:r>
          </w:p>
          <w:p w:rsidR="00000000" w:rsidDel="00000000" w:rsidP="00000000" w:rsidRDefault="00000000" w:rsidRPr="00000000" w14:paraId="0000001C">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SASS/LESS</w:t>
            </w:r>
            <w:r w:rsidDel="00000000" w:rsidR="00000000" w:rsidRPr="00000000">
              <w:rPr>
                <w:rtl w:val="0"/>
              </w:rPr>
            </w:r>
          </w:p>
          <w:p w:rsidR="00000000" w:rsidDel="00000000" w:rsidP="00000000" w:rsidRDefault="00000000" w:rsidRPr="00000000" w14:paraId="0000001D">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ReactJS</w:t>
            </w:r>
            <w:r w:rsidDel="00000000" w:rsidR="00000000" w:rsidRPr="00000000">
              <w:rPr>
                <w:rtl w:val="0"/>
              </w:rPr>
            </w:r>
          </w:p>
          <w:p w:rsidR="00000000" w:rsidDel="00000000" w:rsidP="00000000" w:rsidRDefault="00000000" w:rsidRPr="00000000" w14:paraId="0000001E">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Redux</w:t>
            </w:r>
            <w:r w:rsidDel="00000000" w:rsidR="00000000" w:rsidRPr="00000000">
              <w:rPr>
                <w:rtl w:val="0"/>
              </w:rPr>
            </w:r>
          </w:p>
          <w:p w:rsidR="00000000" w:rsidDel="00000000" w:rsidP="00000000" w:rsidRDefault="00000000" w:rsidRPr="00000000" w14:paraId="0000001F">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2"/>
                <w:szCs w:val="22"/>
              </w:rPr>
            </w:pPr>
            <w:r w:rsidDel="00000000" w:rsidR="00000000" w:rsidRPr="00000000">
              <w:rPr>
                <w:rFonts w:ascii="Calibri" w:cs="Calibri" w:eastAsia="Calibri" w:hAnsi="Calibri"/>
                <w:color w:val="231f20"/>
                <w:sz w:val="24"/>
                <w:szCs w:val="24"/>
                <w:rtl w:val="0"/>
              </w:rPr>
              <w:t xml:space="preserve">AngularJS</w:t>
            </w:r>
            <w:r w:rsidDel="00000000" w:rsidR="00000000" w:rsidRPr="00000000">
              <w:rPr>
                <w:rtl w:val="0"/>
              </w:rPr>
            </w:r>
          </w:p>
        </w:tc>
        <w:tc>
          <w:tcPr>
            <w:tcMar>
              <w:top w:w="5.0" w:type="dxa"/>
              <w:left w:w="5.0" w:type="dxa"/>
              <w:bottom w:w="5.0" w:type="dxa"/>
              <w:right w:w="5.0" w:type="dxa"/>
            </w:tcMar>
          </w:tcPr>
          <w:p w:rsidR="00000000" w:rsidDel="00000000" w:rsidP="00000000" w:rsidRDefault="00000000" w:rsidRPr="00000000" w14:paraId="00000020">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JavaScript</w:t>
            </w:r>
            <w:r w:rsidDel="00000000" w:rsidR="00000000" w:rsidRPr="00000000">
              <w:rPr>
                <w:rtl w:val="0"/>
              </w:rPr>
            </w:r>
          </w:p>
          <w:p w:rsidR="00000000" w:rsidDel="00000000" w:rsidP="00000000" w:rsidRDefault="00000000" w:rsidRPr="00000000" w14:paraId="00000021">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Typescript</w:t>
            </w:r>
            <w:r w:rsidDel="00000000" w:rsidR="00000000" w:rsidRPr="00000000">
              <w:rPr>
                <w:rtl w:val="0"/>
              </w:rPr>
            </w:r>
          </w:p>
          <w:p w:rsidR="00000000" w:rsidDel="00000000" w:rsidP="00000000" w:rsidRDefault="00000000" w:rsidRPr="00000000" w14:paraId="00000022">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ES6, ES7</w:t>
            </w:r>
            <w:r w:rsidDel="00000000" w:rsidR="00000000" w:rsidRPr="00000000">
              <w:rPr>
                <w:rtl w:val="0"/>
              </w:rPr>
            </w:r>
          </w:p>
          <w:p w:rsidR="00000000" w:rsidDel="00000000" w:rsidP="00000000" w:rsidRDefault="00000000" w:rsidRPr="00000000" w14:paraId="00000023">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Bootstrap</w:t>
            </w:r>
            <w:r w:rsidDel="00000000" w:rsidR="00000000" w:rsidRPr="00000000">
              <w:rPr>
                <w:rtl w:val="0"/>
              </w:rPr>
            </w:r>
          </w:p>
          <w:p w:rsidR="00000000" w:rsidDel="00000000" w:rsidP="00000000" w:rsidRDefault="00000000" w:rsidRPr="00000000" w14:paraId="00000024">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Node JS</w:t>
            </w:r>
            <w:r w:rsidDel="00000000" w:rsidR="00000000" w:rsidRPr="00000000">
              <w:rPr>
                <w:rtl w:val="0"/>
              </w:rPr>
            </w:r>
          </w:p>
          <w:p w:rsidR="00000000" w:rsidDel="00000000" w:rsidP="00000000" w:rsidRDefault="00000000" w:rsidRPr="00000000" w14:paraId="00000025">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AJAX</w:t>
            </w:r>
            <w:r w:rsidDel="00000000" w:rsidR="00000000" w:rsidRPr="00000000">
              <w:rPr>
                <w:rtl w:val="0"/>
              </w:rPr>
            </w:r>
          </w:p>
          <w:p w:rsidR="00000000" w:rsidDel="00000000" w:rsidP="00000000" w:rsidRDefault="00000000" w:rsidRPr="00000000" w14:paraId="00000026">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JSON</w:t>
            </w:r>
            <w:r w:rsidDel="00000000" w:rsidR="00000000" w:rsidRPr="00000000">
              <w:rPr>
                <w:rtl w:val="0"/>
              </w:rPr>
            </w:r>
          </w:p>
        </w:tc>
        <w:tc>
          <w:tcPr/>
          <w:p w:rsidR="00000000" w:rsidDel="00000000" w:rsidP="00000000" w:rsidRDefault="00000000" w:rsidRPr="00000000" w14:paraId="00000027">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Jest</w:t>
            </w:r>
            <w:r w:rsidDel="00000000" w:rsidR="00000000" w:rsidRPr="00000000">
              <w:rPr>
                <w:rtl w:val="0"/>
              </w:rPr>
            </w:r>
          </w:p>
          <w:p w:rsidR="00000000" w:rsidDel="00000000" w:rsidP="00000000" w:rsidRDefault="00000000" w:rsidRPr="00000000" w14:paraId="00000028">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Enzyme</w:t>
            </w:r>
            <w:r w:rsidDel="00000000" w:rsidR="00000000" w:rsidRPr="00000000">
              <w:rPr>
                <w:rtl w:val="0"/>
              </w:rPr>
            </w:r>
          </w:p>
          <w:p w:rsidR="00000000" w:rsidDel="00000000" w:rsidP="00000000" w:rsidRDefault="00000000" w:rsidRPr="00000000" w14:paraId="00000029">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Jasmine</w:t>
            </w:r>
            <w:r w:rsidDel="00000000" w:rsidR="00000000" w:rsidRPr="00000000">
              <w:rPr>
                <w:rtl w:val="0"/>
              </w:rPr>
            </w:r>
          </w:p>
          <w:p w:rsidR="00000000" w:rsidDel="00000000" w:rsidP="00000000" w:rsidRDefault="00000000" w:rsidRPr="00000000" w14:paraId="0000002A">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Cypress</w:t>
            </w:r>
            <w:r w:rsidDel="00000000" w:rsidR="00000000" w:rsidRPr="00000000">
              <w:rPr>
                <w:rtl w:val="0"/>
              </w:rPr>
            </w:r>
          </w:p>
          <w:p w:rsidR="00000000" w:rsidDel="00000000" w:rsidP="00000000" w:rsidRDefault="00000000" w:rsidRPr="00000000" w14:paraId="0000002B">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Jira</w:t>
            </w:r>
            <w:r w:rsidDel="00000000" w:rsidR="00000000" w:rsidRPr="00000000">
              <w:rPr>
                <w:rtl w:val="0"/>
              </w:rPr>
            </w:r>
          </w:p>
          <w:p w:rsidR="00000000" w:rsidDel="00000000" w:rsidP="00000000" w:rsidRDefault="00000000" w:rsidRPr="00000000" w14:paraId="0000002C">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GitHub</w:t>
            </w:r>
            <w:r w:rsidDel="00000000" w:rsidR="00000000" w:rsidRPr="00000000">
              <w:rPr>
                <w:rtl w:val="0"/>
              </w:rPr>
            </w:r>
          </w:p>
          <w:p w:rsidR="00000000" w:rsidDel="00000000" w:rsidP="00000000" w:rsidRDefault="00000000" w:rsidRPr="00000000" w14:paraId="0000002D">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Wireframes</w:t>
            </w:r>
            <w:r w:rsidDel="00000000" w:rsidR="00000000" w:rsidRPr="00000000">
              <w:rPr>
                <w:rtl w:val="0"/>
              </w:rPr>
            </w:r>
          </w:p>
          <w:p w:rsidR="00000000" w:rsidDel="00000000" w:rsidP="00000000" w:rsidRDefault="00000000" w:rsidRPr="00000000" w14:paraId="0000002E">
            <w:pPr>
              <w:widowControl w:val="1"/>
              <w:pBdr>
                <w:top w:color="000000" w:space="0" w:sz="0" w:val="none"/>
                <w:left w:color="000000" w:space="8" w:sz="0" w:val="none"/>
                <w:bottom w:color="000000" w:space="0" w:sz="0" w:val="none"/>
                <w:right w:color="000000" w:space="0" w:sz="0" w:val="none"/>
                <w:between w:space="0" w:sz="0" w:val="nil"/>
              </w:pBdr>
              <w:spacing w:line="276" w:lineRule="auto"/>
              <w:ind w:left="648" w:firstLine="0"/>
              <w:rPr>
                <w:rFonts w:ascii="Calibri" w:cs="Calibri" w:eastAsia="Calibri" w:hAnsi="Calibri"/>
                <w:color w:val="231f20"/>
                <w:sz w:val="24"/>
                <w:szCs w:val="24"/>
              </w:rPr>
            </w:pPr>
            <w:r w:rsidDel="00000000" w:rsidR="00000000" w:rsidRPr="00000000">
              <w:rPr>
                <w:rtl w:val="0"/>
              </w:rPr>
            </w:r>
          </w:p>
        </w:tc>
        <w:tc>
          <w:tcPr/>
          <w:p w:rsidR="00000000" w:rsidDel="00000000" w:rsidP="00000000" w:rsidRDefault="00000000" w:rsidRPr="00000000" w14:paraId="0000002F">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NPM</w:t>
            </w:r>
            <w:r w:rsidDel="00000000" w:rsidR="00000000" w:rsidRPr="00000000">
              <w:rPr>
                <w:rtl w:val="0"/>
              </w:rPr>
            </w:r>
          </w:p>
          <w:p w:rsidR="00000000" w:rsidDel="00000000" w:rsidP="00000000" w:rsidRDefault="00000000" w:rsidRPr="00000000" w14:paraId="00000030">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Webpack</w:t>
            </w:r>
            <w:r w:rsidDel="00000000" w:rsidR="00000000" w:rsidRPr="00000000">
              <w:rPr>
                <w:rtl w:val="0"/>
              </w:rPr>
            </w:r>
          </w:p>
          <w:p w:rsidR="00000000" w:rsidDel="00000000" w:rsidP="00000000" w:rsidRDefault="00000000" w:rsidRPr="00000000" w14:paraId="00000031">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Babel</w:t>
            </w:r>
            <w:r w:rsidDel="00000000" w:rsidR="00000000" w:rsidRPr="00000000">
              <w:rPr>
                <w:rtl w:val="0"/>
              </w:rPr>
            </w:r>
          </w:p>
          <w:p w:rsidR="00000000" w:rsidDel="00000000" w:rsidP="00000000" w:rsidRDefault="00000000" w:rsidRPr="00000000" w14:paraId="00000032">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Storybook</w:t>
            </w:r>
            <w:r w:rsidDel="00000000" w:rsidR="00000000" w:rsidRPr="00000000">
              <w:rPr>
                <w:rtl w:val="0"/>
              </w:rPr>
            </w:r>
          </w:p>
          <w:p w:rsidR="00000000" w:rsidDel="00000000" w:rsidP="00000000" w:rsidRDefault="00000000" w:rsidRPr="00000000" w14:paraId="00000033">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color w:val="231f20"/>
                <w:sz w:val="24"/>
                <w:szCs w:val="24"/>
                <w:rtl w:val="0"/>
              </w:rPr>
              <w:t xml:space="preserve">jQuery</w:t>
            </w:r>
            <w:r w:rsidDel="00000000" w:rsidR="00000000" w:rsidRPr="00000000">
              <w:rPr>
                <w:rtl w:val="0"/>
              </w:rPr>
            </w:r>
          </w:p>
          <w:p w:rsidR="00000000" w:rsidDel="00000000" w:rsidP="00000000" w:rsidRDefault="00000000" w:rsidRPr="00000000" w14:paraId="00000034">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sz w:val="24"/>
                <w:szCs w:val="24"/>
                <w:rtl w:val="0"/>
              </w:rPr>
              <w:t xml:space="preserve">RESTful</w:t>
            </w:r>
            <w:r w:rsidDel="00000000" w:rsidR="00000000" w:rsidRPr="00000000">
              <w:rPr>
                <w:rtl w:val="0"/>
              </w:rPr>
            </w:r>
          </w:p>
          <w:p w:rsidR="00000000" w:rsidDel="00000000" w:rsidP="00000000" w:rsidRDefault="00000000" w:rsidRPr="00000000" w14:paraId="00000035">
            <w:pPr>
              <w:widowControl w:val="1"/>
              <w:numPr>
                <w:ilvl w:val="0"/>
                <w:numId w:val="1"/>
              </w:numPr>
              <w:pBdr>
                <w:top w:color="000000" w:space="0" w:sz="0" w:val="none"/>
                <w:left w:color="000000" w:space="8" w:sz="0" w:val="none"/>
                <w:bottom w:color="000000" w:space="0" w:sz="0" w:val="none"/>
                <w:right w:color="000000" w:space="0" w:sz="0" w:val="none"/>
                <w:between w:space="0" w:sz="0" w:val="nil"/>
              </w:pBdr>
              <w:spacing w:line="276" w:lineRule="auto"/>
              <w:ind w:left="648" w:hanging="360"/>
              <w:rPr>
                <w:color w:val="231f20"/>
                <w:sz w:val="24"/>
                <w:szCs w:val="24"/>
              </w:rPr>
            </w:pPr>
            <w:r w:rsidDel="00000000" w:rsidR="00000000" w:rsidRPr="00000000">
              <w:rPr>
                <w:rFonts w:ascii="Calibri" w:cs="Calibri" w:eastAsia="Calibri" w:hAnsi="Calibri"/>
                <w:sz w:val="24"/>
                <w:szCs w:val="24"/>
                <w:rtl w:val="0"/>
              </w:rPr>
              <w:t xml:space="preserve">Jenkins</w:t>
            </w:r>
            <w:r w:rsidDel="00000000" w:rsidR="00000000" w:rsidRPr="00000000">
              <w:rPr>
                <w:rtl w:val="0"/>
              </w:rPr>
            </w:r>
          </w:p>
        </w:tc>
      </w:tr>
    </w:tbl>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line="288" w:lineRule="auto"/>
        <w:ind w:right="576"/>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mallCaps w:val="1"/>
          <w:color w:val="576d7b"/>
          <w:sz w:val="24"/>
          <w:szCs w:val="24"/>
        </w:rPr>
      </w:pPr>
      <w:r w:rsidDel="00000000" w:rsidR="00000000" w:rsidRPr="00000000">
        <w:rPr>
          <w:rFonts w:ascii="Times New Roman" w:cs="Times New Roman" w:eastAsia="Times New Roman" w:hAnsi="Times New Roman"/>
          <w:smallCaps w:val="1"/>
          <w:color w:val="576d7b"/>
          <w:sz w:val="24"/>
          <w:szCs w:val="24"/>
          <w:rtl w:val="0"/>
        </w:rPr>
        <w:t xml:space="preserve">EDUCATION:</w:t>
      </w:r>
    </w:p>
    <w:p w:rsidR="00000000" w:rsidDel="00000000" w:rsidP="00000000" w:rsidRDefault="00000000" w:rsidRPr="00000000" w14:paraId="00000039">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pacing w:line="276" w:lineRule="auto"/>
        <w:ind w:left="288" w:right="576"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Bachelor of Technology in Information Technology, CVR college of Engineering &amp; Technology, India 2010</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pacing w:line="288" w:lineRule="auto"/>
        <w:ind w:right="576"/>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mallCaps w:val="1"/>
          <w:color w:val="576d7b"/>
          <w:sz w:val="24"/>
          <w:szCs w:val="24"/>
        </w:rPr>
      </w:pPr>
      <w:r w:rsidDel="00000000" w:rsidR="00000000" w:rsidRPr="00000000">
        <w:rPr>
          <w:rFonts w:ascii="Times New Roman" w:cs="Times New Roman" w:eastAsia="Times New Roman" w:hAnsi="Times New Roman"/>
          <w:smallCaps w:val="1"/>
          <w:color w:val="576d7b"/>
          <w:sz w:val="24"/>
          <w:szCs w:val="24"/>
          <w:rtl w:val="0"/>
        </w:rPr>
        <w:t xml:space="preserve">PROFESSIONAL EXPERIENCE:</w:t>
      </w:r>
    </w:p>
    <w:p w:rsidR="00000000" w:rsidDel="00000000" w:rsidP="00000000" w:rsidRDefault="00000000" w:rsidRPr="00000000" w14:paraId="0000003D">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3F">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AT&amp;T </w:t>
        <w:tab/>
      </w:r>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tab/>
        <w:tab/>
        <w:tab/>
        <w:tab/>
        <w:tab/>
      </w:r>
      <w:r w:rsidDel="00000000" w:rsidR="00000000" w:rsidRPr="00000000">
        <w:rPr>
          <w:rFonts w:ascii="Times New Roman" w:cs="Times New Roman" w:eastAsia="Times New Roman" w:hAnsi="Times New Roman"/>
          <w:color w:val="666666"/>
          <w:sz w:val="24"/>
          <w:szCs w:val="24"/>
          <w:rtl w:val="0"/>
        </w:rPr>
        <w:t xml:space="preserve">Mar 2023 – current </w:t>
      </w:r>
      <w:r w:rsidDel="00000000" w:rsidR="00000000" w:rsidRPr="00000000">
        <w:rPr>
          <w:rtl w:val="0"/>
        </w:rPr>
      </w:r>
    </w:p>
    <w:p w:rsidR="00000000" w:rsidDel="00000000" w:rsidP="00000000" w:rsidRDefault="00000000" w:rsidRPr="00000000" w14:paraId="00000040">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Front End ReactJS Developer</w:t>
      </w:r>
    </w:p>
    <w:p w:rsidR="00000000" w:rsidDel="00000000" w:rsidP="00000000" w:rsidRDefault="00000000" w:rsidRPr="00000000" w14:paraId="00000041">
      <w:pPr>
        <w:ind w:firstLine="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Developed responsive web pages using HTML5, CSS3, JavaScript, ReactJS,Redux and SCSS in AT&amp;T watchtowerAI team where the application monitors the user’s data.</w:t>
      </w:r>
      <w:r w:rsidDel="00000000" w:rsidR="00000000" w:rsidRPr="00000000">
        <w:rPr>
          <w:rtl w:val="0"/>
        </w:rPr>
      </w:r>
    </w:p>
    <w:p w:rsidR="00000000" w:rsidDel="00000000" w:rsidP="00000000" w:rsidRDefault="00000000" w:rsidRPr="00000000" w14:paraId="00000043">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creating azure yml pipeline for CI/CD for both prod and non-prod environments.</w:t>
      </w:r>
      <w:r w:rsidDel="00000000" w:rsidR="00000000" w:rsidRPr="00000000">
        <w:rPr>
          <w:rtl w:val="0"/>
        </w:rPr>
      </w:r>
    </w:p>
    <w:p w:rsidR="00000000" w:rsidDel="00000000" w:rsidP="00000000" w:rsidRDefault="00000000" w:rsidRPr="00000000" w14:paraId="00000044">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apollo graphql client for querying and mutating the data on the backend.</w:t>
      </w:r>
      <w:r w:rsidDel="00000000" w:rsidR="00000000" w:rsidRPr="00000000">
        <w:rPr>
          <w:rtl w:val="0"/>
        </w:rPr>
      </w:r>
    </w:p>
    <w:p w:rsidR="00000000" w:rsidDel="00000000" w:rsidP="00000000" w:rsidRDefault="00000000" w:rsidRPr="00000000" w14:paraId="00000045">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React JS, Redux, react-bootstrap library for creating custom UI components for data manipulations and implemented React-Router to turn application into a Single Page Application.</w:t>
      </w:r>
      <w:r w:rsidDel="00000000" w:rsidR="00000000" w:rsidRPr="00000000">
        <w:rPr>
          <w:rtl w:val="0"/>
        </w:rPr>
      </w:r>
    </w:p>
    <w:p w:rsidR="00000000" w:rsidDel="00000000" w:rsidP="00000000" w:rsidRDefault="00000000" w:rsidRPr="00000000" w14:paraId="0000004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Understanding the Business functionalities and developing the front-end components using React library.</w:t>
      </w:r>
      <w:r w:rsidDel="00000000" w:rsidR="00000000" w:rsidRPr="00000000">
        <w:rPr>
          <w:rtl w:val="0"/>
        </w:rPr>
      </w:r>
    </w:p>
    <w:p w:rsidR="00000000" w:rsidDel="00000000" w:rsidP="00000000" w:rsidRDefault="00000000" w:rsidRPr="00000000" w14:paraId="00000047">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Contributed to the development of a style guide to ensure consistency across all web pages.</w:t>
      </w:r>
      <w:r w:rsidDel="00000000" w:rsidR="00000000" w:rsidRPr="00000000">
        <w:rPr>
          <w:rtl w:val="0"/>
        </w:rPr>
      </w:r>
    </w:p>
    <w:p w:rsidR="00000000" w:rsidDel="00000000" w:rsidP="00000000" w:rsidRDefault="00000000" w:rsidRPr="00000000" w14:paraId="00000048">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Implemented web accessibility best practices, resulting in an increase in user engagement and satisfaction.</w:t>
      </w:r>
      <w:r w:rsidDel="00000000" w:rsidR="00000000" w:rsidRPr="00000000">
        <w:rPr>
          <w:rtl w:val="0"/>
        </w:rPr>
      </w:r>
    </w:p>
    <w:p w:rsidR="00000000" w:rsidDel="00000000" w:rsidP="00000000" w:rsidRDefault="00000000" w:rsidRPr="00000000" w14:paraId="00000049">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Collaborated with back-end developers and UX designers to ensure seamless integration of front-end components.</w:t>
      </w:r>
      <w:r w:rsidDel="00000000" w:rsidR="00000000" w:rsidRPr="00000000">
        <w:rPr>
          <w:rtl w:val="0"/>
        </w:rPr>
      </w:r>
    </w:p>
    <w:p w:rsidR="00000000" w:rsidDel="00000000" w:rsidP="00000000" w:rsidRDefault="00000000" w:rsidRPr="00000000" w14:paraId="0000004A">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Configured Web pack to execute linters, magnifiers, pre/post-processors, tests, based on build target.</w:t>
      </w:r>
      <w:r w:rsidDel="00000000" w:rsidR="00000000" w:rsidRPr="00000000">
        <w:rPr>
          <w:rtl w:val="0"/>
        </w:rPr>
      </w:r>
    </w:p>
    <w:p w:rsidR="00000000" w:rsidDel="00000000" w:rsidP="00000000" w:rsidRDefault="00000000" w:rsidRPr="00000000" w14:paraId="0000004B">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Participated in code reviews and contributed to the development of best practices and coding standards.</w:t>
      </w:r>
      <w:r w:rsidDel="00000000" w:rsidR="00000000" w:rsidRPr="00000000">
        <w:rPr>
          <w:rtl w:val="0"/>
        </w:rPr>
      </w:r>
    </w:p>
    <w:p w:rsidR="00000000" w:rsidDel="00000000" w:rsidP="00000000" w:rsidRDefault="00000000" w:rsidRPr="00000000" w14:paraId="0000004C">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with modern front-end development tools such as Webpack, Babel, and NPM</w:t>
      </w:r>
      <w:r w:rsidDel="00000000" w:rsidR="00000000" w:rsidRPr="00000000">
        <w:rPr>
          <w:rtl w:val="0"/>
        </w:rPr>
      </w:r>
    </w:p>
    <w:p w:rsidR="00000000" w:rsidDel="00000000" w:rsidP="00000000" w:rsidRDefault="00000000" w:rsidRPr="00000000" w14:paraId="0000004D">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using Azure devops, JIRA, Leankit, figma and followed agile as a development process.</w:t>
      </w:r>
      <w:r w:rsidDel="00000000" w:rsidR="00000000" w:rsidRPr="00000000">
        <w:rPr>
          <w:rtl w:val="0"/>
        </w:rPr>
      </w:r>
    </w:p>
    <w:p w:rsidR="00000000" w:rsidDel="00000000" w:rsidP="00000000" w:rsidRDefault="00000000" w:rsidRPr="00000000" w14:paraId="0000004E">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Experienced in webpack, ES6, ES7, React API.</w:t>
      </w:r>
      <w:r w:rsidDel="00000000" w:rsidR="00000000" w:rsidRPr="00000000">
        <w:rPr>
          <w:rtl w:val="0"/>
        </w:rPr>
      </w:r>
    </w:p>
    <w:p w:rsidR="00000000" w:rsidDel="00000000" w:rsidP="00000000" w:rsidRDefault="00000000" w:rsidRPr="00000000" w14:paraId="0000004F">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using figma web-based design tool that allows users to create and collaborate on interactive prototypes.</w:t>
      </w:r>
      <w:r w:rsidDel="00000000" w:rsidR="00000000" w:rsidRPr="00000000">
        <w:rPr>
          <w:rtl w:val="0"/>
        </w:rPr>
      </w:r>
    </w:p>
    <w:p w:rsidR="00000000" w:rsidDel="00000000" w:rsidP="00000000" w:rsidRDefault="00000000" w:rsidRPr="00000000" w14:paraId="00000050">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sz w:val="24"/>
          <w:szCs w:val="24"/>
          <w:u w:val="none"/>
        </w:rPr>
      </w:pPr>
      <w:r w:rsidDel="00000000" w:rsidR="00000000" w:rsidRPr="00000000">
        <w:rPr>
          <w:rFonts w:ascii="Calibri" w:cs="Calibri" w:eastAsia="Calibri" w:hAnsi="Calibri"/>
          <w:sz w:val="24"/>
          <w:szCs w:val="24"/>
          <w:rtl w:val="0"/>
        </w:rPr>
        <w:t xml:space="preserve">Experience in creating Azure pipelines for building and deploying a web application into higher environments.</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mallCaps w:val="1"/>
          <w:color w:val="576d7b"/>
          <w:sz w:val="24"/>
          <w:szCs w:val="24"/>
        </w:rPr>
      </w:pPr>
      <w:r w:rsidDel="00000000" w:rsidR="00000000" w:rsidRPr="00000000">
        <w:rPr>
          <w:rtl w:val="0"/>
        </w:rPr>
      </w:r>
    </w:p>
    <w:p w:rsidR="00000000" w:rsidDel="00000000" w:rsidP="00000000" w:rsidRDefault="00000000" w:rsidRPr="00000000" w14:paraId="00000053">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ADP </w:t>
        <w:tab/>
      </w:r>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tab/>
        <w:tab/>
        <w:tab/>
        <w:tab/>
        <w:tab/>
      </w:r>
      <w:r w:rsidDel="00000000" w:rsidR="00000000" w:rsidRPr="00000000">
        <w:rPr>
          <w:rFonts w:ascii="Times New Roman" w:cs="Times New Roman" w:eastAsia="Times New Roman" w:hAnsi="Times New Roman"/>
          <w:color w:val="666666"/>
          <w:sz w:val="24"/>
          <w:szCs w:val="24"/>
          <w:rtl w:val="0"/>
        </w:rPr>
        <w:t xml:space="preserve">May 2017 – Mar 2023</w:t>
      </w:r>
      <w:r w:rsidDel="00000000" w:rsidR="00000000" w:rsidRPr="00000000">
        <w:rPr>
          <w:rtl w:val="0"/>
        </w:rPr>
      </w:r>
    </w:p>
    <w:p w:rsidR="00000000" w:rsidDel="00000000" w:rsidP="00000000" w:rsidRDefault="00000000" w:rsidRPr="00000000" w14:paraId="00000054">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Front End Developer</w:t>
      </w:r>
    </w:p>
    <w:p w:rsidR="00000000" w:rsidDel="00000000" w:rsidP="00000000" w:rsidRDefault="00000000" w:rsidRPr="00000000" w14:paraId="00000055">
      <w:pPr>
        <w:ind w:firstLine="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Developed responsive web pages using HTML5, CSS3, JavaScript, ReactJS and SCSS.</w:t>
      </w:r>
      <w:r w:rsidDel="00000000" w:rsidR="00000000" w:rsidRPr="00000000">
        <w:rPr>
          <w:rtl w:val="0"/>
        </w:rPr>
      </w:r>
    </w:p>
    <w:p w:rsidR="00000000" w:rsidDel="00000000" w:rsidP="00000000" w:rsidRDefault="00000000" w:rsidRPr="00000000" w14:paraId="00000057">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React JS and Redux for creating custom UI components for data manipulations and implemented React-Router to turn application into a Single Page Application.</w:t>
      </w:r>
      <w:r w:rsidDel="00000000" w:rsidR="00000000" w:rsidRPr="00000000">
        <w:rPr>
          <w:rtl w:val="0"/>
        </w:rPr>
      </w:r>
    </w:p>
    <w:p w:rsidR="00000000" w:rsidDel="00000000" w:rsidP="00000000" w:rsidRDefault="00000000" w:rsidRPr="00000000" w14:paraId="00000058">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Understanding the Business functionalities and developing the front-end components using React library. We serve as an Excellence group from UI front across all the products in ADP.</w:t>
      </w:r>
      <w:r w:rsidDel="00000000" w:rsidR="00000000" w:rsidRPr="00000000">
        <w:rPr>
          <w:rtl w:val="0"/>
        </w:rPr>
      </w:r>
    </w:p>
    <w:p w:rsidR="00000000" w:rsidDel="00000000" w:rsidP="00000000" w:rsidRDefault="00000000" w:rsidRPr="00000000" w14:paraId="00000059">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It is an open-source framework across the company, and anyone can use our components to build their react products in ADP.</w:t>
      </w:r>
      <w:r w:rsidDel="00000000" w:rsidR="00000000" w:rsidRPr="00000000">
        <w:rPr>
          <w:rtl w:val="0"/>
        </w:rPr>
      </w:r>
    </w:p>
    <w:p w:rsidR="00000000" w:rsidDel="00000000" w:rsidP="00000000" w:rsidRDefault="00000000" w:rsidRPr="00000000" w14:paraId="0000005A">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Monitor Splunk tool to analyze machine generated data such as from devices, networks, servers, hardware devices etc. It processes and analyses machine data and converts it into powerful operational intelligence by offering real-time insights into the data through accurate visualizations.</w:t>
      </w:r>
      <w:r w:rsidDel="00000000" w:rsidR="00000000" w:rsidRPr="00000000">
        <w:rPr>
          <w:rtl w:val="0"/>
        </w:rPr>
      </w:r>
    </w:p>
    <w:p w:rsidR="00000000" w:rsidDel="00000000" w:rsidP="00000000" w:rsidRDefault="00000000" w:rsidRPr="00000000" w14:paraId="0000005B">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Contributed to the development of a style guide to ensure consistency across all web pages.</w:t>
      </w:r>
      <w:r w:rsidDel="00000000" w:rsidR="00000000" w:rsidRPr="00000000">
        <w:rPr>
          <w:rtl w:val="0"/>
        </w:rPr>
      </w:r>
    </w:p>
    <w:p w:rsidR="00000000" w:rsidDel="00000000" w:rsidP="00000000" w:rsidRDefault="00000000" w:rsidRPr="00000000" w14:paraId="0000005C">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Implemented web accessibility best practices, resulting in an increase in user engagement and satisfaction.</w:t>
      </w:r>
      <w:r w:rsidDel="00000000" w:rsidR="00000000" w:rsidRPr="00000000">
        <w:rPr>
          <w:rtl w:val="0"/>
        </w:rPr>
      </w:r>
    </w:p>
    <w:p w:rsidR="00000000" w:rsidDel="00000000" w:rsidP="00000000" w:rsidRDefault="00000000" w:rsidRPr="00000000" w14:paraId="0000005D">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Collaborated with back-end developers and UX designers to ensure seamless integration of front-end components.</w:t>
      </w:r>
      <w:r w:rsidDel="00000000" w:rsidR="00000000" w:rsidRPr="00000000">
        <w:rPr>
          <w:rtl w:val="0"/>
        </w:rPr>
      </w:r>
    </w:p>
    <w:p w:rsidR="00000000" w:rsidDel="00000000" w:rsidP="00000000" w:rsidRDefault="00000000" w:rsidRPr="00000000" w14:paraId="0000005E">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writing Unit test cases using Test Driven Development (TDD) by creating test suites using Jest Enzyme.</w:t>
      </w:r>
      <w:r w:rsidDel="00000000" w:rsidR="00000000" w:rsidRPr="00000000">
        <w:rPr>
          <w:rtl w:val="0"/>
        </w:rPr>
      </w:r>
    </w:p>
    <w:p w:rsidR="00000000" w:rsidDel="00000000" w:rsidP="00000000" w:rsidRDefault="00000000" w:rsidRPr="00000000" w14:paraId="0000005F">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Configured Web pack to execute linters, magnifiers, pre/post-processors, tests, based on build target.</w:t>
      </w:r>
      <w:r w:rsidDel="00000000" w:rsidR="00000000" w:rsidRPr="00000000">
        <w:rPr>
          <w:rtl w:val="0"/>
        </w:rPr>
      </w:r>
    </w:p>
    <w:p w:rsidR="00000000" w:rsidDel="00000000" w:rsidP="00000000" w:rsidRDefault="00000000" w:rsidRPr="00000000" w14:paraId="00000060">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Participated in code reviews and contributed to the development of best practices and coding standards.</w:t>
      </w:r>
      <w:r w:rsidDel="00000000" w:rsidR="00000000" w:rsidRPr="00000000">
        <w:rPr>
          <w:rtl w:val="0"/>
        </w:rPr>
      </w:r>
    </w:p>
    <w:p w:rsidR="00000000" w:rsidDel="00000000" w:rsidP="00000000" w:rsidRDefault="00000000" w:rsidRPr="00000000" w14:paraId="00000061">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with modern front-end development tools such as Webpack, Babel, and NPM</w:t>
      </w:r>
      <w:r w:rsidDel="00000000" w:rsidR="00000000" w:rsidRPr="00000000">
        <w:rPr>
          <w:rtl w:val="0"/>
        </w:rPr>
      </w:r>
    </w:p>
    <w:p w:rsidR="00000000" w:rsidDel="00000000" w:rsidP="00000000" w:rsidRDefault="00000000" w:rsidRPr="00000000" w14:paraId="00000062">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in using JIRA and followed SAFE AGILE as a development process.</w:t>
      </w:r>
      <w:r w:rsidDel="00000000" w:rsidR="00000000" w:rsidRPr="00000000">
        <w:rPr>
          <w:rtl w:val="0"/>
        </w:rPr>
      </w:r>
    </w:p>
    <w:p w:rsidR="00000000" w:rsidDel="00000000" w:rsidP="00000000" w:rsidRDefault="00000000" w:rsidRPr="00000000" w14:paraId="00000063">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Experienced in webpack, ES6, ES7, React API.</w:t>
      </w:r>
      <w:r w:rsidDel="00000000" w:rsidR="00000000" w:rsidRPr="00000000">
        <w:rPr>
          <w:rtl w:val="0"/>
        </w:rPr>
      </w:r>
    </w:p>
    <w:p w:rsidR="00000000" w:rsidDel="00000000" w:rsidP="00000000" w:rsidRDefault="00000000" w:rsidRPr="00000000" w14:paraId="0000006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6">
      <w:pPr>
        <w:ind w:firstLine="288"/>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sz w:val="24"/>
          <w:szCs w:val="24"/>
          <w:rtl w:val="0"/>
        </w:rPr>
        <w:t xml:space="preserve">Client: Mckesson – TCS Chennai, India</w:t>
      </w:r>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tab/>
        <w:tab/>
      </w:r>
      <w:r w:rsidDel="00000000" w:rsidR="00000000" w:rsidRPr="00000000">
        <w:rPr>
          <w:rFonts w:ascii="Times New Roman" w:cs="Times New Roman" w:eastAsia="Times New Roman" w:hAnsi="Times New Roman"/>
          <w:color w:val="666666"/>
          <w:sz w:val="24"/>
          <w:szCs w:val="24"/>
          <w:rtl w:val="0"/>
        </w:rPr>
        <w:t xml:space="preserve">Aug 2014 – May 2017</w:t>
      </w:r>
    </w:p>
    <w:p w:rsidR="00000000" w:rsidDel="00000000" w:rsidP="00000000" w:rsidRDefault="00000000" w:rsidRPr="00000000" w14:paraId="00000067">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Frontend Web Developer</w:t>
      </w:r>
    </w:p>
    <w:p w:rsidR="00000000" w:rsidDel="00000000" w:rsidP="00000000" w:rsidRDefault="00000000" w:rsidRPr="00000000" w14:paraId="00000068">
      <w:pPr>
        <w:ind w:firstLine="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Developed single page web application using JavaScript framework AngularJS &amp; Angular.</w:t>
      </w:r>
      <w:r w:rsidDel="00000000" w:rsidR="00000000" w:rsidRPr="00000000">
        <w:rPr>
          <w:rtl w:val="0"/>
        </w:rPr>
      </w:r>
    </w:p>
    <w:p w:rsidR="00000000" w:rsidDel="00000000" w:rsidP="00000000" w:rsidRDefault="00000000" w:rsidRPr="00000000" w14:paraId="0000006A">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Designed a responsive website using Bootstrap grid system to layout contents that fit different devices including mobile, tablet and desktop.</w:t>
      </w:r>
      <w:r w:rsidDel="00000000" w:rsidR="00000000" w:rsidRPr="00000000">
        <w:rPr>
          <w:rtl w:val="0"/>
        </w:rPr>
      </w:r>
    </w:p>
    <w:p w:rsidR="00000000" w:rsidDel="00000000" w:rsidP="00000000" w:rsidRDefault="00000000" w:rsidRPr="00000000" w14:paraId="0000006B">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Using HTML5, CSS/CSS3, JavaScript, CSS3 preprocessor styling LESS.</w:t>
      </w:r>
      <w:r w:rsidDel="00000000" w:rsidR="00000000" w:rsidRPr="00000000">
        <w:rPr>
          <w:rtl w:val="0"/>
        </w:rPr>
      </w:r>
    </w:p>
    <w:p w:rsidR="00000000" w:rsidDel="00000000" w:rsidP="00000000" w:rsidRDefault="00000000" w:rsidRPr="00000000" w14:paraId="0000006C">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Excellent knowledge in the development of User Experience web and mobile based applications. </w:t>
      </w:r>
      <w:r w:rsidDel="00000000" w:rsidR="00000000" w:rsidRPr="00000000">
        <w:rPr>
          <w:rtl w:val="0"/>
        </w:rPr>
      </w:r>
    </w:p>
    <w:p w:rsidR="00000000" w:rsidDel="00000000" w:rsidP="00000000" w:rsidRDefault="00000000" w:rsidRPr="00000000" w14:paraId="0000006D">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Experience using one-way/two-way data binding, filters, UI-routers and creating custom directives in Angular 2.</w:t>
      </w:r>
      <w:r w:rsidDel="00000000" w:rsidR="00000000" w:rsidRPr="00000000">
        <w:rPr>
          <w:rtl w:val="0"/>
        </w:rPr>
      </w:r>
    </w:p>
    <w:p w:rsidR="00000000" w:rsidDel="00000000" w:rsidP="00000000" w:rsidRDefault="00000000" w:rsidRPr="00000000" w14:paraId="0000006E">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Played a vital role in defining, implementing, and enforcing quality practices in the team organization to ensure internal controls, quality and compliance policies and standards.</w:t>
      </w:r>
      <w:r w:rsidDel="00000000" w:rsidR="00000000" w:rsidRPr="00000000">
        <w:rPr>
          <w:rtl w:val="0"/>
        </w:rPr>
      </w:r>
    </w:p>
    <w:p w:rsidR="00000000" w:rsidDel="00000000" w:rsidP="00000000" w:rsidRDefault="00000000" w:rsidRPr="00000000" w14:paraId="0000006F">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AngularJS framework where data from backend is stored in model and populated to UI.</w:t>
      </w:r>
      <w:r w:rsidDel="00000000" w:rsidR="00000000" w:rsidRPr="00000000">
        <w:rPr>
          <w:rtl w:val="0"/>
        </w:rPr>
      </w:r>
    </w:p>
    <w:p w:rsidR="00000000" w:rsidDel="00000000" w:rsidP="00000000" w:rsidRDefault="00000000" w:rsidRPr="00000000" w14:paraId="00000070">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Unit testing of application at development phase to make sure of the functionality on different devices using Jasmine in AngularJS.</w:t>
      </w:r>
      <w:r w:rsidDel="00000000" w:rsidR="00000000" w:rsidRPr="00000000">
        <w:rPr>
          <w:rtl w:val="0"/>
        </w:rPr>
      </w:r>
    </w:p>
    <w:p w:rsidR="00000000" w:rsidDel="00000000" w:rsidP="00000000" w:rsidRDefault="00000000" w:rsidRPr="00000000" w14:paraId="00000071">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Developing CSS Style for web page using LESS Structure.</w:t>
      </w:r>
      <w:r w:rsidDel="00000000" w:rsidR="00000000" w:rsidRPr="00000000">
        <w:rPr>
          <w:rtl w:val="0"/>
        </w:rPr>
      </w:r>
    </w:p>
    <w:p w:rsidR="00000000" w:rsidDel="00000000" w:rsidP="00000000" w:rsidRDefault="00000000" w:rsidRPr="00000000" w14:paraId="00000072">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Making validations, session maintaining using HTML5 validations and Bootstrap session maintaining option.</w:t>
      </w:r>
      <w:r w:rsidDel="00000000" w:rsidR="00000000" w:rsidRPr="00000000">
        <w:rPr>
          <w:rtl w:val="0"/>
        </w:rPr>
      </w:r>
    </w:p>
    <w:p w:rsidR="00000000" w:rsidDel="00000000" w:rsidP="00000000" w:rsidRDefault="00000000" w:rsidRPr="00000000" w14:paraId="00000073">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Wrote extensive HTML, CSS (2/3) and JavaScript code to build dynamic pages using IntelliJ IDEA.</w:t>
      </w:r>
      <w:r w:rsidDel="00000000" w:rsidR="00000000" w:rsidRPr="00000000">
        <w:rPr>
          <w:rtl w:val="0"/>
        </w:rPr>
      </w:r>
    </w:p>
    <w:p w:rsidR="00000000" w:rsidDel="00000000" w:rsidP="00000000" w:rsidRDefault="00000000" w:rsidRPr="00000000" w14:paraId="00000074">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Used web-based GIT repository manager with issue tracking features.</w:t>
      </w:r>
      <w:r w:rsidDel="00000000" w:rsidR="00000000" w:rsidRPr="00000000">
        <w:rPr>
          <w:rtl w:val="0"/>
        </w:rPr>
      </w:r>
    </w:p>
    <w:p w:rsidR="00000000" w:rsidDel="00000000" w:rsidP="00000000" w:rsidRDefault="00000000" w:rsidRPr="00000000" w14:paraId="00000075">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Worked in Agile methodology with Scrum type development.</w:t>
      </w:r>
      <w:r w:rsidDel="00000000" w:rsidR="00000000" w:rsidRPr="00000000">
        <w:rPr>
          <w:rtl w:val="0"/>
        </w:rPr>
      </w:r>
    </w:p>
    <w:p w:rsidR="00000000" w:rsidDel="00000000" w:rsidP="00000000" w:rsidRDefault="00000000" w:rsidRPr="00000000" w14:paraId="0000007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Involved in daily Scrum meetings to keep track of the project status.</w:t>
      </w:r>
      <w:r w:rsidDel="00000000" w:rsidR="00000000" w:rsidRPr="00000000">
        <w:rPr>
          <w:rtl w:val="0"/>
        </w:rPr>
      </w:r>
    </w:p>
    <w:p w:rsidR="00000000" w:rsidDel="00000000" w:rsidP="00000000" w:rsidRDefault="00000000" w:rsidRPr="00000000" w14:paraId="00000077">
      <w:pPr>
        <w:tabs>
          <w:tab w:val="left" w:leader="none" w:pos="3645"/>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8">
      <w:pPr>
        <w:ind w:firstLine="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ind w:firstLine="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ind w:firstLine="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ind w:firstLine="288"/>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sz w:val="24"/>
          <w:szCs w:val="24"/>
          <w:rtl w:val="0"/>
        </w:rPr>
        <w:t xml:space="preserve">Client: Morgan Stanley– TCS Chennai, India</w:t>
      </w:r>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tab/>
        <w:tab/>
      </w:r>
      <w:r w:rsidDel="00000000" w:rsidR="00000000" w:rsidRPr="00000000">
        <w:rPr>
          <w:rFonts w:ascii="Times New Roman" w:cs="Times New Roman" w:eastAsia="Times New Roman" w:hAnsi="Times New Roman"/>
          <w:color w:val="666666"/>
          <w:sz w:val="24"/>
          <w:szCs w:val="24"/>
          <w:rtl w:val="0"/>
        </w:rPr>
        <w:t xml:space="preserve">Feb 2011 – Aug 2014</w:t>
      </w:r>
    </w:p>
    <w:p w:rsidR="00000000" w:rsidDel="00000000" w:rsidP="00000000" w:rsidRDefault="00000000" w:rsidRPr="00000000" w14:paraId="0000007C">
      <w:pPr>
        <w:ind w:firstLine="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Frontend developer</w:t>
      </w:r>
    </w:p>
    <w:p w:rsidR="00000000" w:rsidDel="00000000" w:rsidP="00000000" w:rsidRDefault="00000000" w:rsidRPr="00000000" w14:paraId="0000007D">
      <w:pPr>
        <w:ind w:firstLine="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Responsible for development of Web pages using HTML, CSS, Ajax, JSON, and JavaScript.</w:t>
      </w:r>
      <w:r w:rsidDel="00000000" w:rsidR="00000000" w:rsidRPr="00000000">
        <w:rPr>
          <w:rtl w:val="0"/>
        </w:rPr>
      </w:r>
    </w:p>
    <w:p w:rsidR="00000000" w:rsidDel="00000000" w:rsidP="00000000" w:rsidRDefault="00000000" w:rsidRPr="00000000" w14:paraId="0000007F">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Performed Client-side validations using JavaScript, jQuery.</w:t>
      </w:r>
      <w:r w:rsidDel="00000000" w:rsidR="00000000" w:rsidRPr="00000000">
        <w:rPr>
          <w:rtl w:val="0"/>
        </w:rPr>
      </w:r>
    </w:p>
    <w:p w:rsidR="00000000" w:rsidDel="00000000" w:rsidP="00000000" w:rsidRDefault="00000000" w:rsidRPr="00000000" w14:paraId="00000080">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Created forms to collect and validate data from the user in HTML and JavaScript.</w:t>
      </w:r>
      <w:r w:rsidDel="00000000" w:rsidR="00000000" w:rsidRPr="00000000">
        <w:rPr>
          <w:rtl w:val="0"/>
        </w:rPr>
      </w:r>
    </w:p>
    <w:p w:rsidR="00000000" w:rsidDel="00000000" w:rsidP="00000000" w:rsidRDefault="00000000" w:rsidRPr="00000000" w14:paraId="00000081">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Involved in writing application-level code to interact with APIs, Web Services using AJAX, JSON, and XML.</w:t>
      </w:r>
      <w:r w:rsidDel="00000000" w:rsidR="00000000" w:rsidRPr="00000000">
        <w:rPr>
          <w:rtl w:val="0"/>
        </w:rPr>
      </w:r>
    </w:p>
    <w:p w:rsidR="00000000" w:rsidDel="00000000" w:rsidP="00000000" w:rsidRDefault="00000000" w:rsidRPr="00000000" w14:paraId="00000082">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Wrote a combination of jQuery plugins, as well as completely custom JavaScript to build a bleeding-edge, AJAX-driven user interface.</w:t>
      </w:r>
      <w:r w:rsidDel="00000000" w:rsidR="00000000" w:rsidRPr="00000000">
        <w:rPr>
          <w:rtl w:val="0"/>
        </w:rPr>
      </w:r>
    </w:p>
    <w:p w:rsidR="00000000" w:rsidDel="00000000" w:rsidP="00000000" w:rsidRDefault="00000000" w:rsidRPr="00000000" w14:paraId="00000083">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Designed the table less web applications using CSS and with the help of and tags as per W3C standards. </w:t>
      </w:r>
      <w:r w:rsidDel="00000000" w:rsidR="00000000" w:rsidRPr="00000000">
        <w:rPr>
          <w:rtl w:val="0"/>
        </w:rPr>
      </w:r>
    </w:p>
    <w:p w:rsidR="00000000" w:rsidDel="00000000" w:rsidP="00000000" w:rsidRDefault="00000000" w:rsidRPr="00000000" w14:paraId="00000084">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Made JavaScript functionalities related to validations, session maintaining.</w:t>
      </w:r>
      <w:r w:rsidDel="00000000" w:rsidR="00000000" w:rsidRPr="00000000">
        <w:rPr>
          <w:rtl w:val="0"/>
        </w:rPr>
      </w:r>
    </w:p>
    <w:p w:rsidR="00000000" w:rsidDel="00000000" w:rsidP="00000000" w:rsidRDefault="00000000" w:rsidRPr="00000000" w14:paraId="00000085">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Created reusable templates and style sheets based on UI standards and guidelines.</w:t>
      </w:r>
      <w:r w:rsidDel="00000000" w:rsidR="00000000" w:rsidRPr="00000000">
        <w:rPr>
          <w:rtl w:val="0"/>
        </w:rPr>
      </w:r>
    </w:p>
    <w:p w:rsidR="00000000" w:rsidDel="00000000" w:rsidP="00000000" w:rsidRDefault="00000000" w:rsidRPr="00000000" w14:paraId="00000086">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Performed functional tasks using specifications and wireframes.</w:t>
      </w:r>
      <w:r w:rsidDel="00000000" w:rsidR="00000000" w:rsidRPr="00000000">
        <w:rPr>
          <w:rtl w:val="0"/>
        </w:rPr>
      </w:r>
    </w:p>
    <w:p w:rsidR="00000000" w:rsidDel="00000000" w:rsidP="00000000" w:rsidRDefault="00000000" w:rsidRPr="00000000" w14:paraId="00000087">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Performed Unit testing to increase the performance of the application.</w:t>
      </w:r>
      <w:r w:rsidDel="00000000" w:rsidR="00000000" w:rsidRPr="00000000">
        <w:rPr>
          <w:rtl w:val="0"/>
        </w:rPr>
      </w:r>
    </w:p>
    <w:p w:rsidR="00000000" w:rsidDel="00000000" w:rsidP="00000000" w:rsidRDefault="00000000" w:rsidRPr="00000000" w14:paraId="00000088">
      <w:pPr>
        <w:widowControl w:val="1"/>
        <w:numPr>
          <w:ilvl w:val="0"/>
          <w:numId w:val="2"/>
        </w:numPr>
        <w:pBdr>
          <w:top w:space="0" w:sz="0" w:val="nil"/>
          <w:left w:space="0" w:sz="0" w:val="nil"/>
          <w:bottom w:space="0" w:sz="0" w:val="nil"/>
          <w:right w:space="0" w:sz="0" w:val="nil"/>
          <w:between w:space="0" w:sz="0" w:val="nil"/>
        </w:pBdr>
        <w:tabs>
          <w:tab w:val="left" w:leader="none" w:pos="720"/>
        </w:tabs>
        <w:spacing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Actively participated in status meeting, and effective communication with project manager.</w:t>
      </w:r>
      <w:r w:rsidDel="00000000" w:rsidR="00000000" w:rsidRPr="00000000">
        <w:rPr>
          <w:rtl w:val="0"/>
        </w:rPr>
      </w:r>
    </w:p>
    <w:sectPr>
      <w:headerReference r:id="rId7" w:type="default"/>
      <w:pgSz w:h="16837" w:w="11905"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Open Sans"/>
  <w:font w:name="Times New Roman"/>
  <w:font w:name="Arial"/>
  <w:font w:name="Calibri"/>
  <w:font w:name="Cambr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8" w:hanging="360"/>
      </w:pPr>
      <w:rPr>
        <w:rFonts w:ascii="Noto Sans Symbols" w:cs="Noto Sans Symbols" w:eastAsia="Noto Sans Symbols" w:hAnsi="Noto Sans Symbols"/>
      </w:rPr>
    </w:lvl>
    <w:lvl w:ilvl="1">
      <w:start w:val="1"/>
      <w:numFmt w:val="bullet"/>
      <w:lvlText w:val="o"/>
      <w:lvlJc w:val="left"/>
      <w:pPr>
        <w:ind w:left="1368" w:hanging="359"/>
      </w:pPr>
      <w:rPr>
        <w:rFonts w:ascii="Courier New" w:cs="Courier New" w:eastAsia="Courier New" w:hAnsi="Courier New"/>
      </w:rPr>
    </w:lvl>
    <w:lvl w:ilvl="2">
      <w:start w:val="1"/>
      <w:numFmt w:val="bullet"/>
      <w:lvlText w:val="▪"/>
      <w:lvlJc w:val="left"/>
      <w:pPr>
        <w:ind w:left="2088" w:hanging="360"/>
      </w:pPr>
      <w:rPr>
        <w:rFonts w:ascii="Noto Sans Symbols" w:cs="Noto Sans Symbols" w:eastAsia="Noto Sans Symbols" w:hAnsi="Noto Sans Symbols"/>
      </w:rPr>
    </w:lvl>
    <w:lvl w:ilvl="3">
      <w:start w:val="1"/>
      <w:numFmt w:val="bullet"/>
      <w:lvlText w:val="●"/>
      <w:lvlJc w:val="left"/>
      <w:pPr>
        <w:ind w:left="2808" w:hanging="360"/>
      </w:pPr>
      <w:rPr>
        <w:rFonts w:ascii="Noto Sans Symbols" w:cs="Noto Sans Symbols" w:eastAsia="Noto Sans Symbols" w:hAnsi="Noto Sans Symbols"/>
      </w:rPr>
    </w:lvl>
    <w:lvl w:ilvl="4">
      <w:start w:val="1"/>
      <w:numFmt w:val="bullet"/>
      <w:lvlText w:val="o"/>
      <w:lvlJc w:val="left"/>
      <w:pPr>
        <w:ind w:left="3528" w:hanging="360"/>
      </w:pPr>
      <w:rPr>
        <w:rFonts w:ascii="Courier New" w:cs="Courier New" w:eastAsia="Courier New" w:hAnsi="Courier New"/>
      </w:rPr>
    </w:lvl>
    <w:lvl w:ilvl="5">
      <w:start w:val="1"/>
      <w:numFmt w:val="bullet"/>
      <w:lvlText w:val="▪"/>
      <w:lvlJc w:val="left"/>
      <w:pPr>
        <w:ind w:left="4248" w:hanging="360"/>
      </w:pPr>
      <w:rPr>
        <w:rFonts w:ascii="Noto Sans Symbols" w:cs="Noto Sans Symbols" w:eastAsia="Noto Sans Symbols" w:hAnsi="Noto Sans Symbols"/>
      </w:rPr>
    </w:lvl>
    <w:lvl w:ilvl="6">
      <w:start w:val="1"/>
      <w:numFmt w:val="bullet"/>
      <w:lvlText w:val="●"/>
      <w:lvlJc w:val="left"/>
      <w:pPr>
        <w:ind w:left="4968" w:hanging="360"/>
      </w:pPr>
      <w:rPr>
        <w:rFonts w:ascii="Noto Sans Symbols" w:cs="Noto Sans Symbols" w:eastAsia="Noto Sans Symbols" w:hAnsi="Noto Sans Symbols"/>
      </w:rPr>
    </w:lvl>
    <w:lvl w:ilvl="7">
      <w:start w:val="1"/>
      <w:numFmt w:val="bullet"/>
      <w:lvlText w:val="o"/>
      <w:lvlJc w:val="left"/>
      <w:pPr>
        <w:ind w:left="5688" w:hanging="360"/>
      </w:pPr>
      <w:rPr>
        <w:rFonts w:ascii="Courier New" w:cs="Courier New" w:eastAsia="Courier New" w:hAnsi="Courier New"/>
      </w:rPr>
    </w:lvl>
    <w:lvl w:ilvl="8">
      <w:start w:val="1"/>
      <w:numFmt w:val="bullet"/>
      <w:lvlText w:val="▪"/>
      <w:lvlJc w:val="left"/>
      <w:pPr>
        <w:ind w:left="640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i w:val="1"/>
      <w:sz w:val="18"/>
      <w:szCs w:val="18"/>
    </w:rPr>
  </w:style>
  <w:style w:type="paragraph" w:styleId="Heading3">
    <w:name w:val="heading 3"/>
    <w:basedOn w:val="Normal"/>
    <w:next w:val="Normal"/>
    <w:pPr>
      <w:keepNext w:val="1"/>
    </w:pPr>
    <w:rPr>
      <w:b w:val="1"/>
      <w:sz w:val="18"/>
      <w:szCs w:val="18"/>
    </w:rPr>
  </w:style>
  <w:style w:type="paragraph" w:styleId="Heading4">
    <w:name w:val="heading 4"/>
    <w:basedOn w:val="Normal"/>
    <w:next w:val="Normal"/>
    <w:pPr>
      <w:keepNext w:val="1"/>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widowControl w:val="1"/>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rinivasmerugu.ui@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