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DFE9" w14:textId="3A2C4CBC" w:rsidR="00CD2805" w:rsidRDefault="0009680C">
      <w:pPr>
        <w:shd w:val="clear" w:color="auto" w:fill="FFFFFF"/>
        <w:spacing w:after="0"/>
        <w:ind w:left="284" w:right="-166" w:hanging="90"/>
        <w:rPr>
          <w:b/>
          <w:sz w:val="24"/>
          <w:szCs w:val="24"/>
        </w:rPr>
      </w:pPr>
      <w:r>
        <w:rPr>
          <w:b/>
          <w:sz w:val="24"/>
          <w:szCs w:val="24"/>
        </w:rPr>
        <w:t xml:space="preserve">   </w:t>
      </w:r>
    </w:p>
    <w:p w14:paraId="10D6E3BC" w14:textId="5088AD26" w:rsidR="00CD2805" w:rsidRDefault="00BA0568">
      <w:pPr>
        <w:shd w:val="clear" w:color="auto" w:fill="FFFFFF"/>
        <w:spacing w:after="0"/>
        <w:ind w:left="284" w:right="-166" w:hanging="90"/>
        <w:rPr>
          <w:b/>
          <w:sz w:val="24"/>
          <w:szCs w:val="24"/>
        </w:rPr>
      </w:pPr>
      <w:r>
        <w:rPr>
          <w:rFonts w:eastAsia="MS Gothic" w:cs="Times New Roman"/>
          <w:noProof/>
          <w:color w:val="17365D"/>
          <w:spacing w:val="5"/>
          <w:kern w:val="28"/>
          <w:sz w:val="36"/>
          <w:szCs w:val="36"/>
          <w:lang w:val="en-US" w:eastAsia="en-US"/>
        </w:rPr>
        <w:drawing>
          <wp:anchor distT="0" distB="0" distL="114300" distR="114300" simplePos="0" relativeHeight="251661312" behindDoc="0" locked="0" layoutInCell="1" allowOverlap="1" wp14:anchorId="5DBC381E" wp14:editId="6D84A8AB">
            <wp:simplePos x="0" y="0"/>
            <wp:positionH relativeFrom="column">
              <wp:posOffset>5969454</wp:posOffset>
            </wp:positionH>
            <wp:positionV relativeFrom="paragraph">
              <wp:posOffset>53975</wp:posOffset>
            </wp:positionV>
            <wp:extent cx="574765" cy="574765"/>
            <wp:effectExtent l="0" t="0" r="0" b="0"/>
            <wp:wrapNone/>
            <wp:docPr id="922431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31761" name="Picture 9224317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4765" cy="574765"/>
                    </a:xfrm>
                    <a:prstGeom prst="rect">
                      <a:avLst/>
                    </a:prstGeom>
                  </pic:spPr>
                </pic:pic>
              </a:graphicData>
            </a:graphic>
            <wp14:sizeRelH relativeFrom="margin">
              <wp14:pctWidth>0</wp14:pctWidth>
            </wp14:sizeRelH>
            <wp14:sizeRelV relativeFrom="margin">
              <wp14:pctHeight>0</wp14:pctHeight>
            </wp14:sizeRelV>
          </wp:anchor>
        </w:drawing>
      </w:r>
      <w:r w:rsidR="00070DAA">
        <w:rPr>
          <w:b/>
          <w:noProof/>
          <w:sz w:val="24"/>
          <w:szCs w:val="24"/>
          <w:lang w:val="en-US" w:eastAsia="en-US"/>
        </w:rPr>
        <w:drawing>
          <wp:anchor distT="0" distB="0" distL="114300" distR="114300" simplePos="0" relativeHeight="251660288" behindDoc="0" locked="0" layoutInCell="1" hidden="0" allowOverlap="1" wp14:anchorId="41985365" wp14:editId="2E53F6F5">
            <wp:simplePos x="0" y="0"/>
            <wp:positionH relativeFrom="margin">
              <wp:posOffset>4290695</wp:posOffset>
            </wp:positionH>
            <wp:positionV relativeFrom="margin">
              <wp:posOffset>274320</wp:posOffset>
            </wp:positionV>
            <wp:extent cx="809625" cy="571500"/>
            <wp:effectExtent l="0" t="0" r="0" b="0"/>
            <wp:wrapSquare wrapText="bothSides" distT="0" distB="0" distL="114300" distR="114300"/>
            <wp:docPr id="161202717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809625" cy="571500"/>
                    </a:xfrm>
                    <a:prstGeom prst="rect">
                      <a:avLst/>
                    </a:prstGeom>
                    <a:ln/>
                  </pic:spPr>
                </pic:pic>
              </a:graphicData>
            </a:graphic>
          </wp:anchor>
        </w:drawing>
      </w:r>
      <w:r w:rsidR="0098061C">
        <w:rPr>
          <w:b/>
          <w:noProof/>
          <w:sz w:val="24"/>
          <w:szCs w:val="24"/>
          <w:lang w:val="en-US" w:eastAsia="en-US"/>
        </w:rPr>
        <w:drawing>
          <wp:anchor distT="0" distB="0" distL="114300" distR="114300" simplePos="0" relativeHeight="251659264" behindDoc="0" locked="0" layoutInCell="1" hidden="0" allowOverlap="1" wp14:anchorId="46F0C0BC" wp14:editId="1251BFD5">
            <wp:simplePos x="0" y="0"/>
            <wp:positionH relativeFrom="margin">
              <wp:posOffset>5178425</wp:posOffset>
            </wp:positionH>
            <wp:positionV relativeFrom="margin">
              <wp:posOffset>269875</wp:posOffset>
            </wp:positionV>
            <wp:extent cx="685800" cy="571500"/>
            <wp:effectExtent l="0" t="0" r="0" b="0"/>
            <wp:wrapSquare wrapText="bothSides" distT="0" distB="0" distL="114300" distR="114300"/>
            <wp:docPr id="16120271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85800" cy="571500"/>
                    </a:xfrm>
                    <a:prstGeom prst="rect">
                      <a:avLst/>
                    </a:prstGeom>
                    <a:ln/>
                  </pic:spPr>
                </pic:pic>
              </a:graphicData>
            </a:graphic>
          </wp:anchor>
        </w:drawing>
      </w:r>
      <w:r w:rsidR="00070DAA">
        <w:rPr>
          <w:b/>
          <w:sz w:val="24"/>
          <w:szCs w:val="24"/>
        </w:rPr>
        <w:t xml:space="preserve">                 </w:t>
      </w:r>
    </w:p>
    <w:p w14:paraId="47958B77" w14:textId="6D4BFD3E" w:rsidR="00070DAA" w:rsidRDefault="00FC381D" w:rsidP="00070DAA">
      <w:pPr>
        <w:pBdr>
          <w:bottom w:val="single" w:sz="8" w:space="4" w:color="4F81BD"/>
        </w:pBdr>
        <w:spacing w:after="300" w:line="240" w:lineRule="auto"/>
        <w:contextualSpacing/>
        <w:jc w:val="both"/>
        <w:rPr>
          <w:rFonts w:eastAsia="MS Gothic" w:cs="Times New Roman"/>
          <w:color w:val="17365D"/>
          <w:spacing w:val="5"/>
          <w:kern w:val="28"/>
          <w:sz w:val="36"/>
          <w:szCs w:val="36"/>
        </w:rPr>
      </w:pPr>
      <w:r>
        <w:rPr>
          <w:rFonts w:eastAsia="MS Gothic" w:cs="Times New Roman"/>
          <w:color w:val="17365D"/>
          <w:spacing w:val="5"/>
          <w:kern w:val="28"/>
          <w:sz w:val="36"/>
          <w:szCs w:val="36"/>
        </w:rPr>
        <w:t xml:space="preserve">Naga Satya </w:t>
      </w:r>
      <w:r w:rsidR="001815CD">
        <w:rPr>
          <w:rFonts w:eastAsia="MS Gothic" w:cs="Times New Roman"/>
          <w:color w:val="17365D"/>
          <w:spacing w:val="5"/>
          <w:kern w:val="28"/>
          <w:sz w:val="36"/>
          <w:szCs w:val="36"/>
        </w:rPr>
        <w:t>Ramachandra</w:t>
      </w:r>
      <w:r>
        <w:rPr>
          <w:rFonts w:eastAsia="MS Gothic" w:cs="Times New Roman"/>
          <w:color w:val="17365D"/>
          <w:spacing w:val="5"/>
          <w:kern w:val="28"/>
          <w:sz w:val="36"/>
          <w:szCs w:val="36"/>
        </w:rPr>
        <w:t xml:space="preserve"> Murthy Bodem</w:t>
      </w:r>
    </w:p>
    <w:p w14:paraId="51C12E94" w14:textId="43898F42" w:rsidR="00070DAA" w:rsidRPr="00602E92" w:rsidRDefault="00070DAA" w:rsidP="00070DAA">
      <w:pPr>
        <w:pBdr>
          <w:bottom w:val="single" w:sz="8" w:space="4" w:color="4F81BD"/>
        </w:pBdr>
        <w:spacing w:after="300" w:line="240" w:lineRule="auto"/>
        <w:contextualSpacing/>
        <w:jc w:val="both"/>
        <w:rPr>
          <w:rFonts w:eastAsia="MS Gothic" w:cs="Times New Roman"/>
          <w:color w:val="17365D"/>
          <w:spacing w:val="5"/>
          <w:kern w:val="28"/>
          <w:sz w:val="36"/>
          <w:szCs w:val="36"/>
        </w:rPr>
      </w:pPr>
      <w:r>
        <w:rPr>
          <w:rFonts w:eastAsia="MS Gothic" w:cs="Times New Roman"/>
          <w:color w:val="17365D"/>
          <w:spacing w:val="5"/>
          <w:kern w:val="28"/>
          <w:sz w:val="36"/>
          <w:szCs w:val="36"/>
        </w:rPr>
        <w:t xml:space="preserve">Senior </w:t>
      </w:r>
      <w:r w:rsidRPr="00574BFC">
        <w:rPr>
          <w:rFonts w:eastAsia="MS Gothic" w:cs="Times New Roman"/>
          <w:color w:val="17365D"/>
          <w:spacing w:val="5"/>
          <w:kern w:val="28"/>
          <w:sz w:val="36"/>
          <w:szCs w:val="36"/>
        </w:rPr>
        <w:t>Network Engineer</w:t>
      </w:r>
    </w:p>
    <w:p w14:paraId="0681FAAC" w14:textId="77777777" w:rsidR="00BA0568" w:rsidRDefault="00BA0568" w:rsidP="00BA0568">
      <w:pPr>
        <w:pStyle w:val="NoSpacing"/>
        <w:rPr>
          <w:b/>
        </w:rPr>
      </w:pPr>
    </w:p>
    <w:p w14:paraId="45EC0C19" w14:textId="77777777" w:rsidR="00BA0568" w:rsidRPr="00070DAA" w:rsidRDefault="00BA0568" w:rsidP="00BA0568">
      <w:pPr>
        <w:pStyle w:val="NoSpacing"/>
        <w:rPr>
          <w:b/>
        </w:rPr>
      </w:pPr>
    </w:p>
    <w:p w14:paraId="0478CFE6" w14:textId="77777777" w:rsidR="0098061C" w:rsidRPr="00070DAA" w:rsidRDefault="0098061C" w:rsidP="0098061C">
      <w:pPr>
        <w:rPr>
          <w:b/>
        </w:rPr>
      </w:pPr>
    </w:p>
    <w:p w14:paraId="01A70FFA" w14:textId="2D31A686" w:rsidR="0098061C" w:rsidRPr="00070DAA" w:rsidRDefault="0098061C" w:rsidP="0098061C">
      <w:pPr>
        <w:pBdr>
          <w:bottom w:val="single" w:sz="4" w:space="1" w:color="000000"/>
        </w:pBdr>
        <w:shd w:val="clear" w:color="auto" w:fill="F2F2F2"/>
        <w:spacing w:after="0"/>
        <w:ind w:left="284" w:right="-166" w:hanging="90"/>
        <w:jc w:val="center"/>
        <w:rPr>
          <w:b/>
          <w:color w:val="0D0D0D"/>
          <w:sz w:val="24"/>
        </w:rPr>
      </w:pPr>
      <w:r w:rsidRPr="00070DAA">
        <w:rPr>
          <w:b/>
          <w:color w:val="0D0D0D"/>
          <w:sz w:val="24"/>
        </w:rPr>
        <w:t>Professional Summary</w:t>
      </w:r>
    </w:p>
    <w:p w14:paraId="5A4D390B" w14:textId="495C067A" w:rsidR="00CD2805" w:rsidRPr="004B5CC6" w:rsidRDefault="0009680C" w:rsidP="007B5A0E">
      <w:pPr>
        <w:numPr>
          <w:ilvl w:val="0"/>
          <w:numId w:val="1"/>
        </w:numPr>
        <w:pBdr>
          <w:top w:val="nil"/>
          <w:left w:val="nil"/>
          <w:bottom w:val="nil"/>
          <w:right w:val="nil"/>
          <w:between w:val="nil"/>
        </w:pBdr>
        <w:spacing w:after="0"/>
        <w:ind w:left="284" w:right="-166" w:hanging="567"/>
      </w:pPr>
      <w:r w:rsidRPr="00070DAA">
        <w:rPr>
          <w:color w:val="000000"/>
        </w:rPr>
        <w:t xml:space="preserve">Seasoned </w:t>
      </w:r>
      <w:r w:rsidRPr="00070DAA">
        <w:rPr>
          <w:b/>
          <w:color w:val="000000"/>
        </w:rPr>
        <w:t>Senior Network Engineer</w:t>
      </w:r>
      <w:r w:rsidRPr="00070DAA">
        <w:rPr>
          <w:color w:val="000000"/>
        </w:rPr>
        <w:t xml:space="preserve"> with around </w:t>
      </w:r>
      <w:r w:rsidR="00FC381D">
        <w:rPr>
          <w:b/>
          <w:color w:val="000000"/>
        </w:rPr>
        <w:t>2</w:t>
      </w:r>
      <w:r w:rsidR="00B42928">
        <w:rPr>
          <w:b/>
          <w:color w:val="000000"/>
        </w:rPr>
        <w:t>3</w:t>
      </w:r>
      <w:r w:rsidR="00E334E6" w:rsidRPr="00070DAA">
        <w:rPr>
          <w:b/>
          <w:color w:val="000000"/>
        </w:rPr>
        <w:t>+</w:t>
      </w:r>
      <w:r w:rsidRPr="00070DAA">
        <w:rPr>
          <w:b/>
          <w:color w:val="000000"/>
        </w:rPr>
        <w:t xml:space="preserve"> years</w:t>
      </w:r>
      <w:r w:rsidRPr="00070DAA">
        <w:rPr>
          <w:color w:val="000000"/>
        </w:rPr>
        <w:t xml:space="preserve"> of extensive experience in designing, implementing and managing</w:t>
      </w:r>
      <w:r w:rsidR="00BA0568">
        <w:rPr>
          <w:color w:val="000000"/>
        </w:rPr>
        <w:t xml:space="preserve"> and</w:t>
      </w:r>
      <w:r w:rsidRPr="00070DAA">
        <w:rPr>
          <w:color w:val="000000"/>
        </w:rPr>
        <w:t xml:space="preserve"> secur</w:t>
      </w:r>
      <w:r w:rsidR="00BA0568">
        <w:rPr>
          <w:color w:val="000000"/>
        </w:rPr>
        <w:t xml:space="preserve">ing </w:t>
      </w:r>
      <w:r w:rsidRPr="00070DAA">
        <w:rPr>
          <w:color w:val="000000"/>
        </w:rPr>
        <w:t xml:space="preserve"> high-performance enterprise and</w:t>
      </w:r>
      <w:r w:rsidRPr="00070DAA">
        <w:rPr>
          <w:b/>
          <w:color w:val="000000"/>
        </w:rPr>
        <w:t xml:space="preserve"> multi-cloud network infrastructures</w:t>
      </w:r>
      <w:r w:rsidRPr="00070DAA">
        <w:rPr>
          <w:color w:val="000000"/>
        </w:rPr>
        <w:t xml:space="preserve">. Skilled in advanced </w:t>
      </w:r>
      <w:r w:rsidRPr="00BA0568">
        <w:rPr>
          <w:b/>
          <w:bCs/>
          <w:color w:val="000000"/>
        </w:rPr>
        <w:t>security solutions</w:t>
      </w:r>
      <w:r w:rsidRPr="00070DAA">
        <w:rPr>
          <w:color w:val="000000"/>
        </w:rPr>
        <w:t xml:space="preserve">, network automation, </w:t>
      </w:r>
      <w:r w:rsidRPr="00070DAA">
        <w:rPr>
          <w:b/>
          <w:color w:val="000000"/>
        </w:rPr>
        <w:t>SD-WAN deployments</w:t>
      </w:r>
      <w:r w:rsidRPr="00070DAA">
        <w:rPr>
          <w:color w:val="000000"/>
        </w:rPr>
        <w:t xml:space="preserve">, </w:t>
      </w:r>
      <w:r w:rsidRPr="00070DAA">
        <w:rPr>
          <w:b/>
          <w:color w:val="000000"/>
        </w:rPr>
        <w:t>virtualization</w:t>
      </w:r>
      <w:r w:rsidRPr="00070DAA">
        <w:rPr>
          <w:color w:val="000000"/>
        </w:rPr>
        <w:t xml:space="preserve"> and </w:t>
      </w:r>
      <w:r w:rsidRPr="00070DAA">
        <w:rPr>
          <w:b/>
          <w:color w:val="000000"/>
        </w:rPr>
        <w:t>compliance</w:t>
      </w:r>
      <w:r w:rsidRPr="00070DAA">
        <w:rPr>
          <w:color w:val="000000"/>
        </w:rPr>
        <w:t xml:space="preserve">. Demonstrated ability to lead cross-functional teams and deliver robust, </w:t>
      </w:r>
      <w:r w:rsidRPr="00070DAA">
        <w:rPr>
          <w:b/>
          <w:color w:val="000000"/>
        </w:rPr>
        <w:t>reliable network solutions</w:t>
      </w:r>
      <w:r w:rsidRPr="00070DAA">
        <w:rPr>
          <w:color w:val="000000"/>
        </w:rPr>
        <w:t xml:space="preserve"> enhancing business continuity and operational efficiency.</w:t>
      </w:r>
    </w:p>
    <w:p w14:paraId="196AFCF9" w14:textId="1DFE475E" w:rsidR="004B5CC6" w:rsidRDefault="004B5CC6" w:rsidP="007B5A0E">
      <w:pPr>
        <w:numPr>
          <w:ilvl w:val="0"/>
          <w:numId w:val="1"/>
        </w:numPr>
        <w:pBdr>
          <w:top w:val="nil"/>
          <w:left w:val="nil"/>
          <w:bottom w:val="nil"/>
          <w:right w:val="nil"/>
          <w:between w:val="nil"/>
        </w:pBdr>
        <w:spacing w:after="0"/>
        <w:ind w:left="284" w:right="-166" w:hanging="567"/>
      </w:pPr>
      <w:r w:rsidRPr="004B5CC6">
        <w:t xml:space="preserve">Specialized in </w:t>
      </w:r>
      <w:r w:rsidRPr="004B5CC6">
        <w:rPr>
          <w:b/>
          <w:bCs/>
        </w:rPr>
        <w:t>DNS architecture, BlueCat solutions (IPAM, DHCP, Edge DNS)</w:t>
      </w:r>
      <w:r w:rsidRPr="004B5CC6">
        <w:t xml:space="preserve">, and large-scale network engineering. Proven ability to deliver secure, resilient, and compliant DNS solutions in </w:t>
      </w:r>
      <w:r w:rsidRPr="004B5CC6">
        <w:rPr>
          <w:b/>
          <w:bCs/>
        </w:rPr>
        <w:t>financial and healthcare trading environments</w:t>
      </w:r>
      <w:r w:rsidRPr="004B5CC6">
        <w:t>, ensuring low-latency, high-availability services.</w:t>
      </w:r>
    </w:p>
    <w:p w14:paraId="48A29041" w14:textId="64005239" w:rsidR="00EB0F86" w:rsidRDefault="00EB0F86" w:rsidP="007B5A0E">
      <w:pPr>
        <w:numPr>
          <w:ilvl w:val="0"/>
          <w:numId w:val="1"/>
        </w:numPr>
        <w:pBdr>
          <w:top w:val="nil"/>
          <w:left w:val="nil"/>
          <w:bottom w:val="nil"/>
          <w:right w:val="nil"/>
          <w:between w:val="nil"/>
        </w:pBdr>
        <w:spacing w:after="0"/>
        <w:ind w:left="284" w:right="-166" w:hanging="567"/>
      </w:pPr>
      <w:r>
        <w:t xml:space="preserve">Designed and managed </w:t>
      </w:r>
      <w:r>
        <w:rPr>
          <w:rStyle w:val="Strong"/>
        </w:rPr>
        <w:t>enterprise network infrastructures</w:t>
      </w:r>
      <w:r>
        <w:t xml:space="preserve"> leveraging </w:t>
      </w:r>
      <w:r>
        <w:rPr>
          <w:rStyle w:val="Strong"/>
        </w:rPr>
        <w:t>Cisco Routing &amp; Switching, Nexus, and UCS</w:t>
      </w:r>
      <w:r>
        <w:t xml:space="preserve"> platforms with </w:t>
      </w:r>
      <w:r>
        <w:rPr>
          <w:rStyle w:val="Strong"/>
        </w:rPr>
        <w:t>spine-leaf architecture</w:t>
      </w:r>
      <w:r>
        <w:t xml:space="preserve"> for high availability, scalability, and optimized data center performance.</w:t>
      </w:r>
    </w:p>
    <w:p w14:paraId="129CF7F0" w14:textId="1DA7C7A4" w:rsidR="004B5CC6" w:rsidRPr="00070DAA" w:rsidRDefault="004B5CC6" w:rsidP="007B5A0E">
      <w:pPr>
        <w:numPr>
          <w:ilvl w:val="0"/>
          <w:numId w:val="1"/>
        </w:numPr>
        <w:pBdr>
          <w:top w:val="nil"/>
          <w:left w:val="nil"/>
          <w:bottom w:val="nil"/>
          <w:right w:val="nil"/>
          <w:between w:val="nil"/>
        </w:pBdr>
        <w:spacing w:after="0"/>
        <w:ind w:left="284" w:right="-166" w:hanging="567"/>
      </w:pPr>
      <w:r w:rsidRPr="004B5CC6">
        <w:t xml:space="preserve">Strong expertise across </w:t>
      </w:r>
      <w:r w:rsidRPr="004B5CC6">
        <w:rPr>
          <w:b/>
          <w:bCs/>
        </w:rPr>
        <w:t>Cisco, Fortinet, F5, and cloud networking</w:t>
      </w:r>
      <w:r w:rsidRPr="004B5CC6">
        <w:t xml:space="preserve"> with additional skills in automation, monitoring, and compliance frameworks.</w:t>
      </w:r>
    </w:p>
    <w:p w14:paraId="53380609" w14:textId="77777777" w:rsidR="00B9255C" w:rsidRDefault="00B9255C">
      <w:pPr>
        <w:numPr>
          <w:ilvl w:val="0"/>
          <w:numId w:val="1"/>
        </w:numPr>
        <w:pBdr>
          <w:top w:val="nil"/>
          <w:left w:val="nil"/>
          <w:bottom w:val="nil"/>
          <w:right w:val="nil"/>
          <w:between w:val="nil"/>
        </w:pBdr>
        <w:spacing w:after="0"/>
        <w:ind w:left="284" w:right="-166" w:hanging="567"/>
        <w:jc w:val="both"/>
      </w:pPr>
      <w:r>
        <w:t xml:space="preserve">Supported </w:t>
      </w:r>
      <w:r w:rsidRPr="00B9255C">
        <w:rPr>
          <w:b/>
          <w:bCs/>
        </w:rPr>
        <w:t>IPv6 PoC</w:t>
      </w:r>
      <w:r>
        <w:t xml:space="preserve"> and production rollout by assisting with address planning, dual-stack configuration, and validation across routing and switching environments.</w:t>
      </w:r>
    </w:p>
    <w:p w14:paraId="31A48375" w14:textId="77777777" w:rsidR="00B9255C" w:rsidRDefault="00B9255C">
      <w:pPr>
        <w:numPr>
          <w:ilvl w:val="0"/>
          <w:numId w:val="1"/>
        </w:numPr>
        <w:pBdr>
          <w:top w:val="nil"/>
          <w:left w:val="nil"/>
          <w:bottom w:val="nil"/>
          <w:right w:val="nil"/>
          <w:between w:val="nil"/>
        </w:pBdr>
        <w:spacing w:after="0"/>
        <w:ind w:left="284" w:right="-166" w:hanging="567"/>
        <w:jc w:val="both"/>
      </w:pPr>
      <w:r>
        <w:t xml:space="preserve">Worked with </w:t>
      </w:r>
      <w:r w:rsidRPr="00B9255C">
        <w:rPr>
          <w:b/>
          <w:bCs/>
        </w:rPr>
        <w:t>Cisco NX-OS, IOS-XE, IOS-XR, Arista EOS,</w:t>
      </w:r>
      <w:r>
        <w:t xml:space="preserve"> and public cloud networking services to configure, test, and troubleshoot IPv6 connectivity and routing.</w:t>
      </w:r>
    </w:p>
    <w:p w14:paraId="201E6275" w14:textId="77777777" w:rsidR="006F6F4F" w:rsidRDefault="006F6F4F">
      <w:pPr>
        <w:numPr>
          <w:ilvl w:val="0"/>
          <w:numId w:val="1"/>
        </w:numPr>
        <w:pBdr>
          <w:top w:val="nil"/>
          <w:left w:val="nil"/>
          <w:bottom w:val="nil"/>
          <w:right w:val="nil"/>
          <w:between w:val="nil"/>
        </w:pBdr>
        <w:spacing w:after="0"/>
        <w:ind w:left="284" w:right="-166" w:hanging="567"/>
        <w:jc w:val="both"/>
      </w:pPr>
      <w:r>
        <w:t xml:space="preserve">Assisted in </w:t>
      </w:r>
      <w:r w:rsidRPr="006F6F4F">
        <w:rPr>
          <w:b/>
          <w:bCs/>
        </w:rPr>
        <w:t>creating IPv6 addressing schemas</w:t>
      </w:r>
      <w:r>
        <w:t>, subnetting plans, and updating documentation to ensure accuracy across production and lab environments.</w:t>
      </w:r>
    </w:p>
    <w:p w14:paraId="052E3A1B" w14:textId="48B3E21E" w:rsidR="006F6F4F" w:rsidRDefault="006F6F4F">
      <w:pPr>
        <w:numPr>
          <w:ilvl w:val="0"/>
          <w:numId w:val="1"/>
        </w:numPr>
        <w:pBdr>
          <w:top w:val="nil"/>
          <w:left w:val="nil"/>
          <w:bottom w:val="nil"/>
          <w:right w:val="nil"/>
          <w:between w:val="nil"/>
        </w:pBdr>
        <w:spacing w:after="0"/>
        <w:ind w:left="284" w:right="-166" w:hanging="567"/>
        <w:jc w:val="both"/>
      </w:pPr>
      <w:r>
        <w:t xml:space="preserve">Configured and validated IPv6 routing advertisements, </w:t>
      </w:r>
      <w:r w:rsidRPr="006F6F4F">
        <w:rPr>
          <w:b/>
          <w:bCs/>
        </w:rPr>
        <w:t>DHCPv6, SLAAC, and neighbor</w:t>
      </w:r>
      <w:r>
        <w:t xml:space="preserve"> discovery parameters across switches, routers, and firewalls.</w:t>
      </w:r>
    </w:p>
    <w:p w14:paraId="5F559FE4" w14:textId="77777777" w:rsidR="00B9255C" w:rsidRDefault="00B9255C">
      <w:pPr>
        <w:numPr>
          <w:ilvl w:val="0"/>
          <w:numId w:val="1"/>
        </w:numPr>
        <w:pBdr>
          <w:top w:val="nil"/>
          <w:left w:val="nil"/>
          <w:bottom w:val="nil"/>
          <w:right w:val="nil"/>
          <w:between w:val="nil"/>
        </w:pBdr>
        <w:spacing w:after="0"/>
        <w:ind w:left="284" w:right="-166" w:hanging="567"/>
        <w:jc w:val="both"/>
      </w:pPr>
      <w:r>
        <w:t>Collaborated with security, cloud, and testing teams to verify IPv6 readiness, update policies, and ensure smooth integration with existing network services.</w:t>
      </w:r>
    </w:p>
    <w:p w14:paraId="579BCFC9" w14:textId="72E3DB25" w:rsidR="00B9255C" w:rsidRPr="00B9255C" w:rsidRDefault="00B9255C">
      <w:pPr>
        <w:numPr>
          <w:ilvl w:val="0"/>
          <w:numId w:val="1"/>
        </w:numPr>
        <w:pBdr>
          <w:top w:val="nil"/>
          <w:left w:val="nil"/>
          <w:bottom w:val="nil"/>
          <w:right w:val="nil"/>
          <w:between w:val="nil"/>
        </w:pBdr>
        <w:spacing w:after="0"/>
        <w:ind w:left="284" w:right="-166" w:hanging="567"/>
        <w:jc w:val="both"/>
      </w:pPr>
      <w:r>
        <w:t xml:space="preserve">Contributed to IPv6 design and routing updates </w:t>
      </w:r>
      <w:r w:rsidRPr="00B9255C">
        <w:rPr>
          <w:b/>
          <w:bCs/>
        </w:rPr>
        <w:t>using MP-BGP, OSPFv3, and VXLAN-EVPN</w:t>
      </w:r>
      <w:r>
        <w:t xml:space="preserve"> while following established transition and migration strategies.</w:t>
      </w:r>
    </w:p>
    <w:p w14:paraId="5F923A87" w14:textId="0018EF2A"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Extensive experience in architecting, managing and securing complex enterprise networks across multi-cloud platforms including </w:t>
      </w:r>
      <w:r w:rsidRPr="00070DAA">
        <w:rPr>
          <w:b/>
          <w:color w:val="000000"/>
        </w:rPr>
        <w:t>AWS VPC</w:t>
      </w:r>
      <w:r w:rsidRPr="00070DAA">
        <w:rPr>
          <w:color w:val="000000"/>
        </w:rPr>
        <w:t xml:space="preserve">, </w:t>
      </w:r>
      <w:r w:rsidRPr="00070DAA">
        <w:rPr>
          <w:b/>
          <w:color w:val="000000"/>
        </w:rPr>
        <w:t>Azure VNet</w:t>
      </w:r>
      <w:r w:rsidRPr="00070DAA">
        <w:rPr>
          <w:color w:val="000000"/>
        </w:rPr>
        <w:t xml:space="preserve">, </w:t>
      </w:r>
      <w:r w:rsidRPr="00070DAA">
        <w:rPr>
          <w:b/>
          <w:color w:val="000000"/>
        </w:rPr>
        <w:t>GCP VPC</w:t>
      </w:r>
      <w:r w:rsidRPr="00070DAA">
        <w:rPr>
          <w:color w:val="000000"/>
        </w:rPr>
        <w:t xml:space="preserve">, </w:t>
      </w:r>
      <w:r w:rsidRPr="00070DAA">
        <w:rPr>
          <w:b/>
          <w:color w:val="000000"/>
        </w:rPr>
        <w:t>AWS Transit Gateway</w:t>
      </w:r>
      <w:r w:rsidRPr="00070DAA">
        <w:rPr>
          <w:color w:val="000000"/>
        </w:rPr>
        <w:t xml:space="preserve">, </w:t>
      </w:r>
      <w:r w:rsidRPr="00070DAA">
        <w:rPr>
          <w:b/>
          <w:color w:val="000000"/>
        </w:rPr>
        <w:t>Azure Virtual WAN</w:t>
      </w:r>
      <w:r w:rsidRPr="00070DAA">
        <w:rPr>
          <w:color w:val="000000"/>
        </w:rPr>
        <w:t xml:space="preserve">, </w:t>
      </w:r>
      <w:r w:rsidRPr="00070DAA">
        <w:rPr>
          <w:b/>
          <w:color w:val="000000"/>
        </w:rPr>
        <w:t>AWS Direct Connect</w:t>
      </w:r>
      <w:r w:rsidRPr="00070DAA">
        <w:rPr>
          <w:color w:val="000000"/>
        </w:rPr>
        <w:t xml:space="preserve">, </w:t>
      </w:r>
      <w:r w:rsidRPr="00070DAA">
        <w:rPr>
          <w:b/>
          <w:color w:val="000000"/>
        </w:rPr>
        <w:t>Azure ExpressRoute</w:t>
      </w:r>
      <w:r w:rsidRPr="00070DAA">
        <w:rPr>
          <w:color w:val="000000"/>
        </w:rPr>
        <w:t xml:space="preserve"> and </w:t>
      </w:r>
      <w:r w:rsidRPr="00070DAA">
        <w:rPr>
          <w:b/>
          <w:color w:val="000000"/>
        </w:rPr>
        <w:t>GCP Identity-Aware Proxy (IAP)</w:t>
      </w:r>
      <w:r w:rsidRPr="00070DAA">
        <w:rPr>
          <w:color w:val="000000"/>
        </w:rPr>
        <w:t>.</w:t>
      </w:r>
    </w:p>
    <w:p w14:paraId="07DC3D97"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Expert in deploying advanced security solutions utilizing </w:t>
      </w:r>
      <w:r w:rsidRPr="00070DAA">
        <w:rPr>
          <w:b/>
          <w:color w:val="000000"/>
        </w:rPr>
        <w:t>Cisco Firepower Threat Defense (FTD)</w:t>
      </w:r>
      <w:r w:rsidRPr="00070DAA">
        <w:rPr>
          <w:color w:val="000000"/>
        </w:rPr>
        <w:t xml:space="preserve">, </w:t>
      </w:r>
      <w:r w:rsidRPr="00070DAA">
        <w:rPr>
          <w:b/>
          <w:color w:val="000000"/>
        </w:rPr>
        <w:t>Cisco FMC</w:t>
      </w:r>
      <w:r w:rsidRPr="00070DAA">
        <w:rPr>
          <w:color w:val="000000"/>
        </w:rPr>
        <w:t xml:space="preserve">, </w:t>
      </w:r>
      <w:r w:rsidRPr="00070DAA">
        <w:rPr>
          <w:b/>
          <w:color w:val="000000"/>
        </w:rPr>
        <w:t>Palo Alto Firewalls (PAN-OS, Panorama)</w:t>
      </w:r>
      <w:r w:rsidRPr="00070DAA">
        <w:rPr>
          <w:color w:val="000000"/>
        </w:rPr>
        <w:t xml:space="preserve">, </w:t>
      </w:r>
      <w:r w:rsidRPr="00070DAA">
        <w:rPr>
          <w:b/>
          <w:color w:val="000000"/>
        </w:rPr>
        <w:t>Check Point gateways</w:t>
      </w:r>
      <w:r w:rsidRPr="00070DAA">
        <w:rPr>
          <w:color w:val="000000"/>
        </w:rPr>
        <w:t xml:space="preserve">, </w:t>
      </w:r>
      <w:r w:rsidRPr="00070DAA">
        <w:rPr>
          <w:b/>
          <w:color w:val="000000"/>
        </w:rPr>
        <w:t>Fortinet FortiGate</w:t>
      </w:r>
      <w:r w:rsidRPr="00070DAA">
        <w:rPr>
          <w:color w:val="000000"/>
        </w:rPr>
        <w:t xml:space="preserve">, </w:t>
      </w:r>
      <w:r w:rsidRPr="00070DAA">
        <w:rPr>
          <w:b/>
          <w:color w:val="000000"/>
        </w:rPr>
        <w:t>Cisco ASA</w:t>
      </w:r>
      <w:r w:rsidRPr="00070DAA">
        <w:rPr>
          <w:color w:val="000000"/>
        </w:rPr>
        <w:t xml:space="preserve"> and </w:t>
      </w:r>
      <w:r w:rsidRPr="00070DAA">
        <w:rPr>
          <w:b/>
          <w:color w:val="000000"/>
        </w:rPr>
        <w:t>Zscaler</w:t>
      </w:r>
      <w:r w:rsidRPr="00070DAA">
        <w:rPr>
          <w:color w:val="000000"/>
        </w:rPr>
        <w:t>.</w:t>
      </w:r>
    </w:p>
    <w:p w14:paraId="60AA2217" w14:textId="24E47536" w:rsidR="0033445C" w:rsidRDefault="0033445C">
      <w:pPr>
        <w:numPr>
          <w:ilvl w:val="0"/>
          <w:numId w:val="1"/>
        </w:numPr>
        <w:pBdr>
          <w:top w:val="nil"/>
          <w:left w:val="nil"/>
          <w:bottom w:val="nil"/>
          <w:right w:val="nil"/>
          <w:between w:val="nil"/>
        </w:pBdr>
        <w:spacing w:after="0"/>
        <w:ind w:left="284" w:right="-166" w:hanging="567"/>
        <w:jc w:val="both"/>
      </w:pPr>
      <w:r>
        <w:t xml:space="preserve">Configured and managed </w:t>
      </w:r>
      <w:r>
        <w:rPr>
          <w:rStyle w:val="Strong"/>
        </w:rPr>
        <w:t>Palo Alto Next-Generation Firewalls (NGFW), Panorama, and GlobalProtect VPNs</w:t>
      </w:r>
      <w:r>
        <w:t>, optimizing security policies and enforcing zero-trust network segmentation.</w:t>
      </w:r>
    </w:p>
    <w:p w14:paraId="35192B62" w14:textId="34CABC64" w:rsidR="00E25037" w:rsidRPr="00E25037" w:rsidRDefault="00E25037">
      <w:pPr>
        <w:numPr>
          <w:ilvl w:val="0"/>
          <w:numId w:val="1"/>
        </w:numPr>
        <w:pBdr>
          <w:top w:val="nil"/>
          <w:left w:val="nil"/>
          <w:bottom w:val="nil"/>
          <w:right w:val="nil"/>
          <w:between w:val="nil"/>
        </w:pBdr>
        <w:spacing w:after="0"/>
        <w:ind w:left="284" w:right="-166" w:hanging="567"/>
        <w:jc w:val="both"/>
      </w:pPr>
      <w:r>
        <w:t xml:space="preserve">Hands-on experience managing and supporting </w:t>
      </w:r>
      <w:r>
        <w:rPr>
          <w:rStyle w:val="Strong"/>
        </w:rPr>
        <w:t>Aruba and Cisco wireless infrastructure</w:t>
      </w:r>
      <w:r>
        <w:t xml:space="preserve">, including configuration and maintenance of </w:t>
      </w:r>
      <w:r>
        <w:rPr>
          <w:rStyle w:val="Strong"/>
        </w:rPr>
        <w:t>wireless controllers, access points (APs)</w:t>
      </w:r>
      <w:r>
        <w:t xml:space="preserve">, and </w:t>
      </w:r>
      <w:r>
        <w:rPr>
          <w:rStyle w:val="Strong"/>
        </w:rPr>
        <w:t>authentication mechanisms (WPA2-Enterprise, 802.1X, RADIUS)</w:t>
      </w:r>
      <w:r>
        <w:t>.</w:t>
      </w:r>
    </w:p>
    <w:p w14:paraId="41309FE9" w14:textId="40E0810E" w:rsidR="0033445C" w:rsidRDefault="0033445C">
      <w:pPr>
        <w:numPr>
          <w:ilvl w:val="0"/>
          <w:numId w:val="1"/>
        </w:numPr>
        <w:pBdr>
          <w:top w:val="nil"/>
          <w:left w:val="nil"/>
          <w:bottom w:val="nil"/>
          <w:right w:val="nil"/>
          <w:between w:val="nil"/>
        </w:pBdr>
        <w:spacing w:after="0"/>
        <w:ind w:left="284" w:right="-166" w:hanging="567"/>
        <w:jc w:val="both"/>
      </w:pPr>
      <w:r>
        <w:t xml:space="preserve">Designed and implemented </w:t>
      </w:r>
      <w:r>
        <w:rPr>
          <w:rStyle w:val="Strong"/>
        </w:rPr>
        <w:t>secure hybrid network architectures</w:t>
      </w:r>
      <w:r>
        <w:t xml:space="preserve"> across </w:t>
      </w:r>
      <w:r>
        <w:rPr>
          <w:rStyle w:val="Strong"/>
        </w:rPr>
        <w:t>OCI, Azure, and on-premises environments</w:t>
      </w:r>
      <w:r>
        <w:t>, integrating cloud-native firewalls, gateways, and security controls.</w:t>
      </w:r>
    </w:p>
    <w:p w14:paraId="21C4065E" w14:textId="2D80CC76" w:rsidR="001C45A1" w:rsidRPr="001C45A1" w:rsidRDefault="001C45A1">
      <w:pPr>
        <w:numPr>
          <w:ilvl w:val="0"/>
          <w:numId w:val="1"/>
        </w:numPr>
        <w:pBdr>
          <w:top w:val="nil"/>
          <w:left w:val="nil"/>
          <w:bottom w:val="nil"/>
          <w:right w:val="nil"/>
          <w:between w:val="nil"/>
        </w:pBdr>
        <w:spacing w:after="0"/>
        <w:ind w:left="284" w:right="-166" w:hanging="567"/>
        <w:jc w:val="both"/>
      </w:pPr>
      <w:r>
        <w:t xml:space="preserve">Collaborated with </w:t>
      </w:r>
      <w:r>
        <w:rPr>
          <w:rStyle w:val="Strong"/>
        </w:rPr>
        <w:t>firewall, VPN, wireless, and NAC teams</w:t>
      </w:r>
      <w:r>
        <w:t xml:space="preserve"> to plan and execute infrastructure changes while following </w:t>
      </w:r>
      <w:r>
        <w:rPr>
          <w:rStyle w:val="Strong"/>
        </w:rPr>
        <w:t>ITSM change control processes</w:t>
      </w:r>
      <w:r>
        <w:t>.</w:t>
      </w:r>
    </w:p>
    <w:p w14:paraId="27337697" w14:textId="440C2A6A"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Skilled in implementing robust SD-WAN solutions with </w:t>
      </w:r>
      <w:r w:rsidRPr="00070DAA">
        <w:rPr>
          <w:b/>
          <w:color w:val="000000"/>
        </w:rPr>
        <w:t>Cisco SD-WAN (Viptela)</w:t>
      </w:r>
      <w:r w:rsidRPr="00070DAA">
        <w:rPr>
          <w:color w:val="000000"/>
        </w:rPr>
        <w:t xml:space="preserve">, </w:t>
      </w:r>
      <w:r w:rsidRPr="00070DAA">
        <w:rPr>
          <w:b/>
          <w:color w:val="000000"/>
        </w:rPr>
        <w:t>VMware SD-WAN (VeloCloud)</w:t>
      </w:r>
      <w:r w:rsidRPr="00070DAA">
        <w:rPr>
          <w:color w:val="000000"/>
        </w:rPr>
        <w:t xml:space="preserve">, </w:t>
      </w:r>
      <w:r w:rsidRPr="00070DAA">
        <w:rPr>
          <w:b/>
          <w:color w:val="000000"/>
        </w:rPr>
        <w:t>Silver Peak Unity EdgeConnect</w:t>
      </w:r>
      <w:r w:rsidRPr="00070DAA">
        <w:rPr>
          <w:color w:val="000000"/>
        </w:rPr>
        <w:t xml:space="preserve"> and </w:t>
      </w:r>
      <w:r w:rsidRPr="00070DAA">
        <w:rPr>
          <w:b/>
          <w:color w:val="000000"/>
        </w:rPr>
        <w:t>Riverbed SteelHead</w:t>
      </w:r>
      <w:r w:rsidRPr="00070DAA">
        <w:rPr>
          <w:color w:val="000000"/>
        </w:rPr>
        <w:t>, significantly enhancing WAN efficiency and reliability.</w:t>
      </w:r>
    </w:p>
    <w:p w14:paraId="12A9B653" w14:textId="68D9E141" w:rsidR="00E25037" w:rsidRPr="00E25037" w:rsidRDefault="00E25037">
      <w:pPr>
        <w:numPr>
          <w:ilvl w:val="0"/>
          <w:numId w:val="1"/>
        </w:numPr>
        <w:pBdr>
          <w:top w:val="nil"/>
          <w:left w:val="nil"/>
          <w:bottom w:val="nil"/>
          <w:right w:val="nil"/>
          <w:between w:val="nil"/>
        </w:pBdr>
        <w:spacing w:after="0"/>
        <w:ind w:left="284" w:right="-166" w:hanging="567"/>
        <w:jc w:val="both"/>
      </w:pPr>
      <w:r>
        <w:t xml:space="preserve">Worked on </w:t>
      </w:r>
      <w:r>
        <w:rPr>
          <w:rStyle w:val="Strong"/>
        </w:rPr>
        <w:t>wireless site surveys and designs</w:t>
      </w:r>
      <w:r>
        <w:t xml:space="preserve"> using tools like </w:t>
      </w:r>
      <w:r>
        <w:rPr>
          <w:rStyle w:val="Strong"/>
        </w:rPr>
        <w:t>Ekahau</w:t>
      </w:r>
      <w:r>
        <w:t xml:space="preserve"> to ensure reliable connectivity, especially in </w:t>
      </w:r>
      <w:r>
        <w:rPr>
          <w:rStyle w:val="Strong"/>
        </w:rPr>
        <w:t>challenging environments such as warehouses</w:t>
      </w:r>
      <w:r>
        <w:t xml:space="preserve"> and large office deployments.</w:t>
      </w:r>
    </w:p>
    <w:p w14:paraId="7C594330" w14:textId="7722F1F8" w:rsidR="00CD2805" w:rsidRPr="00AB26CA" w:rsidRDefault="0009680C">
      <w:pPr>
        <w:numPr>
          <w:ilvl w:val="0"/>
          <w:numId w:val="1"/>
        </w:numPr>
        <w:pBdr>
          <w:top w:val="nil"/>
          <w:left w:val="nil"/>
          <w:bottom w:val="nil"/>
          <w:right w:val="nil"/>
          <w:between w:val="nil"/>
        </w:pBdr>
        <w:spacing w:after="0"/>
        <w:ind w:left="284" w:right="-166" w:hanging="567"/>
        <w:jc w:val="both"/>
      </w:pPr>
      <w:r w:rsidRPr="00070DAA">
        <w:rPr>
          <w:color w:val="000000"/>
        </w:rPr>
        <w:lastRenderedPageBreak/>
        <w:t xml:space="preserve">Proficient in network automation and configuration management using </w:t>
      </w:r>
      <w:r w:rsidRPr="00070DAA">
        <w:rPr>
          <w:b/>
          <w:color w:val="000000"/>
        </w:rPr>
        <w:t>Ansible</w:t>
      </w:r>
      <w:r w:rsidRPr="00070DAA">
        <w:rPr>
          <w:color w:val="000000"/>
        </w:rPr>
        <w:t xml:space="preserve">, </w:t>
      </w:r>
      <w:r w:rsidRPr="00070DAA">
        <w:rPr>
          <w:b/>
          <w:color w:val="000000"/>
        </w:rPr>
        <w:t>Terraform</w:t>
      </w:r>
      <w:r w:rsidRPr="00070DAA">
        <w:rPr>
          <w:color w:val="000000"/>
        </w:rPr>
        <w:t xml:space="preserve">, </w:t>
      </w:r>
      <w:r w:rsidRPr="00070DAA">
        <w:rPr>
          <w:b/>
          <w:color w:val="000000"/>
        </w:rPr>
        <w:t>Puppet</w:t>
      </w:r>
      <w:r w:rsidRPr="00070DAA">
        <w:rPr>
          <w:color w:val="000000"/>
        </w:rPr>
        <w:t xml:space="preserve">, </w:t>
      </w:r>
      <w:r w:rsidRPr="00070DAA">
        <w:rPr>
          <w:b/>
          <w:color w:val="000000"/>
        </w:rPr>
        <w:t>Cisco DNA Automation</w:t>
      </w:r>
      <w:r w:rsidRPr="00070DAA">
        <w:rPr>
          <w:color w:val="000000"/>
        </w:rPr>
        <w:t xml:space="preserve"> and </w:t>
      </w:r>
      <w:r w:rsidRPr="00070DAA">
        <w:rPr>
          <w:b/>
          <w:color w:val="000000"/>
        </w:rPr>
        <w:t>Shell scripting</w:t>
      </w:r>
      <w:r w:rsidRPr="00070DAA">
        <w:rPr>
          <w:color w:val="000000"/>
        </w:rPr>
        <w:t>, dramatically improving operational efficiency.</w:t>
      </w:r>
    </w:p>
    <w:p w14:paraId="0D74CA56" w14:textId="78B67827" w:rsidR="00DB5B1A" w:rsidRDefault="00DB5B1A">
      <w:pPr>
        <w:numPr>
          <w:ilvl w:val="0"/>
          <w:numId w:val="1"/>
        </w:numPr>
        <w:pBdr>
          <w:top w:val="nil"/>
          <w:left w:val="nil"/>
          <w:bottom w:val="nil"/>
          <w:right w:val="nil"/>
          <w:between w:val="nil"/>
        </w:pBdr>
        <w:spacing w:after="0"/>
        <w:ind w:left="284" w:right="-166" w:hanging="567"/>
        <w:jc w:val="both"/>
      </w:pPr>
      <w:r w:rsidRPr="00DB5B1A">
        <w:t xml:space="preserve">Responsible for </w:t>
      </w:r>
      <w:r w:rsidRPr="00DB5B1A">
        <w:rPr>
          <w:b/>
          <w:bCs/>
        </w:rPr>
        <w:t>LAN implementation, configuration, and support</w:t>
      </w:r>
      <w:r w:rsidRPr="00DB5B1A">
        <w:t xml:space="preserve"> across enterprise environments, ensuring high availability and performance.</w:t>
      </w:r>
    </w:p>
    <w:p w14:paraId="10FB3E9E" w14:textId="0BBD809F" w:rsidR="0090578D" w:rsidRDefault="0090578D">
      <w:pPr>
        <w:numPr>
          <w:ilvl w:val="0"/>
          <w:numId w:val="1"/>
        </w:numPr>
        <w:pBdr>
          <w:top w:val="nil"/>
          <w:left w:val="nil"/>
          <w:bottom w:val="nil"/>
          <w:right w:val="nil"/>
          <w:between w:val="nil"/>
        </w:pBdr>
        <w:spacing w:after="0"/>
        <w:ind w:left="284" w:right="-166" w:hanging="567"/>
        <w:jc w:val="both"/>
      </w:pPr>
      <w:r w:rsidRPr="0090578D">
        <w:t xml:space="preserve">Implemented and maintained </w:t>
      </w:r>
      <w:r w:rsidRPr="0090578D">
        <w:rPr>
          <w:b/>
          <w:bCs/>
        </w:rPr>
        <w:t>Cisco ACI, WAAS, WCCP</w:t>
      </w:r>
      <w:r w:rsidRPr="0090578D">
        <w:t xml:space="preserve">, and </w:t>
      </w:r>
      <w:r w:rsidRPr="0090578D">
        <w:rPr>
          <w:b/>
          <w:bCs/>
        </w:rPr>
        <w:t>security solutions (ASA, Firepower, ISE)</w:t>
      </w:r>
      <w:r w:rsidRPr="0090578D">
        <w:t xml:space="preserve"> alongside </w:t>
      </w:r>
      <w:r w:rsidRPr="0090578D">
        <w:rPr>
          <w:b/>
          <w:bCs/>
        </w:rPr>
        <w:t>F5 LTM/GTM</w:t>
      </w:r>
      <w:r w:rsidRPr="0090578D">
        <w:t xml:space="preserve"> for intelligent traffic management, secure access, and accelerated application delivery across global environments.</w:t>
      </w:r>
    </w:p>
    <w:p w14:paraId="670FEF43" w14:textId="16D8A9EA" w:rsidR="00AB26CA" w:rsidRPr="00070DAA" w:rsidRDefault="00AB26CA">
      <w:pPr>
        <w:numPr>
          <w:ilvl w:val="0"/>
          <w:numId w:val="1"/>
        </w:numPr>
        <w:pBdr>
          <w:top w:val="nil"/>
          <w:left w:val="nil"/>
          <w:bottom w:val="nil"/>
          <w:right w:val="nil"/>
          <w:between w:val="nil"/>
        </w:pBdr>
        <w:spacing w:after="0"/>
        <w:ind w:left="284" w:right="-166" w:hanging="567"/>
        <w:jc w:val="both"/>
      </w:pPr>
      <w:r w:rsidRPr="00AB26CA">
        <w:t>Expert in configuring and troubleshooting dynamic routing protocols including BGP, OSPF, and EIGRP across large enterprise and cloud-integrated networks, ensuring high availability and optimized traffic flow.</w:t>
      </w:r>
    </w:p>
    <w:p w14:paraId="07737B75"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Strong capabilities in network monitoring and diagnostics with tools such as </w:t>
      </w:r>
      <w:r w:rsidRPr="00070DAA">
        <w:rPr>
          <w:b/>
          <w:color w:val="000000"/>
        </w:rPr>
        <w:t>SolarWinds NPM</w:t>
      </w:r>
      <w:r w:rsidRPr="00070DAA">
        <w:rPr>
          <w:color w:val="000000"/>
        </w:rPr>
        <w:t xml:space="preserve">, </w:t>
      </w:r>
      <w:r w:rsidRPr="00070DAA">
        <w:rPr>
          <w:b/>
          <w:color w:val="000000"/>
        </w:rPr>
        <w:t>Nagios XI</w:t>
      </w:r>
      <w:r w:rsidRPr="00070DAA">
        <w:rPr>
          <w:color w:val="000000"/>
        </w:rPr>
        <w:t xml:space="preserve">, </w:t>
      </w:r>
      <w:r w:rsidRPr="00070DAA">
        <w:rPr>
          <w:b/>
          <w:color w:val="000000"/>
        </w:rPr>
        <w:t>PRTG</w:t>
      </w:r>
      <w:r w:rsidRPr="00070DAA">
        <w:rPr>
          <w:color w:val="000000"/>
        </w:rPr>
        <w:t xml:space="preserve">, </w:t>
      </w:r>
      <w:r w:rsidRPr="00070DAA">
        <w:rPr>
          <w:b/>
          <w:color w:val="000000"/>
        </w:rPr>
        <w:t>Cisco Prime Infrastructure</w:t>
      </w:r>
      <w:r w:rsidRPr="00070DAA">
        <w:rPr>
          <w:color w:val="000000"/>
        </w:rPr>
        <w:t xml:space="preserve">, </w:t>
      </w:r>
      <w:r w:rsidRPr="00070DAA">
        <w:rPr>
          <w:b/>
          <w:color w:val="000000"/>
        </w:rPr>
        <w:t>Wireshark</w:t>
      </w:r>
      <w:r w:rsidRPr="00070DAA">
        <w:rPr>
          <w:color w:val="000000"/>
        </w:rPr>
        <w:t xml:space="preserve">, </w:t>
      </w:r>
      <w:r w:rsidRPr="00070DAA">
        <w:rPr>
          <w:b/>
          <w:color w:val="000000"/>
        </w:rPr>
        <w:t>AWS CloudWatch</w:t>
      </w:r>
      <w:r w:rsidRPr="00070DAA">
        <w:rPr>
          <w:color w:val="000000"/>
        </w:rPr>
        <w:t xml:space="preserve">, </w:t>
      </w:r>
      <w:r w:rsidRPr="00070DAA">
        <w:rPr>
          <w:b/>
          <w:color w:val="000000"/>
        </w:rPr>
        <w:t>Azure Network Watcher</w:t>
      </w:r>
      <w:r w:rsidRPr="00070DAA">
        <w:rPr>
          <w:color w:val="000000"/>
        </w:rPr>
        <w:t xml:space="preserve"> and </w:t>
      </w:r>
      <w:r w:rsidRPr="00070DAA">
        <w:rPr>
          <w:b/>
          <w:color w:val="000000"/>
        </w:rPr>
        <w:t>AWS VPC Flow Logs</w:t>
      </w:r>
      <w:r w:rsidRPr="00070DAA">
        <w:rPr>
          <w:color w:val="000000"/>
        </w:rPr>
        <w:t>.</w:t>
      </w:r>
    </w:p>
    <w:p w14:paraId="7453E415"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Adept in configuring and supporting secure remote access and VPN solutions including </w:t>
      </w:r>
      <w:r w:rsidRPr="00070DAA">
        <w:rPr>
          <w:b/>
          <w:color w:val="000000"/>
        </w:rPr>
        <w:t>Cisco AnyConnect</w:t>
      </w:r>
      <w:r w:rsidRPr="00070DAA">
        <w:rPr>
          <w:color w:val="000000"/>
        </w:rPr>
        <w:t xml:space="preserve">, </w:t>
      </w:r>
      <w:r w:rsidRPr="00070DAA">
        <w:rPr>
          <w:b/>
          <w:color w:val="000000"/>
        </w:rPr>
        <w:t>Pulse Secure VPN</w:t>
      </w:r>
      <w:r w:rsidRPr="00070DAA">
        <w:rPr>
          <w:color w:val="000000"/>
        </w:rPr>
        <w:t xml:space="preserve"> and </w:t>
      </w:r>
      <w:r w:rsidRPr="00070DAA">
        <w:rPr>
          <w:b/>
          <w:color w:val="000000"/>
        </w:rPr>
        <w:t>Fortinet FortiClient</w:t>
      </w:r>
      <w:r w:rsidRPr="00070DAA">
        <w:rPr>
          <w:color w:val="000000"/>
        </w:rPr>
        <w:t>.</w:t>
      </w:r>
    </w:p>
    <w:p w14:paraId="5161FCC1"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Experienced in network virtualization and segmentation with </w:t>
      </w:r>
      <w:r w:rsidRPr="00070DAA">
        <w:rPr>
          <w:b/>
          <w:color w:val="000000"/>
        </w:rPr>
        <w:t>VMware NSX</w:t>
      </w:r>
      <w:r w:rsidRPr="00070DAA">
        <w:rPr>
          <w:color w:val="000000"/>
        </w:rPr>
        <w:t xml:space="preserve">, </w:t>
      </w:r>
      <w:r w:rsidRPr="00070DAA">
        <w:rPr>
          <w:b/>
          <w:color w:val="000000"/>
        </w:rPr>
        <w:t>Cisco ACI</w:t>
      </w:r>
      <w:r w:rsidRPr="00070DAA">
        <w:rPr>
          <w:color w:val="000000"/>
        </w:rPr>
        <w:t xml:space="preserve">, </w:t>
      </w:r>
      <w:r w:rsidRPr="00070DAA">
        <w:rPr>
          <w:b/>
          <w:color w:val="000000"/>
        </w:rPr>
        <w:t>Cisco ISE</w:t>
      </w:r>
      <w:r w:rsidRPr="00070DAA">
        <w:rPr>
          <w:color w:val="000000"/>
        </w:rPr>
        <w:t xml:space="preserve"> and </w:t>
      </w:r>
      <w:r w:rsidRPr="00070DAA">
        <w:rPr>
          <w:b/>
          <w:color w:val="000000"/>
        </w:rPr>
        <w:t>Aruba ClearPass</w:t>
      </w:r>
      <w:r w:rsidRPr="00070DAA">
        <w:rPr>
          <w:color w:val="000000"/>
        </w:rPr>
        <w:t>, ensuring secure and compliant network environments.</w:t>
      </w:r>
    </w:p>
    <w:p w14:paraId="372A4D28"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Deep knowledge of high-performance networking hardware, including </w:t>
      </w:r>
      <w:r w:rsidRPr="00070DAA">
        <w:rPr>
          <w:b/>
          <w:color w:val="000000"/>
        </w:rPr>
        <w:t>Cisco Nexus/Catalyst switches</w:t>
      </w:r>
      <w:r w:rsidRPr="00070DAA">
        <w:rPr>
          <w:color w:val="000000"/>
        </w:rPr>
        <w:t xml:space="preserve">, </w:t>
      </w:r>
      <w:r w:rsidRPr="00070DAA">
        <w:rPr>
          <w:b/>
          <w:color w:val="000000"/>
        </w:rPr>
        <w:t>Juniper MX/EX series</w:t>
      </w:r>
      <w:r w:rsidRPr="00070DAA">
        <w:rPr>
          <w:color w:val="000000"/>
        </w:rPr>
        <w:t xml:space="preserve"> and </w:t>
      </w:r>
      <w:r w:rsidRPr="00070DAA">
        <w:rPr>
          <w:b/>
          <w:color w:val="000000"/>
        </w:rPr>
        <w:t>Arista EOS</w:t>
      </w:r>
      <w:r w:rsidRPr="00070DAA">
        <w:rPr>
          <w:color w:val="000000"/>
        </w:rPr>
        <w:t>.</w:t>
      </w:r>
    </w:p>
    <w:p w14:paraId="6CDED796"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Proficient in managing wireless networks using </w:t>
      </w:r>
      <w:r w:rsidRPr="00070DAA">
        <w:rPr>
          <w:b/>
          <w:color w:val="000000"/>
        </w:rPr>
        <w:t>Cisco Wireless LAN Controllers (WLC)</w:t>
      </w:r>
      <w:r w:rsidRPr="00070DAA">
        <w:rPr>
          <w:color w:val="000000"/>
        </w:rPr>
        <w:t xml:space="preserve">, </w:t>
      </w:r>
      <w:r w:rsidRPr="00070DAA">
        <w:rPr>
          <w:b/>
          <w:color w:val="000000"/>
        </w:rPr>
        <w:t>Aruba ClearPass</w:t>
      </w:r>
      <w:r w:rsidRPr="00070DAA">
        <w:rPr>
          <w:color w:val="000000"/>
        </w:rPr>
        <w:t xml:space="preserve"> and </w:t>
      </w:r>
      <w:r w:rsidRPr="00070DAA">
        <w:rPr>
          <w:b/>
          <w:color w:val="000000"/>
        </w:rPr>
        <w:t>Meraki dashboards</w:t>
      </w:r>
      <w:r w:rsidRPr="00070DAA">
        <w:rPr>
          <w:color w:val="000000"/>
        </w:rPr>
        <w:t>, ensuring secure enterprise mobility.</w:t>
      </w:r>
    </w:p>
    <w:p w14:paraId="3C019073"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Extensive experience in disaster recovery planning utilizing </w:t>
      </w:r>
      <w:r w:rsidRPr="00070DAA">
        <w:rPr>
          <w:b/>
          <w:color w:val="000000"/>
        </w:rPr>
        <w:t>Veeam Backup &amp; Replication</w:t>
      </w:r>
      <w:r w:rsidRPr="00070DAA">
        <w:rPr>
          <w:color w:val="000000"/>
        </w:rPr>
        <w:t xml:space="preserve">, </w:t>
      </w:r>
      <w:r w:rsidRPr="00070DAA">
        <w:rPr>
          <w:b/>
          <w:color w:val="000000"/>
        </w:rPr>
        <w:t>Zerto</w:t>
      </w:r>
      <w:r w:rsidRPr="00070DAA">
        <w:rPr>
          <w:color w:val="000000"/>
        </w:rPr>
        <w:t xml:space="preserve"> and </w:t>
      </w:r>
      <w:r w:rsidRPr="00070DAA">
        <w:rPr>
          <w:b/>
          <w:color w:val="000000"/>
        </w:rPr>
        <w:t>VMware Site Recovery Manager (SRM)</w:t>
      </w:r>
      <w:r w:rsidRPr="00070DAA">
        <w:rPr>
          <w:color w:val="000000"/>
        </w:rPr>
        <w:t xml:space="preserve"> to ensure business continuity.</w:t>
      </w:r>
    </w:p>
    <w:p w14:paraId="230F6877"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Skilled in compliance and auditing processes for regulatory frameworks (</w:t>
      </w:r>
      <w:r w:rsidRPr="00070DAA">
        <w:rPr>
          <w:b/>
          <w:color w:val="000000"/>
        </w:rPr>
        <w:t>PCI-DSS</w:t>
      </w:r>
      <w:r w:rsidRPr="00070DAA">
        <w:rPr>
          <w:color w:val="000000"/>
        </w:rPr>
        <w:t xml:space="preserve">, </w:t>
      </w:r>
      <w:r w:rsidRPr="00070DAA">
        <w:rPr>
          <w:b/>
          <w:color w:val="000000"/>
        </w:rPr>
        <w:t>SOX</w:t>
      </w:r>
      <w:r w:rsidRPr="00070DAA">
        <w:rPr>
          <w:color w:val="000000"/>
        </w:rPr>
        <w:t xml:space="preserve">, </w:t>
      </w:r>
      <w:r w:rsidRPr="00070DAA">
        <w:rPr>
          <w:b/>
          <w:color w:val="000000"/>
        </w:rPr>
        <w:t>ISO 27001</w:t>
      </w:r>
      <w:r w:rsidRPr="00070DAA">
        <w:rPr>
          <w:color w:val="000000"/>
        </w:rPr>
        <w:t xml:space="preserve">), leveraging tools such as </w:t>
      </w:r>
      <w:r w:rsidRPr="00070DAA">
        <w:rPr>
          <w:b/>
          <w:color w:val="000000"/>
        </w:rPr>
        <w:t>ManageEngine NCM</w:t>
      </w:r>
      <w:r w:rsidRPr="00070DAA">
        <w:rPr>
          <w:color w:val="000000"/>
        </w:rPr>
        <w:t xml:space="preserve">, </w:t>
      </w:r>
      <w:r w:rsidRPr="00070DAA">
        <w:rPr>
          <w:b/>
          <w:color w:val="000000"/>
        </w:rPr>
        <w:t>SolarWinds NCM</w:t>
      </w:r>
      <w:r w:rsidRPr="00070DAA">
        <w:rPr>
          <w:color w:val="000000"/>
        </w:rPr>
        <w:t xml:space="preserve">, </w:t>
      </w:r>
      <w:r w:rsidRPr="00070DAA">
        <w:rPr>
          <w:b/>
          <w:color w:val="000000"/>
        </w:rPr>
        <w:t>Qualys VMDR</w:t>
      </w:r>
      <w:r w:rsidRPr="00070DAA">
        <w:rPr>
          <w:color w:val="000000"/>
        </w:rPr>
        <w:t xml:space="preserve"> and </w:t>
      </w:r>
      <w:r w:rsidRPr="00070DAA">
        <w:rPr>
          <w:b/>
          <w:color w:val="000000"/>
        </w:rPr>
        <w:t>Tufin SecureTrack</w:t>
      </w:r>
      <w:r w:rsidRPr="00070DAA">
        <w:rPr>
          <w:color w:val="000000"/>
        </w:rPr>
        <w:t>.</w:t>
      </w:r>
    </w:p>
    <w:p w14:paraId="21276B28"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Specialized in security event monitoring and SIEM integration with </w:t>
      </w:r>
      <w:r w:rsidRPr="00070DAA">
        <w:rPr>
          <w:b/>
          <w:color w:val="000000"/>
        </w:rPr>
        <w:t>Splunk Enterprise Security</w:t>
      </w:r>
      <w:r w:rsidRPr="00070DAA">
        <w:rPr>
          <w:color w:val="000000"/>
        </w:rPr>
        <w:t xml:space="preserve">, </w:t>
      </w:r>
      <w:r w:rsidRPr="00070DAA">
        <w:rPr>
          <w:b/>
          <w:color w:val="000000"/>
        </w:rPr>
        <w:t>IBM QRadar</w:t>
      </w:r>
      <w:r w:rsidRPr="00070DAA">
        <w:rPr>
          <w:color w:val="000000"/>
        </w:rPr>
        <w:t xml:space="preserve">, </w:t>
      </w:r>
      <w:r w:rsidRPr="00070DAA">
        <w:rPr>
          <w:b/>
          <w:color w:val="000000"/>
        </w:rPr>
        <w:t>LogRhythm NextGen SIEM</w:t>
      </w:r>
      <w:r w:rsidRPr="00070DAA">
        <w:rPr>
          <w:color w:val="000000"/>
        </w:rPr>
        <w:t xml:space="preserve">, </w:t>
      </w:r>
      <w:r w:rsidRPr="00070DAA">
        <w:rPr>
          <w:b/>
          <w:color w:val="000000"/>
        </w:rPr>
        <w:t>Cisco ISE</w:t>
      </w:r>
      <w:r w:rsidRPr="00070DAA">
        <w:rPr>
          <w:color w:val="000000"/>
        </w:rPr>
        <w:t xml:space="preserve"> and </w:t>
      </w:r>
      <w:r w:rsidRPr="00070DAA">
        <w:rPr>
          <w:b/>
          <w:color w:val="000000"/>
        </w:rPr>
        <w:t>Aruba ClearPass Policy Manager</w:t>
      </w:r>
      <w:r w:rsidRPr="00070DAA">
        <w:rPr>
          <w:color w:val="000000"/>
        </w:rPr>
        <w:t>.</w:t>
      </w:r>
    </w:p>
    <w:p w14:paraId="62B7D148" w14:textId="208CBCBC" w:rsidR="0033445C" w:rsidRPr="0033445C" w:rsidRDefault="0033445C">
      <w:pPr>
        <w:numPr>
          <w:ilvl w:val="0"/>
          <w:numId w:val="1"/>
        </w:numPr>
        <w:pBdr>
          <w:top w:val="nil"/>
          <w:left w:val="nil"/>
          <w:bottom w:val="nil"/>
          <w:right w:val="nil"/>
          <w:between w:val="nil"/>
        </w:pBdr>
        <w:spacing w:after="0"/>
        <w:ind w:left="284" w:right="-166" w:hanging="567"/>
        <w:jc w:val="both"/>
      </w:pPr>
      <w:r>
        <w:t xml:space="preserve">Deployed and monitored </w:t>
      </w:r>
      <w:r>
        <w:rPr>
          <w:rStyle w:val="Strong"/>
        </w:rPr>
        <w:t>network security compliance frameworks</w:t>
      </w:r>
      <w:r>
        <w:t xml:space="preserve"> (NIST, ISO 27001, CIS) using </w:t>
      </w:r>
      <w:r>
        <w:rPr>
          <w:rStyle w:val="Strong"/>
        </w:rPr>
        <w:t>Prisma Cloud, SIEM tools, and automated IaC solutions (Terraform, Ansible)</w:t>
      </w:r>
      <w:r>
        <w:t xml:space="preserve"> to maintain visibility and regulatory alignment.</w:t>
      </w:r>
    </w:p>
    <w:p w14:paraId="0046B3C7" w14:textId="0A5E6791"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Experienced in managing incident response and service management using </w:t>
      </w:r>
      <w:r w:rsidRPr="00070DAA">
        <w:rPr>
          <w:b/>
          <w:color w:val="000000"/>
        </w:rPr>
        <w:t>ServiceNow ITSM</w:t>
      </w:r>
      <w:r w:rsidRPr="00070DAA">
        <w:rPr>
          <w:color w:val="000000"/>
        </w:rPr>
        <w:t xml:space="preserve">, </w:t>
      </w:r>
      <w:r w:rsidRPr="00070DAA">
        <w:rPr>
          <w:b/>
          <w:color w:val="000000"/>
        </w:rPr>
        <w:t>Remedy</w:t>
      </w:r>
      <w:r w:rsidRPr="00070DAA">
        <w:rPr>
          <w:color w:val="000000"/>
        </w:rPr>
        <w:t xml:space="preserve"> and </w:t>
      </w:r>
      <w:r w:rsidRPr="00070DAA">
        <w:rPr>
          <w:b/>
          <w:color w:val="000000"/>
        </w:rPr>
        <w:t>JIRA Service Management</w:t>
      </w:r>
      <w:r w:rsidRPr="00070DAA">
        <w:rPr>
          <w:color w:val="000000"/>
        </w:rPr>
        <w:t>, reducing response times and enhancing service reliability.</w:t>
      </w:r>
    </w:p>
    <w:p w14:paraId="336B8F64" w14:textId="77777777" w:rsidR="00CD2805" w:rsidRPr="00070DAA" w:rsidRDefault="0009680C">
      <w:pPr>
        <w:numPr>
          <w:ilvl w:val="0"/>
          <w:numId w:val="1"/>
        </w:numPr>
        <w:pBdr>
          <w:top w:val="nil"/>
          <w:left w:val="nil"/>
          <w:bottom w:val="nil"/>
          <w:right w:val="nil"/>
          <w:between w:val="nil"/>
        </w:pBdr>
        <w:spacing w:after="0"/>
        <w:ind w:left="284" w:right="-166" w:hanging="567"/>
        <w:jc w:val="both"/>
      </w:pPr>
      <w:r w:rsidRPr="00070DAA">
        <w:rPr>
          <w:color w:val="000000"/>
        </w:rPr>
        <w:t xml:space="preserve">Proficient in supporting Agile methodologies including </w:t>
      </w:r>
      <w:r w:rsidRPr="00070DAA">
        <w:rPr>
          <w:b/>
          <w:color w:val="000000"/>
        </w:rPr>
        <w:t>Scrum</w:t>
      </w:r>
      <w:r w:rsidRPr="00070DAA">
        <w:rPr>
          <w:color w:val="000000"/>
        </w:rPr>
        <w:t xml:space="preserve"> and </w:t>
      </w:r>
      <w:r w:rsidRPr="00070DAA">
        <w:rPr>
          <w:b/>
          <w:color w:val="000000"/>
        </w:rPr>
        <w:t>SAFe Agile</w:t>
      </w:r>
      <w:r w:rsidRPr="00070DAA">
        <w:rPr>
          <w:color w:val="000000"/>
        </w:rPr>
        <w:t xml:space="preserve"> and contributing to CI/CD processes using </w:t>
      </w:r>
      <w:r w:rsidRPr="00070DAA">
        <w:rPr>
          <w:b/>
          <w:color w:val="000000"/>
        </w:rPr>
        <w:t>Git</w:t>
      </w:r>
      <w:r w:rsidRPr="00070DAA">
        <w:rPr>
          <w:color w:val="000000"/>
        </w:rPr>
        <w:t xml:space="preserve">, </w:t>
      </w:r>
      <w:r w:rsidRPr="00070DAA">
        <w:rPr>
          <w:b/>
          <w:color w:val="000000"/>
        </w:rPr>
        <w:t>Cypress</w:t>
      </w:r>
      <w:r w:rsidRPr="00070DAA">
        <w:rPr>
          <w:color w:val="000000"/>
        </w:rPr>
        <w:t xml:space="preserve"> and automated testing tools.</w:t>
      </w:r>
    </w:p>
    <w:p w14:paraId="7E84A3CF" w14:textId="69FF4D41" w:rsidR="00CD2805" w:rsidRPr="00070DAA" w:rsidRDefault="0009680C" w:rsidP="00E334E6">
      <w:pPr>
        <w:numPr>
          <w:ilvl w:val="0"/>
          <w:numId w:val="1"/>
        </w:numPr>
        <w:pBdr>
          <w:top w:val="nil"/>
          <w:left w:val="nil"/>
          <w:bottom w:val="nil"/>
          <w:right w:val="nil"/>
          <w:between w:val="nil"/>
        </w:pBdr>
        <w:ind w:left="284" w:right="-166" w:hanging="567"/>
        <w:jc w:val="both"/>
      </w:pPr>
      <w:r w:rsidRPr="00070DAA">
        <w:rPr>
          <w:color w:val="000000"/>
        </w:rPr>
        <w:t>Demonstrated ability to collaborate effectively across teams, leading critical network projects, driving issue resolution and consistently enhancing overall network performance and reliability.</w:t>
      </w:r>
    </w:p>
    <w:p w14:paraId="0EC147AE" w14:textId="77777777" w:rsidR="00070DAA" w:rsidRPr="00070DAA" w:rsidRDefault="00070DAA" w:rsidP="00070DAA">
      <w:pPr>
        <w:pBdr>
          <w:top w:val="nil"/>
          <w:left w:val="nil"/>
          <w:bottom w:val="nil"/>
          <w:right w:val="nil"/>
          <w:between w:val="nil"/>
        </w:pBdr>
        <w:ind w:right="-166"/>
        <w:jc w:val="both"/>
      </w:pPr>
    </w:p>
    <w:p w14:paraId="418D36C8" w14:textId="77777777" w:rsidR="00CD2805" w:rsidRPr="00070DAA" w:rsidRDefault="0009680C">
      <w:pPr>
        <w:pBdr>
          <w:bottom w:val="single" w:sz="4" w:space="1" w:color="000000"/>
        </w:pBdr>
        <w:shd w:val="clear" w:color="auto" w:fill="F2F2F2"/>
        <w:spacing w:after="0"/>
        <w:ind w:left="-284" w:right="-166" w:firstLine="478"/>
        <w:jc w:val="center"/>
        <w:rPr>
          <w:b/>
          <w:sz w:val="24"/>
        </w:rPr>
      </w:pPr>
      <w:r w:rsidRPr="00070DAA">
        <w:rPr>
          <w:b/>
          <w:sz w:val="24"/>
        </w:rPr>
        <w:t xml:space="preserve">Certifications </w:t>
      </w:r>
    </w:p>
    <w:p w14:paraId="617B76CA" w14:textId="77777777" w:rsidR="00CD2805" w:rsidRPr="00070DAA" w:rsidRDefault="00CD2805">
      <w:pPr>
        <w:ind w:left="284" w:right="-166"/>
        <w:jc w:val="both"/>
      </w:pPr>
    </w:p>
    <w:p w14:paraId="5888FEF2" w14:textId="77777777" w:rsidR="00CD2805" w:rsidRPr="00070DAA" w:rsidRDefault="0009680C" w:rsidP="007B5A0E">
      <w:pPr>
        <w:pStyle w:val="ListParagraph"/>
        <w:numPr>
          <w:ilvl w:val="0"/>
          <w:numId w:val="5"/>
        </w:numPr>
        <w:pBdr>
          <w:top w:val="nil"/>
          <w:left w:val="nil"/>
          <w:bottom w:val="nil"/>
          <w:right w:val="nil"/>
          <w:between w:val="nil"/>
        </w:pBdr>
        <w:spacing w:after="0"/>
        <w:ind w:right="-166"/>
      </w:pPr>
      <w:r w:rsidRPr="00070DAA">
        <w:rPr>
          <w:color w:val="000000"/>
        </w:rPr>
        <w:t>Microsoft Certified: Azure Network Engineer Associate.</w:t>
      </w:r>
    </w:p>
    <w:p w14:paraId="1AA96268" w14:textId="77777777" w:rsidR="00CD2805" w:rsidRPr="00070DAA" w:rsidRDefault="0009680C" w:rsidP="007B5A0E">
      <w:pPr>
        <w:pStyle w:val="ListParagraph"/>
        <w:numPr>
          <w:ilvl w:val="0"/>
          <w:numId w:val="5"/>
        </w:numPr>
        <w:pBdr>
          <w:top w:val="nil"/>
          <w:left w:val="nil"/>
          <w:bottom w:val="nil"/>
          <w:right w:val="nil"/>
          <w:between w:val="nil"/>
        </w:pBdr>
        <w:spacing w:after="0"/>
        <w:ind w:right="-166"/>
      </w:pPr>
      <w:r w:rsidRPr="00070DAA">
        <w:rPr>
          <w:color w:val="000000"/>
        </w:rPr>
        <w:t>AWS Certified Advanced Networking – Specialty.</w:t>
      </w:r>
    </w:p>
    <w:p w14:paraId="3116C5CB" w14:textId="4EDC809B" w:rsidR="00E3308B" w:rsidRPr="00070DAA" w:rsidRDefault="00E3308B" w:rsidP="007B5A0E">
      <w:pPr>
        <w:pStyle w:val="ListBullet"/>
        <w:numPr>
          <w:ilvl w:val="0"/>
          <w:numId w:val="5"/>
        </w:numPr>
        <w:rPr>
          <w:rFonts w:ascii="Calibri" w:hAnsi="Calibri" w:cs="Calibri"/>
        </w:rPr>
      </w:pPr>
      <w:r w:rsidRPr="00070DAA">
        <w:rPr>
          <w:rFonts w:ascii="Calibri" w:hAnsi="Calibri" w:cs="Calibri"/>
        </w:rPr>
        <w:t>Palo Alto Networks Certified Network Security Engineer (PCNSE)</w:t>
      </w:r>
    </w:p>
    <w:p w14:paraId="7D9B0102" w14:textId="77777777" w:rsidR="00E3308B" w:rsidRPr="00070DAA" w:rsidRDefault="00E3308B" w:rsidP="007B5A0E">
      <w:pPr>
        <w:pStyle w:val="ListBullet"/>
        <w:numPr>
          <w:ilvl w:val="0"/>
          <w:numId w:val="5"/>
        </w:numPr>
        <w:rPr>
          <w:rFonts w:ascii="Calibri" w:hAnsi="Calibri" w:cs="Calibri"/>
        </w:rPr>
      </w:pPr>
      <w:r w:rsidRPr="00070DAA">
        <w:rPr>
          <w:rFonts w:ascii="Calibri" w:hAnsi="Calibri" w:cs="Calibri"/>
        </w:rPr>
        <w:t>Cisco Certified Network Professional (CCNA)</w:t>
      </w:r>
    </w:p>
    <w:p w14:paraId="3E82A7C2" w14:textId="77777777" w:rsidR="00E3308B" w:rsidRPr="00070DAA" w:rsidRDefault="00E3308B" w:rsidP="007B5A0E">
      <w:pPr>
        <w:pStyle w:val="ListBullet"/>
        <w:numPr>
          <w:ilvl w:val="0"/>
          <w:numId w:val="5"/>
        </w:numPr>
        <w:rPr>
          <w:rFonts w:ascii="Calibri" w:hAnsi="Calibri" w:cs="Calibri"/>
        </w:rPr>
      </w:pPr>
      <w:r w:rsidRPr="00070DAA">
        <w:rPr>
          <w:rFonts w:ascii="Calibri" w:hAnsi="Calibri" w:cs="Calibri"/>
        </w:rPr>
        <w:t>Cisco Certified Network Professional (CCNP)</w:t>
      </w:r>
    </w:p>
    <w:p w14:paraId="356A8509" w14:textId="66467FE2" w:rsidR="00E3308B" w:rsidRPr="00070DAA" w:rsidRDefault="00E3308B" w:rsidP="007B5A0E">
      <w:pPr>
        <w:pStyle w:val="ListBullet"/>
        <w:numPr>
          <w:ilvl w:val="0"/>
          <w:numId w:val="5"/>
        </w:numPr>
        <w:rPr>
          <w:rFonts w:ascii="Calibri" w:hAnsi="Calibri" w:cs="Calibri"/>
        </w:rPr>
      </w:pPr>
      <w:r w:rsidRPr="00070DAA">
        <w:rPr>
          <w:rFonts w:ascii="Calibri" w:hAnsi="Calibri" w:cs="Calibri"/>
        </w:rPr>
        <w:t>Cisco Certified Security Professional (CCSP)</w:t>
      </w:r>
    </w:p>
    <w:p w14:paraId="068006B6" w14:textId="77777777" w:rsidR="00E3308B" w:rsidRPr="00070DAA" w:rsidRDefault="00E3308B" w:rsidP="007B5A0E">
      <w:pPr>
        <w:pStyle w:val="ListBullet"/>
        <w:numPr>
          <w:ilvl w:val="0"/>
          <w:numId w:val="5"/>
        </w:numPr>
        <w:rPr>
          <w:rFonts w:ascii="Calibri" w:hAnsi="Calibri" w:cs="Calibri"/>
        </w:rPr>
      </w:pPr>
      <w:r w:rsidRPr="00070DAA">
        <w:rPr>
          <w:rFonts w:ascii="Calibri" w:hAnsi="Calibri" w:cs="Calibri"/>
        </w:rPr>
        <w:t>Cisco Certified Design Professional (CCDP)</w:t>
      </w:r>
    </w:p>
    <w:p w14:paraId="09C030B8" w14:textId="06DFBFDE" w:rsidR="00E3308B" w:rsidRDefault="00E3308B" w:rsidP="007B5A0E">
      <w:pPr>
        <w:pStyle w:val="ListBullet"/>
        <w:numPr>
          <w:ilvl w:val="0"/>
          <w:numId w:val="5"/>
        </w:numPr>
        <w:rPr>
          <w:rFonts w:ascii="Calibri" w:hAnsi="Calibri" w:cs="Calibri"/>
        </w:rPr>
      </w:pPr>
      <w:r w:rsidRPr="00070DAA">
        <w:rPr>
          <w:rFonts w:ascii="Calibri" w:hAnsi="Calibri" w:cs="Calibri"/>
        </w:rPr>
        <w:t>Juniper Network Certified (JNCIA-EX-ER)</w:t>
      </w:r>
    </w:p>
    <w:p w14:paraId="5BAD3EE7" w14:textId="77777777" w:rsidR="004B5CC6" w:rsidRDefault="004B5CC6" w:rsidP="004B5CC6">
      <w:pPr>
        <w:pStyle w:val="ListBullet"/>
        <w:numPr>
          <w:ilvl w:val="0"/>
          <w:numId w:val="0"/>
        </w:numPr>
        <w:ind w:left="360"/>
        <w:rPr>
          <w:rFonts w:ascii="Calibri" w:hAnsi="Calibri" w:cs="Calibri"/>
        </w:rPr>
      </w:pPr>
    </w:p>
    <w:p w14:paraId="10F45972" w14:textId="77777777" w:rsidR="00F048E4" w:rsidRDefault="00F048E4" w:rsidP="004B5CC6">
      <w:pPr>
        <w:pStyle w:val="ListBullet"/>
        <w:numPr>
          <w:ilvl w:val="0"/>
          <w:numId w:val="0"/>
        </w:numPr>
        <w:ind w:left="360"/>
        <w:rPr>
          <w:rFonts w:ascii="Calibri" w:hAnsi="Calibri" w:cs="Calibri"/>
        </w:rPr>
      </w:pPr>
    </w:p>
    <w:p w14:paraId="7EFD1173" w14:textId="77777777" w:rsidR="00F048E4" w:rsidRDefault="00F048E4" w:rsidP="004B5CC6">
      <w:pPr>
        <w:pStyle w:val="ListBullet"/>
        <w:numPr>
          <w:ilvl w:val="0"/>
          <w:numId w:val="0"/>
        </w:numPr>
        <w:ind w:left="360"/>
        <w:rPr>
          <w:rFonts w:ascii="Calibri" w:hAnsi="Calibri" w:cs="Calibri"/>
        </w:rPr>
      </w:pPr>
    </w:p>
    <w:p w14:paraId="2D20807C" w14:textId="77777777" w:rsidR="00F048E4" w:rsidRDefault="00F048E4" w:rsidP="004B5CC6">
      <w:pPr>
        <w:pStyle w:val="ListBullet"/>
        <w:numPr>
          <w:ilvl w:val="0"/>
          <w:numId w:val="0"/>
        </w:numPr>
        <w:ind w:left="360"/>
        <w:rPr>
          <w:rFonts w:ascii="Calibri" w:hAnsi="Calibri" w:cs="Calibri"/>
        </w:rPr>
      </w:pPr>
    </w:p>
    <w:p w14:paraId="09859396" w14:textId="77777777" w:rsidR="00F048E4" w:rsidRDefault="00F048E4" w:rsidP="004B5CC6">
      <w:pPr>
        <w:pStyle w:val="ListBullet"/>
        <w:numPr>
          <w:ilvl w:val="0"/>
          <w:numId w:val="0"/>
        </w:numPr>
        <w:ind w:left="360"/>
        <w:rPr>
          <w:rFonts w:ascii="Calibri" w:hAnsi="Calibri" w:cs="Calibri"/>
        </w:rPr>
      </w:pPr>
    </w:p>
    <w:p w14:paraId="1702C135" w14:textId="69E56F32" w:rsidR="004B5CC6" w:rsidRPr="00070DAA" w:rsidRDefault="004B5CC6" w:rsidP="004B5CC6">
      <w:pPr>
        <w:pBdr>
          <w:bottom w:val="single" w:sz="4" w:space="1" w:color="000000"/>
        </w:pBdr>
        <w:shd w:val="clear" w:color="auto" w:fill="F2F2F2"/>
        <w:spacing w:after="0"/>
        <w:ind w:left="-284" w:right="-166" w:firstLine="478"/>
        <w:jc w:val="center"/>
        <w:rPr>
          <w:b/>
          <w:sz w:val="24"/>
        </w:rPr>
      </w:pPr>
      <w:r w:rsidRPr="00070DAA">
        <w:rPr>
          <w:b/>
          <w:sz w:val="24"/>
        </w:rPr>
        <w:lastRenderedPageBreak/>
        <w:t>C</w:t>
      </w:r>
      <w:r>
        <w:rPr>
          <w:b/>
          <w:sz w:val="24"/>
        </w:rPr>
        <w:t>ore Skills</w:t>
      </w:r>
      <w:r w:rsidRPr="00070DAA">
        <w:rPr>
          <w:b/>
          <w:sz w:val="24"/>
        </w:rPr>
        <w:t xml:space="preserve"> </w:t>
      </w:r>
    </w:p>
    <w:p w14:paraId="0E7506A0" w14:textId="02065DD1" w:rsidR="004B5CC6" w:rsidRPr="00070DAA" w:rsidRDefault="004B5CC6" w:rsidP="004B5CC6">
      <w:pPr>
        <w:pStyle w:val="ListBullet"/>
        <w:numPr>
          <w:ilvl w:val="0"/>
          <w:numId w:val="0"/>
        </w:numPr>
        <w:rPr>
          <w:rFonts w:ascii="Calibri" w:hAnsi="Calibri" w:cs="Calibri"/>
        </w:rPr>
      </w:pPr>
    </w:p>
    <w:tbl>
      <w:tblPr>
        <w:tblStyle w:val="TableGrid"/>
        <w:tblW w:w="10124" w:type="dxa"/>
        <w:tblInd w:w="360" w:type="dxa"/>
        <w:tblLook w:val="04A0" w:firstRow="1" w:lastRow="0" w:firstColumn="1" w:lastColumn="0" w:noHBand="0" w:noVBand="1"/>
      </w:tblPr>
      <w:tblGrid>
        <w:gridCol w:w="2761"/>
        <w:gridCol w:w="7363"/>
      </w:tblGrid>
      <w:tr w:rsidR="004B5CC6" w14:paraId="6C1F11CD" w14:textId="77777777" w:rsidTr="004B5CC6">
        <w:trPr>
          <w:trHeight w:val="584"/>
        </w:trPr>
        <w:tc>
          <w:tcPr>
            <w:tcW w:w="2761" w:type="dxa"/>
          </w:tcPr>
          <w:p w14:paraId="6F3867D4" w14:textId="024A0A6B" w:rsidR="004B5CC6" w:rsidRDefault="004B5CC6" w:rsidP="00D04CE4">
            <w:pPr>
              <w:pStyle w:val="ListBullet"/>
              <w:numPr>
                <w:ilvl w:val="0"/>
                <w:numId w:val="0"/>
              </w:numPr>
              <w:rPr>
                <w:rFonts w:ascii="Calibri" w:hAnsi="Calibri" w:cs="Calibri"/>
              </w:rPr>
            </w:pPr>
            <w:r w:rsidRPr="004B5CC6">
              <w:rPr>
                <w:rFonts w:ascii="Calibri" w:hAnsi="Calibri" w:cs="Calibri"/>
                <w:lang w:val="en-IN"/>
              </w:rPr>
              <w:t>DNS/DHCP/IPAM</w:t>
            </w:r>
          </w:p>
        </w:tc>
        <w:tc>
          <w:tcPr>
            <w:tcW w:w="7363" w:type="dxa"/>
          </w:tcPr>
          <w:p w14:paraId="61F416E4" w14:textId="14442115" w:rsidR="004B5CC6" w:rsidRDefault="004B5CC6" w:rsidP="00D04CE4">
            <w:pPr>
              <w:pStyle w:val="ListBullet"/>
              <w:numPr>
                <w:ilvl w:val="0"/>
                <w:numId w:val="0"/>
              </w:numPr>
              <w:rPr>
                <w:rFonts w:ascii="Calibri" w:hAnsi="Calibri" w:cs="Calibri"/>
              </w:rPr>
            </w:pPr>
            <w:r w:rsidRPr="004B5CC6">
              <w:rPr>
                <w:rFonts w:ascii="Calibri" w:hAnsi="Calibri" w:cs="Calibri"/>
                <w:lang w:val="en-IN"/>
              </w:rPr>
              <w:t>BlueCat Address Manager, BlueCat Edge DNS, BlueCat DNS/DHCP Services, Infoblox DDI</w:t>
            </w:r>
          </w:p>
        </w:tc>
      </w:tr>
      <w:tr w:rsidR="004B5CC6" w14:paraId="7E0629F8" w14:textId="77777777" w:rsidTr="004B5CC6">
        <w:trPr>
          <w:trHeight w:val="584"/>
        </w:trPr>
        <w:tc>
          <w:tcPr>
            <w:tcW w:w="2761" w:type="dxa"/>
          </w:tcPr>
          <w:p w14:paraId="7EFAD1AA" w14:textId="6FC1859C" w:rsidR="004B5CC6" w:rsidRDefault="004B5CC6" w:rsidP="00D04CE4">
            <w:pPr>
              <w:pStyle w:val="ListBullet"/>
              <w:numPr>
                <w:ilvl w:val="0"/>
                <w:numId w:val="0"/>
              </w:numPr>
              <w:rPr>
                <w:rFonts w:ascii="Calibri" w:hAnsi="Calibri" w:cs="Calibri"/>
              </w:rPr>
            </w:pPr>
            <w:r w:rsidRPr="004B5CC6">
              <w:rPr>
                <w:rFonts w:ascii="Calibri" w:hAnsi="Calibri" w:cs="Calibri"/>
                <w:lang w:val="en-IN"/>
              </w:rPr>
              <w:t>Networking &amp; Security</w:t>
            </w:r>
          </w:p>
        </w:tc>
        <w:tc>
          <w:tcPr>
            <w:tcW w:w="7363" w:type="dxa"/>
          </w:tcPr>
          <w:p w14:paraId="774A720C" w14:textId="3BBBBA1D" w:rsidR="004B5CC6" w:rsidRDefault="004B5CC6" w:rsidP="00D04CE4">
            <w:pPr>
              <w:pStyle w:val="ListBullet"/>
              <w:numPr>
                <w:ilvl w:val="0"/>
                <w:numId w:val="0"/>
              </w:numPr>
              <w:rPr>
                <w:rFonts w:ascii="Calibri" w:hAnsi="Calibri" w:cs="Calibri"/>
              </w:rPr>
            </w:pPr>
            <w:r w:rsidRPr="004B5CC6">
              <w:rPr>
                <w:rFonts w:ascii="Calibri" w:hAnsi="Calibri" w:cs="Calibri"/>
                <w:lang w:val="en-IN"/>
              </w:rPr>
              <w:t>Cisco ACI, Nexus, Catalyst, Fortinet Firewalls, F5 LTM/GTM, Palo Alto, Check Point</w:t>
            </w:r>
            <w:r w:rsidR="00B928B5">
              <w:rPr>
                <w:rFonts w:ascii="Calibri" w:hAnsi="Calibri" w:cs="Calibri"/>
                <w:lang w:val="en-IN"/>
              </w:rPr>
              <w:t>, FMC, FTD, Menlo, QRadar</w:t>
            </w:r>
          </w:p>
        </w:tc>
      </w:tr>
      <w:tr w:rsidR="004B5CC6" w14:paraId="23D1741C" w14:textId="77777777" w:rsidTr="004B5CC6">
        <w:trPr>
          <w:trHeight w:val="356"/>
        </w:trPr>
        <w:tc>
          <w:tcPr>
            <w:tcW w:w="2761" w:type="dxa"/>
          </w:tcPr>
          <w:p w14:paraId="4D8519C9" w14:textId="25EEB04F" w:rsidR="004B5CC6" w:rsidRDefault="004B5CC6" w:rsidP="00D04CE4">
            <w:pPr>
              <w:pStyle w:val="ListBullet"/>
              <w:numPr>
                <w:ilvl w:val="0"/>
                <w:numId w:val="0"/>
              </w:numPr>
              <w:rPr>
                <w:rFonts w:ascii="Calibri" w:hAnsi="Calibri" w:cs="Calibri"/>
              </w:rPr>
            </w:pPr>
            <w:r w:rsidRPr="004B5CC6">
              <w:rPr>
                <w:rFonts w:ascii="Calibri" w:hAnsi="Calibri" w:cs="Calibri"/>
                <w:lang w:val="en-IN"/>
              </w:rPr>
              <w:t>Protocols &amp; Tools</w:t>
            </w:r>
          </w:p>
        </w:tc>
        <w:tc>
          <w:tcPr>
            <w:tcW w:w="7363" w:type="dxa"/>
          </w:tcPr>
          <w:p w14:paraId="063B1641" w14:textId="516B927E" w:rsidR="004B5CC6" w:rsidRDefault="004B5CC6" w:rsidP="00D04CE4">
            <w:pPr>
              <w:pStyle w:val="ListBullet"/>
              <w:numPr>
                <w:ilvl w:val="0"/>
                <w:numId w:val="0"/>
              </w:numPr>
              <w:rPr>
                <w:rFonts w:ascii="Calibri" w:hAnsi="Calibri" w:cs="Calibri"/>
              </w:rPr>
            </w:pPr>
            <w:r w:rsidRPr="004B5CC6">
              <w:rPr>
                <w:rFonts w:ascii="Calibri" w:hAnsi="Calibri" w:cs="Calibri"/>
                <w:lang w:val="en-IN"/>
              </w:rPr>
              <w:t>DNS, DHCP, TCP/IP, BGP, OSPF, EIGRP, SSL/PKI, Cisco Umbrella</w:t>
            </w:r>
          </w:p>
        </w:tc>
      </w:tr>
      <w:tr w:rsidR="004B5CC6" w14:paraId="28FC5CA3" w14:textId="77777777" w:rsidTr="004B5CC6">
        <w:trPr>
          <w:trHeight w:val="363"/>
        </w:trPr>
        <w:tc>
          <w:tcPr>
            <w:tcW w:w="2761" w:type="dxa"/>
          </w:tcPr>
          <w:p w14:paraId="35602E5D" w14:textId="7E6B65D9" w:rsidR="004B5CC6" w:rsidRDefault="004B5CC6" w:rsidP="00D04CE4">
            <w:pPr>
              <w:pStyle w:val="ListBullet"/>
              <w:numPr>
                <w:ilvl w:val="0"/>
                <w:numId w:val="0"/>
              </w:numPr>
              <w:rPr>
                <w:rFonts w:ascii="Calibri" w:hAnsi="Calibri" w:cs="Calibri"/>
              </w:rPr>
            </w:pPr>
            <w:r w:rsidRPr="004B5CC6">
              <w:rPr>
                <w:rFonts w:ascii="Calibri" w:hAnsi="Calibri" w:cs="Calibri"/>
                <w:lang w:val="en-IN"/>
              </w:rPr>
              <w:t>Operating Systems</w:t>
            </w:r>
          </w:p>
        </w:tc>
        <w:tc>
          <w:tcPr>
            <w:tcW w:w="7363" w:type="dxa"/>
          </w:tcPr>
          <w:p w14:paraId="45DF779B" w14:textId="57FA2138" w:rsidR="004B5CC6" w:rsidRDefault="004B5CC6" w:rsidP="00D04CE4">
            <w:pPr>
              <w:pStyle w:val="ListBullet"/>
              <w:numPr>
                <w:ilvl w:val="0"/>
                <w:numId w:val="0"/>
              </w:numPr>
              <w:rPr>
                <w:rFonts w:ascii="Calibri" w:hAnsi="Calibri" w:cs="Calibri"/>
              </w:rPr>
            </w:pPr>
            <w:r w:rsidRPr="004B5CC6">
              <w:rPr>
                <w:rFonts w:ascii="Calibri" w:hAnsi="Calibri" w:cs="Calibri"/>
                <w:lang w:val="en-IN"/>
              </w:rPr>
              <w:t>Linux, Windows</w:t>
            </w:r>
          </w:p>
        </w:tc>
      </w:tr>
      <w:tr w:rsidR="004B5CC6" w14:paraId="16EADBEB" w14:textId="77777777" w:rsidTr="004B5CC6">
        <w:trPr>
          <w:trHeight w:val="442"/>
        </w:trPr>
        <w:tc>
          <w:tcPr>
            <w:tcW w:w="2761" w:type="dxa"/>
          </w:tcPr>
          <w:p w14:paraId="747A9F32" w14:textId="234E469E" w:rsidR="004B5CC6" w:rsidRDefault="004B5CC6" w:rsidP="00D04CE4">
            <w:pPr>
              <w:pStyle w:val="ListBullet"/>
              <w:numPr>
                <w:ilvl w:val="0"/>
                <w:numId w:val="0"/>
              </w:numPr>
              <w:rPr>
                <w:rFonts w:ascii="Calibri" w:hAnsi="Calibri" w:cs="Calibri"/>
              </w:rPr>
            </w:pPr>
            <w:r w:rsidRPr="004B5CC6">
              <w:rPr>
                <w:rFonts w:ascii="Calibri" w:hAnsi="Calibri" w:cs="Calibri"/>
                <w:lang w:val="en-IN"/>
              </w:rPr>
              <w:t>Monitoring &amp; Troubleshooting</w:t>
            </w:r>
          </w:p>
        </w:tc>
        <w:tc>
          <w:tcPr>
            <w:tcW w:w="7363" w:type="dxa"/>
          </w:tcPr>
          <w:p w14:paraId="1F3A3408" w14:textId="489B1BB4" w:rsidR="004B5CC6" w:rsidRDefault="004B5CC6" w:rsidP="00D04CE4">
            <w:pPr>
              <w:pStyle w:val="ListBullet"/>
              <w:numPr>
                <w:ilvl w:val="0"/>
                <w:numId w:val="0"/>
              </w:numPr>
              <w:rPr>
                <w:rFonts w:ascii="Calibri" w:hAnsi="Calibri" w:cs="Calibri"/>
              </w:rPr>
            </w:pPr>
            <w:r w:rsidRPr="004B5CC6">
              <w:rPr>
                <w:rFonts w:ascii="Calibri" w:hAnsi="Calibri" w:cs="Calibri"/>
                <w:lang w:val="en-IN"/>
              </w:rPr>
              <w:t>Wireshark, Extrahop, SolarWinds, PRTG, Nagios</w:t>
            </w:r>
          </w:p>
        </w:tc>
      </w:tr>
      <w:tr w:rsidR="004B5CC6" w14:paraId="21670EF7" w14:textId="77777777" w:rsidTr="004B5CC6">
        <w:trPr>
          <w:trHeight w:val="363"/>
        </w:trPr>
        <w:tc>
          <w:tcPr>
            <w:tcW w:w="2761" w:type="dxa"/>
          </w:tcPr>
          <w:p w14:paraId="4B038503" w14:textId="45DC0164" w:rsidR="004B5CC6" w:rsidRDefault="004B5CC6" w:rsidP="00D04CE4">
            <w:pPr>
              <w:pStyle w:val="ListBullet"/>
              <w:numPr>
                <w:ilvl w:val="0"/>
                <w:numId w:val="0"/>
              </w:numPr>
              <w:rPr>
                <w:rFonts w:ascii="Calibri" w:hAnsi="Calibri" w:cs="Calibri"/>
              </w:rPr>
            </w:pPr>
            <w:r w:rsidRPr="004B5CC6">
              <w:rPr>
                <w:rFonts w:ascii="Calibri" w:hAnsi="Calibri" w:cs="Calibri"/>
                <w:lang w:val="en-IN"/>
              </w:rPr>
              <w:t>Cloud &amp; Automation</w:t>
            </w:r>
          </w:p>
        </w:tc>
        <w:tc>
          <w:tcPr>
            <w:tcW w:w="7363" w:type="dxa"/>
          </w:tcPr>
          <w:p w14:paraId="6112983C" w14:textId="6C8EA628" w:rsidR="004B5CC6" w:rsidRDefault="004B5CC6" w:rsidP="00D04CE4">
            <w:pPr>
              <w:pStyle w:val="ListBullet"/>
              <w:numPr>
                <w:ilvl w:val="0"/>
                <w:numId w:val="0"/>
              </w:numPr>
              <w:rPr>
                <w:rFonts w:ascii="Calibri" w:hAnsi="Calibri" w:cs="Calibri"/>
              </w:rPr>
            </w:pPr>
            <w:r w:rsidRPr="004B5CC6">
              <w:rPr>
                <w:rFonts w:ascii="Calibri" w:hAnsi="Calibri" w:cs="Calibri"/>
                <w:lang w:val="en-IN"/>
              </w:rPr>
              <w:t>AWS Direct Connect, Azure ExpressRoute, Cisco SD-WAN, Terraform, Ansible</w:t>
            </w:r>
          </w:p>
        </w:tc>
      </w:tr>
      <w:tr w:rsidR="004B5CC6" w14:paraId="6B120FF5" w14:textId="77777777" w:rsidTr="004B5CC6">
        <w:trPr>
          <w:trHeight w:val="363"/>
        </w:trPr>
        <w:tc>
          <w:tcPr>
            <w:tcW w:w="2761" w:type="dxa"/>
          </w:tcPr>
          <w:p w14:paraId="09B5D30E" w14:textId="711BEC10" w:rsidR="004B5CC6" w:rsidRDefault="004B5CC6" w:rsidP="00D04CE4">
            <w:pPr>
              <w:pStyle w:val="ListBullet"/>
              <w:numPr>
                <w:ilvl w:val="0"/>
                <w:numId w:val="0"/>
              </w:numPr>
              <w:rPr>
                <w:rFonts w:ascii="Calibri" w:hAnsi="Calibri" w:cs="Calibri"/>
              </w:rPr>
            </w:pPr>
            <w:r w:rsidRPr="004B5CC6">
              <w:rPr>
                <w:rFonts w:ascii="Calibri" w:hAnsi="Calibri" w:cs="Calibri"/>
                <w:lang w:val="en-IN"/>
              </w:rPr>
              <w:t>Compliance &amp; Security</w:t>
            </w:r>
          </w:p>
        </w:tc>
        <w:tc>
          <w:tcPr>
            <w:tcW w:w="7363" w:type="dxa"/>
          </w:tcPr>
          <w:p w14:paraId="1F6E71D7" w14:textId="2571529A" w:rsidR="004B5CC6" w:rsidRDefault="004B5CC6" w:rsidP="00D04CE4">
            <w:pPr>
              <w:pStyle w:val="ListBullet"/>
              <w:numPr>
                <w:ilvl w:val="0"/>
                <w:numId w:val="0"/>
              </w:numPr>
              <w:rPr>
                <w:rFonts w:ascii="Calibri" w:hAnsi="Calibri" w:cs="Calibri"/>
              </w:rPr>
            </w:pPr>
            <w:r w:rsidRPr="004B5CC6">
              <w:rPr>
                <w:rFonts w:ascii="Calibri" w:hAnsi="Calibri" w:cs="Calibri"/>
                <w:lang w:val="en-IN"/>
              </w:rPr>
              <w:t>PCI-DSS, SOX, ISO 27001, HIPAA</w:t>
            </w:r>
          </w:p>
        </w:tc>
      </w:tr>
    </w:tbl>
    <w:p w14:paraId="06B49125" w14:textId="77777777" w:rsidR="00D04CE4" w:rsidRPr="00070DAA" w:rsidRDefault="00D04CE4" w:rsidP="00D04CE4">
      <w:pPr>
        <w:pStyle w:val="ListBullet"/>
        <w:numPr>
          <w:ilvl w:val="0"/>
          <w:numId w:val="0"/>
        </w:numPr>
        <w:ind w:left="360" w:hanging="360"/>
        <w:rPr>
          <w:rFonts w:ascii="Calibri" w:hAnsi="Calibri" w:cs="Calibri"/>
        </w:rPr>
      </w:pPr>
    </w:p>
    <w:p w14:paraId="123EF68B" w14:textId="6B66EEB1" w:rsidR="00D04CE4" w:rsidRPr="00070DAA" w:rsidRDefault="00D04CE4" w:rsidP="00D04CE4">
      <w:pPr>
        <w:pBdr>
          <w:bottom w:val="single" w:sz="4" w:space="1" w:color="000000"/>
        </w:pBdr>
        <w:shd w:val="clear" w:color="auto" w:fill="F2F2F2"/>
        <w:spacing w:after="0"/>
        <w:ind w:left="-284" w:right="-166" w:firstLine="478"/>
        <w:jc w:val="center"/>
        <w:rPr>
          <w:b/>
          <w:sz w:val="24"/>
        </w:rPr>
      </w:pPr>
      <w:r w:rsidRPr="00070DAA">
        <w:rPr>
          <w:b/>
          <w:sz w:val="24"/>
        </w:rPr>
        <w:t>Education</w:t>
      </w:r>
    </w:p>
    <w:p w14:paraId="1484E5FA" w14:textId="77777777" w:rsidR="00D04CE4" w:rsidRPr="00070DAA" w:rsidRDefault="00D04CE4" w:rsidP="00D04CE4">
      <w:pPr>
        <w:ind w:left="284" w:right="-166"/>
        <w:jc w:val="both"/>
      </w:pPr>
    </w:p>
    <w:p w14:paraId="49775321" w14:textId="7F249041" w:rsidR="00D04CE4" w:rsidRPr="00FC381D" w:rsidRDefault="00D04CE4" w:rsidP="007B5A0E">
      <w:pPr>
        <w:pStyle w:val="ListParagraph"/>
        <w:numPr>
          <w:ilvl w:val="0"/>
          <w:numId w:val="8"/>
        </w:numPr>
        <w:pBdr>
          <w:top w:val="nil"/>
          <w:left w:val="nil"/>
          <w:bottom w:val="nil"/>
          <w:right w:val="nil"/>
          <w:between w:val="nil"/>
        </w:pBdr>
        <w:spacing w:after="0"/>
        <w:ind w:right="-166"/>
      </w:pPr>
      <w:r w:rsidRPr="00070DAA">
        <w:rPr>
          <w:color w:val="000000"/>
        </w:rPr>
        <w:t xml:space="preserve">BS Computer Science – </w:t>
      </w:r>
      <w:r w:rsidR="00FC381D">
        <w:rPr>
          <w:color w:val="000000"/>
        </w:rPr>
        <w:t>Adhara University</w:t>
      </w:r>
      <w:r w:rsidR="006E29EE" w:rsidRPr="00070DAA">
        <w:rPr>
          <w:color w:val="000000"/>
        </w:rPr>
        <w:t>,</w:t>
      </w:r>
      <w:r w:rsidRPr="00070DAA">
        <w:rPr>
          <w:color w:val="000000"/>
        </w:rPr>
        <w:t xml:space="preserve"> </w:t>
      </w:r>
      <w:r w:rsidR="00FC381D">
        <w:rPr>
          <w:color w:val="000000"/>
        </w:rPr>
        <w:t>Visakhapatnam</w:t>
      </w:r>
      <w:r w:rsidRPr="00070DAA">
        <w:rPr>
          <w:color w:val="000000"/>
        </w:rPr>
        <w:t xml:space="preserve"> </w:t>
      </w:r>
      <w:r w:rsidR="00070DAA">
        <w:rPr>
          <w:color w:val="000000"/>
        </w:rPr>
        <w:t>–</w:t>
      </w:r>
      <w:r w:rsidRPr="00070DAA">
        <w:rPr>
          <w:color w:val="000000"/>
        </w:rPr>
        <w:t xml:space="preserve"> 20</w:t>
      </w:r>
      <w:r w:rsidR="00FC381D">
        <w:rPr>
          <w:color w:val="000000"/>
        </w:rPr>
        <w:t>03</w:t>
      </w:r>
    </w:p>
    <w:p w14:paraId="13934756" w14:textId="5781C668" w:rsidR="00FC381D" w:rsidRPr="00070DAA" w:rsidRDefault="00FC381D" w:rsidP="00FC381D">
      <w:pPr>
        <w:pStyle w:val="ListParagraph"/>
        <w:numPr>
          <w:ilvl w:val="0"/>
          <w:numId w:val="8"/>
        </w:numPr>
      </w:pPr>
      <w:r>
        <w:t>Postgraduate Diploma in Telecommunications Technology – University of Hyderabad, India</w:t>
      </w:r>
    </w:p>
    <w:p w14:paraId="4F6D575C" w14:textId="77777777" w:rsidR="00070DAA" w:rsidRPr="00070DAA" w:rsidRDefault="00070DAA" w:rsidP="00070DAA">
      <w:pPr>
        <w:pStyle w:val="ListParagraph"/>
        <w:pBdr>
          <w:top w:val="nil"/>
          <w:left w:val="nil"/>
          <w:bottom w:val="nil"/>
          <w:right w:val="nil"/>
          <w:between w:val="nil"/>
        </w:pBdr>
        <w:spacing w:after="0"/>
        <w:ind w:right="-166"/>
        <w:jc w:val="both"/>
      </w:pPr>
    </w:p>
    <w:p w14:paraId="3A2052CC" w14:textId="401D820A" w:rsidR="00CD2805" w:rsidRPr="00070DAA" w:rsidRDefault="0009680C" w:rsidP="00070DAA">
      <w:pPr>
        <w:pBdr>
          <w:bottom w:val="single" w:sz="4" w:space="1" w:color="000000"/>
        </w:pBdr>
        <w:shd w:val="clear" w:color="auto" w:fill="F2F2F2"/>
        <w:spacing w:after="0"/>
        <w:ind w:right="-166"/>
        <w:rPr>
          <w:b/>
        </w:rPr>
      </w:pPr>
      <w:r w:rsidRPr="00070DAA">
        <w:rPr>
          <w:b/>
        </w:rPr>
        <w:t>Professional Experience</w:t>
      </w:r>
    </w:p>
    <w:p w14:paraId="6ED7B349" w14:textId="77777777" w:rsidR="007A3B90" w:rsidRDefault="007A3B90" w:rsidP="007A3B90">
      <w:pPr>
        <w:rPr>
          <w:b/>
          <w:sz w:val="20"/>
        </w:rPr>
      </w:pPr>
    </w:p>
    <w:p w14:paraId="6A8422F4" w14:textId="1197279F" w:rsidR="007A3B90" w:rsidRPr="007A3B90" w:rsidRDefault="007A3B90" w:rsidP="007A3B90">
      <w:pPr>
        <w:pBdr>
          <w:top w:val="nil"/>
          <w:left w:val="nil"/>
          <w:bottom w:val="nil"/>
          <w:right w:val="nil"/>
          <w:between w:val="nil"/>
        </w:pBdr>
        <w:spacing w:after="0" w:line="240" w:lineRule="auto"/>
        <w:ind w:left="-284" w:right="-166"/>
        <w:rPr>
          <w:b/>
          <w:color w:val="000000"/>
          <w:sz w:val="24"/>
        </w:rPr>
      </w:pPr>
      <w:r w:rsidRPr="007A3B90">
        <w:rPr>
          <w:b/>
          <w:color w:val="000000"/>
          <w:sz w:val="24"/>
        </w:rPr>
        <w:t>Pacific Consultancy Services | USA</w:t>
      </w:r>
    </w:p>
    <w:p w14:paraId="795BCA94" w14:textId="7451E239" w:rsidR="00000436" w:rsidRPr="00070DAA" w:rsidRDefault="00000436" w:rsidP="00000436">
      <w:pPr>
        <w:pBdr>
          <w:top w:val="nil"/>
          <w:left w:val="nil"/>
          <w:bottom w:val="nil"/>
          <w:right w:val="nil"/>
          <w:between w:val="nil"/>
        </w:pBdr>
        <w:spacing w:after="0" w:line="240" w:lineRule="auto"/>
        <w:ind w:left="-284" w:right="-166"/>
        <w:rPr>
          <w:b/>
          <w:color w:val="000000"/>
          <w:sz w:val="24"/>
        </w:rPr>
      </w:pPr>
      <w:r w:rsidRPr="00070DAA">
        <w:rPr>
          <w:b/>
          <w:color w:val="000000"/>
          <w:sz w:val="24"/>
        </w:rPr>
        <w:t xml:space="preserve">Client: </w:t>
      </w:r>
      <w:r w:rsidR="00FC381D" w:rsidRPr="00737C47">
        <w:rPr>
          <w:b/>
          <w:sz w:val="20"/>
        </w:rPr>
        <w:t xml:space="preserve">Apex Advanced Technology dba </w:t>
      </w:r>
      <w:r w:rsidR="00FC381D">
        <w:rPr>
          <w:b/>
          <w:sz w:val="20"/>
        </w:rPr>
        <w:t>(</w:t>
      </w:r>
      <w:r w:rsidR="00FC381D" w:rsidRPr="00737C47">
        <w:rPr>
          <w:b/>
          <w:sz w:val="20"/>
        </w:rPr>
        <w:t xml:space="preserve">Apex </w:t>
      </w:r>
      <w:r w:rsidR="007A3B90" w:rsidRPr="00737C47">
        <w:rPr>
          <w:b/>
          <w:sz w:val="20"/>
        </w:rPr>
        <w:t>Group</w:t>
      </w:r>
      <w:r w:rsidR="007A3B90">
        <w:rPr>
          <w:b/>
          <w:sz w:val="20"/>
        </w:rPr>
        <w:t>)</w:t>
      </w:r>
      <w:r w:rsidR="007A3B90" w:rsidRPr="00070DAA">
        <w:rPr>
          <w:b/>
          <w:color w:val="000000"/>
          <w:sz w:val="24"/>
        </w:rPr>
        <w:t xml:space="preserve">  </w:t>
      </w:r>
      <w:r w:rsidRPr="00070DAA">
        <w:rPr>
          <w:b/>
          <w:color w:val="000000"/>
          <w:sz w:val="24"/>
        </w:rPr>
        <w:t xml:space="preserve">                                 </w:t>
      </w:r>
      <w:r>
        <w:rPr>
          <w:b/>
          <w:color w:val="000000"/>
          <w:sz w:val="24"/>
        </w:rPr>
        <w:t xml:space="preserve">                             </w:t>
      </w:r>
      <w:r w:rsidR="00FC381D">
        <w:rPr>
          <w:b/>
          <w:color w:val="000000"/>
          <w:sz w:val="24"/>
        </w:rPr>
        <w:t>Mar</w:t>
      </w:r>
      <w:r w:rsidR="00767B87">
        <w:rPr>
          <w:b/>
          <w:color w:val="000000"/>
          <w:sz w:val="24"/>
        </w:rPr>
        <w:t xml:space="preserve"> 202</w:t>
      </w:r>
      <w:r w:rsidR="00FC381D">
        <w:rPr>
          <w:b/>
          <w:color w:val="000000"/>
          <w:sz w:val="24"/>
        </w:rPr>
        <w:t>6</w:t>
      </w:r>
      <w:r w:rsidRPr="00070DAA">
        <w:rPr>
          <w:b/>
          <w:color w:val="000000"/>
          <w:sz w:val="24"/>
        </w:rPr>
        <w:t xml:space="preserve"> - Present</w:t>
      </w:r>
    </w:p>
    <w:p w14:paraId="51778747" w14:textId="3FD0D0C0" w:rsidR="00000436" w:rsidRDefault="00000436" w:rsidP="00000436">
      <w:pPr>
        <w:pBdr>
          <w:top w:val="nil"/>
          <w:left w:val="nil"/>
          <w:bottom w:val="nil"/>
          <w:right w:val="nil"/>
          <w:between w:val="nil"/>
        </w:pBdr>
        <w:spacing w:after="0" w:line="240" w:lineRule="auto"/>
        <w:ind w:left="-284" w:right="-166"/>
        <w:rPr>
          <w:b/>
          <w:color w:val="000000"/>
          <w:sz w:val="24"/>
        </w:rPr>
      </w:pPr>
      <w:r>
        <w:rPr>
          <w:b/>
          <w:color w:val="000000"/>
          <w:sz w:val="24"/>
        </w:rPr>
        <w:t>Network Security Consultant</w:t>
      </w:r>
    </w:p>
    <w:p w14:paraId="08C6EA5C" w14:textId="77777777" w:rsidR="00BA0568" w:rsidRPr="00070DAA" w:rsidRDefault="00BA0568" w:rsidP="00BA0568">
      <w:pPr>
        <w:pBdr>
          <w:top w:val="nil"/>
          <w:left w:val="nil"/>
          <w:bottom w:val="nil"/>
          <w:right w:val="nil"/>
          <w:between w:val="nil"/>
        </w:pBdr>
        <w:spacing w:after="0" w:line="240" w:lineRule="auto"/>
        <w:ind w:left="-284" w:right="-166"/>
        <w:rPr>
          <w:b/>
          <w:color w:val="000000"/>
          <w:sz w:val="24"/>
        </w:rPr>
      </w:pPr>
    </w:p>
    <w:p w14:paraId="5219803F" w14:textId="77777777" w:rsidR="00BA0568" w:rsidRPr="00000436" w:rsidRDefault="00BA0568" w:rsidP="00BA0568">
      <w:pPr>
        <w:pBdr>
          <w:top w:val="nil"/>
          <w:left w:val="nil"/>
          <w:bottom w:val="nil"/>
          <w:right w:val="nil"/>
          <w:between w:val="nil"/>
        </w:pBdr>
        <w:spacing w:after="0" w:line="240" w:lineRule="auto"/>
        <w:ind w:left="-284" w:right="-166"/>
        <w:rPr>
          <w:b/>
          <w:color w:val="000000"/>
          <w:u w:val="single"/>
        </w:rPr>
      </w:pPr>
      <w:r w:rsidRPr="00070DAA">
        <w:rPr>
          <w:b/>
          <w:color w:val="000000"/>
          <w:u w:val="single"/>
        </w:rPr>
        <w:t>Responsibilitie</w:t>
      </w:r>
      <w:r>
        <w:rPr>
          <w:b/>
          <w:color w:val="000000"/>
          <w:u w:val="single"/>
        </w:rPr>
        <w:t>s</w:t>
      </w:r>
    </w:p>
    <w:p w14:paraId="4005BAF7" w14:textId="131A046E"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Acted as a Network Security Consultant, partnering with stakeholders to implement security solutions aligned with business and compliance requirements, improving audit readiness and overall security posture.</w:t>
      </w:r>
    </w:p>
    <w:p w14:paraId="36E27C75" w14:textId="48F5D087"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Managed network security infrastructure across on-premises and multi-cloud environments including Amazon Web Services, Microsoft Azure, and Google Cloud Platform, reducing network-related incidents.</w:t>
      </w:r>
    </w:p>
    <w:p w14:paraId="29CD6F78" w14:textId="30CD65A4"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Led deployment and optimization of next-generation firewalls including Cisco Firepower (FMC), Palo Alto Networks, Fortinet, and Check Point Software Technologies, improving firewall performance and rule efficiency.</w:t>
      </w:r>
    </w:p>
    <w:p w14:paraId="493A15B3" w14:textId="3A4CA4CA"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Designed and supported secure VPN solutions (IPSec &amp; SSL) for site-to-site and remote access connectivity, increasing remote access reliability.</w:t>
      </w:r>
    </w:p>
    <w:p w14:paraId="545F5C54" w14:textId="23E0FE3C"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Implemented and enforced Layer 3–7 security policies including NAT, IPS/IDS, URL filtering, and SSL decryption, reducing vulnerabilities and unauthorized access risks.</w:t>
      </w:r>
    </w:p>
    <w:p w14:paraId="6965D65C" w14:textId="11850788"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Strengthened cloud network security through VPC/VNet design, segmentation, security groups, NACLs, and hybrid connectivity (VPN, Direct Connect, ExpressRoute), improving deployment efficiency.</w:t>
      </w:r>
    </w:p>
    <w:p w14:paraId="71E7F77F" w14:textId="3616E661" w:rsidR="00BD12F7" w:rsidRPr="00BD12F7" w:rsidRDefault="00BD12F7" w:rsidP="00BD12F7">
      <w:pPr>
        <w:numPr>
          <w:ilvl w:val="0"/>
          <w:numId w:val="2"/>
        </w:numPr>
        <w:pBdr>
          <w:top w:val="nil"/>
          <w:left w:val="nil"/>
          <w:bottom w:val="nil"/>
          <w:right w:val="nil"/>
          <w:between w:val="nil"/>
        </w:pBdr>
        <w:tabs>
          <w:tab w:val="left" w:pos="360"/>
        </w:tabs>
        <w:spacing w:after="0" w:line="240" w:lineRule="auto"/>
        <w:ind w:left="360" w:right="-166" w:hanging="630"/>
        <w:rPr>
          <w:lang w:val="en-US"/>
        </w:rPr>
      </w:pPr>
      <w:r w:rsidRPr="00BD12F7">
        <w:rPr>
          <w:lang w:val="en-US"/>
        </w:rPr>
        <w:t>Secured enterprise wireless infrastructure by implementing WPA2/WPA3 encryption, 802.1X authentication (RADIUS integration), and role-based access controls, ensuring secure and authenticated access for corporate and guest networks while reducing unauthorized wireless access risks</w:t>
      </w:r>
      <w:r>
        <w:rPr>
          <w:lang w:val="en-US"/>
        </w:rPr>
        <w:t>.</w:t>
      </w:r>
    </w:p>
    <w:p w14:paraId="487B3835" w14:textId="3210B497" w:rsidR="00BD12F7" w:rsidRPr="00BD12F7" w:rsidRDefault="00BD12F7" w:rsidP="00BD12F7">
      <w:pPr>
        <w:numPr>
          <w:ilvl w:val="0"/>
          <w:numId w:val="2"/>
        </w:numPr>
        <w:pBdr>
          <w:top w:val="nil"/>
          <w:left w:val="nil"/>
          <w:bottom w:val="nil"/>
          <w:right w:val="nil"/>
          <w:between w:val="nil"/>
        </w:pBdr>
        <w:tabs>
          <w:tab w:val="left" w:pos="360"/>
        </w:tabs>
        <w:spacing w:after="0" w:line="240" w:lineRule="auto"/>
        <w:ind w:left="360" w:right="-166" w:hanging="630"/>
      </w:pPr>
      <w:r w:rsidRPr="00BD12F7">
        <w:rPr>
          <w:lang w:val="en-US"/>
        </w:rPr>
        <w:t>Designed and enforced secure wireless network segmentation using VLANs, NAC policies, and SSID isolation for corporate, guest, and IoT networks, improving visibility, preventing lateral movement, and strengthening overall enterprise network security posture</w:t>
      </w:r>
      <w:r>
        <w:rPr>
          <w:lang w:val="en-US"/>
        </w:rPr>
        <w:t>.</w:t>
      </w:r>
    </w:p>
    <w:p w14:paraId="45667ED7" w14:textId="4A7D02F1" w:rsidR="00BD12F7" w:rsidRPr="00BD12F7" w:rsidRDefault="00BD12F7" w:rsidP="00BD12F7">
      <w:pPr>
        <w:numPr>
          <w:ilvl w:val="0"/>
          <w:numId w:val="2"/>
        </w:numPr>
        <w:pBdr>
          <w:top w:val="nil"/>
          <w:left w:val="nil"/>
          <w:bottom w:val="nil"/>
          <w:right w:val="nil"/>
          <w:between w:val="nil"/>
        </w:pBdr>
        <w:tabs>
          <w:tab w:val="left" w:pos="360"/>
        </w:tabs>
        <w:spacing w:after="0" w:line="240" w:lineRule="auto"/>
        <w:ind w:left="360" w:right="-166" w:hanging="630"/>
        <w:rPr>
          <w:lang w:val="en-US"/>
        </w:rPr>
      </w:pPr>
      <w:r w:rsidRPr="00BD12F7">
        <w:rPr>
          <w:lang w:val="en-US"/>
        </w:rPr>
        <w:t>Implemented and administered multi-factor authentication (MFA) using RSA SecurID tokens to secure privileged access and remote login sessions, strengthening identity verification controls and reducing unauthorized access risks across enterprise systems</w:t>
      </w:r>
      <w:r>
        <w:rPr>
          <w:lang w:val="en-US"/>
        </w:rPr>
        <w:t>.</w:t>
      </w:r>
    </w:p>
    <w:p w14:paraId="7AB78963" w14:textId="38E6A301" w:rsidR="00BD12F7" w:rsidRDefault="00BD12F7" w:rsidP="00BD12F7">
      <w:pPr>
        <w:numPr>
          <w:ilvl w:val="0"/>
          <w:numId w:val="2"/>
        </w:numPr>
        <w:pBdr>
          <w:top w:val="nil"/>
          <w:left w:val="nil"/>
          <w:bottom w:val="nil"/>
          <w:right w:val="nil"/>
          <w:between w:val="nil"/>
        </w:pBdr>
        <w:tabs>
          <w:tab w:val="left" w:pos="360"/>
        </w:tabs>
        <w:spacing w:after="0" w:line="240" w:lineRule="auto"/>
        <w:ind w:left="360" w:right="-166" w:hanging="630"/>
      </w:pPr>
      <w:r w:rsidRPr="00BD12F7">
        <w:rPr>
          <w:lang w:val="en-US"/>
        </w:rPr>
        <w:lastRenderedPageBreak/>
        <w:t>Configured and supported MobilePASS-based authentication for secure VPN and application access, enabling secure remote workforce connectivity and enhancing access control enforcement for critical enterprise resources</w:t>
      </w:r>
      <w:r>
        <w:rPr>
          <w:lang w:val="en-US"/>
        </w:rPr>
        <w:t>.</w:t>
      </w:r>
    </w:p>
    <w:p w14:paraId="02DD6B15" w14:textId="50E40991"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Monitored and responded to security events using IBM QRadar, reducing incident detection and response time.</w:t>
      </w:r>
    </w:p>
    <w:p w14:paraId="0361A813" w14:textId="2F88158C"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Implemented secure web access controls using Menlo Security (Remote Browser Isolation), reducing malware and web-based threats.</w:t>
      </w:r>
    </w:p>
    <w:p w14:paraId="6B26D252" w14:textId="5A7E64D4" w:rsidR="00767B87" w:rsidRPr="00767B87" w:rsidRDefault="00767B87" w:rsidP="00767B87">
      <w:pPr>
        <w:numPr>
          <w:ilvl w:val="0"/>
          <w:numId w:val="2"/>
        </w:numPr>
        <w:pBdr>
          <w:top w:val="nil"/>
          <w:left w:val="nil"/>
          <w:bottom w:val="nil"/>
          <w:right w:val="nil"/>
          <w:between w:val="nil"/>
        </w:pBdr>
        <w:tabs>
          <w:tab w:val="left" w:pos="360"/>
        </w:tabs>
        <w:spacing w:after="0" w:line="240" w:lineRule="auto"/>
        <w:ind w:left="360" w:right="-166" w:hanging="630"/>
        <w:rPr>
          <w:lang w:val="en-US"/>
        </w:rPr>
      </w:pPr>
      <w:r w:rsidRPr="00767B87">
        <w:rPr>
          <w:lang w:val="en-US"/>
        </w:rPr>
        <w:t>Integrated PSOC (Physical Security Operations Center) systems with enterprise network infrastructure, ensuring secure and segmented connectivity for IP-based CCTV surveillance and access control systems across data centers and restricted facilities, while improving visibility, compliance, and incident correlation between physical and cyber security events</w:t>
      </w:r>
      <w:r>
        <w:rPr>
          <w:lang w:val="en-US"/>
        </w:rPr>
        <w:t>.</w:t>
      </w:r>
      <w:r w:rsidRPr="00767B87">
        <w:rPr>
          <w:lang w:val="en-US"/>
        </w:rPr>
        <w:t xml:space="preserve"> </w:t>
      </w:r>
    </w:p>
    <w:p w14:paraId="7D579668" w14:textId="0667E30F" w:rsidR="00767B87" w:rsidRDefault="00767B87" w:rsidP="00767B87">
      <w:pPr>
        <w:numPr>
          <w:ilvl w:val="0"/>
          <w:numId w:val="2"/>
        </w:numPr>
        <w:pBdr>
          <w:top w:val="nil"/>
          <w:left w:val="nil"/>
          <w:bottom w:val="nil"/>
          <w:right w:val="nil"/>
          <w:between w:val="nil"/>
        </w:pBdr>
        <w:tabs>
          <w:tab w:val="left" w:pos="360"/>
        </w:tabs>
        <w:spacing w:after="0" w:line="240" w:lineRule="auto"/>
        <w:ind w:left="360" w:right="-166" w:hanging="630"/>
      </w:pPr>
      <w:r w:rsidRPr="00767B87">
        <w:rPr>
          <w:lang w:val="en-US"/>
        </w:rPr>
        <w:t>Designed and enforced secure network architecture for physical security systems including CCTV, badge access, and biometric devices by implementing VLAN segmentation, access restrictions, and monitoring controls, strengthening protection of critical infrastructure and reducing unauthorized access risk to secured zones</w:t>
      </w:r>
    </w:p>
    <w:p w14:paraId="54799128" w14:textId="3DEF0390"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Drove Zero Trust and network segmentation initiatives to reduce attack surface and enhance internal security posture</w:t>
      </w:r>
      <w:r w:rsidR="00767B87">
        <w:t>.</w:t>
      </w:r>
    </w:p>
    <w:p w14:paraId="56C29B77" w14:textId="15689065" w:rsidR="00000436"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Collaborated with SOC, Cloud, and DevOps teams to support secure deployments and maintain 99.9%+ uptime for critical systems</w:t>
      </w:r>
      <w:r w:rsidR="00767B87">
        <w:t>.</w:t>
      </w:r>
    </w:p>
    <w:p w14:paraId="02D2FD06" w14:textId="67782770" w:rsidR="00000436" w:rsidRPr="00070DAA" w:rsidRDefault="00000436" w:rsidP="00000436">
      <w:pPr>
        <w:numPr>
          <w:ilvl w:val="0"/>
          <w:numId w:val="2"/>
        </w:numPr>
        <w:pBdr>
          <w:top w:val="nil"/>
          <w:left w:val="nil"/>
          <w:bottom w:val="nil"/>
          <w:right w:val="nil"/>
          <w:between w:val="nil"/>
        </w:pBdr>
        <w:tabs>
          <w:tab w:val="left" w:pos="360"/>
        </w:tabs>
        <w:spacing w:after="0" w:line="240" w:lineRule="auto"/>
        <w:ind w:left="360" w:right="-166" w:hanging="630"/>
      </w:pPr>
      <w:r>
        <w:t>Conducted vulnerability assessments and ensured compliance with PCI-DSS, SOX, and ISO 27001 standards, achieving successful audits with zero major findings</w:t>
      </w:r>
      <w:r w:rsidR="00767B87">
        <w:t>.</w:t>
      </w:r>
    </w:p>
    <w:p w14:paraId="2907B0B9" w14:textId="77777777" w:rsidR="00000436" w:rsidRDefault="00000436" w:rsidP="00070DAA">
      <w:pPr>
        <w:pBdr>
          <w:top w:val="nil"/>
          <w:left w:val="nil"/>
          <w:bottom w:val="nil"/>
          <w:right w:val="nil"/>
          <w:between w:val="nil"/>
        </w:pBdr>
        <w:spacing w:after="0" w:line="240" w:lineRule="auto"/>
        <w:ind w:left="-284" w:right="-166"/>
        <w:rPr>
          <w:b/>
          <w:color w:val="000000"/>
          <w:sz w:val="24"/>
        </w:rPr>
      </w:pPr>
    </w:p>
    <w:p w14:paraId="41323A98" w14:textId="77777777" w:rsidR="00E979B9" w:rsidRPr="00E979B9" w:rsidRDefault="00E979B9" w:rsidP="00E979B9">
      <w:pPr>
        <w:pBdr>
          <w:top w:val="nil"/>
          <w:left w:val="nil"/>
          <w:bottom w:val="nil"/>
          <w:right w:val="nil"/>
          <w:between w:val="nil"/>
        </w:pBdr>
        <w:spacing w:after="0" w:line="240" w:lineRule="auto"/>
        <w:ind w:left="-284" w:right="-166"/>
        <w:rPr>
          <w:b/>
          <w:color w:val="000000"/>
          <w:sz w:val="24"/>
        </w:rPr>
      </w:pPr>
      <w:r w:rsidRPr="00E979B9">
        <w:rPr>
          <w:b/>
          <w:color w:val="000000"/>
          <w:sz w:val="24"/>
        </w:rPr>
        <w:t>Ekait LLC | USA</w:t>
      </w:r>
    </w:p>
    <w:p w14:paraId="16B2C042" w14:textId="1AF52553" w:rsidR="00CD2805" w:rsidRPr="00070DAA" w:rsidRDefault="0009680C" w:rsidP="00070DAA">
      <w:pPr>
        <w:pBdr>
          <w:top w:val="nil"/>
          <w:left w:val="nil"/>
          <w:bottom w:val="nil"/>
          <w:right w:val="nil"/>
          <w:between w:val="nil"/>
        </w:pBdr>
        <w:spacing w:after="0" w:line="240" w:lineRule="auto"/>
        <w:ind w:left="-284" w:right="-166"/>
        <w:rPr>
          <w:b/>
          <w:color w:val="000000"/>
          <w:sz w:val="24"/>
        </w:rPr>
      </w:pPr>
      <w:r w:rsidRPr="00070DAA">
        <w:rPr>
          <w:b/>
          <w:color w:val="000000"/>
          <w:sz w:val="24"/>
        </w:rPr>
        <w:t>Client:</w:t>
      </w:r>
      <w:r w:rsidR="005A199A" w:rsidRPr="00070DAA">
        <w:rPr>
          <w:b/>
          <w:color w:val="000000"/>
          <w:sz w:val="24"/>
        </w:rPr>
        <w:t xml:space="preserve"> </w:t>
      </w:r>
      <w:r w:rsidR="007A3B90" w:rsidRPr="00737C47">
        <w:rPr>
          <w:b/>
          <w:sz w:val="20"/>
        </w:rPr>
        <w:t xml:space="preserve">Apex Advanced Technology dba </w:t>
      </w:r>
      <w:r w:rsidR="007A3B90">
        <w:rPr>
          <w:b/>
          <w:sz w:val="20"/>
        </w:rPr>
        <w:t>(</w:t>
      </w:r>
      <w:r w:rsidR="007A3B90" w:rsidRPr="00737C47">
        <w:rPr>
          <w:b/>
          <w:sz w:val="20"/>
        </w:rPr>
        <w:t>Apex Grou</w:t>
      </w:r>
      <w:r w:rsidR="007A3B90">
        <w:rPr>
          <w:b/>
          <w:sz w:val="20"/>
        </w:rPr>
        <w:t>p</w:t>
      </w:r>
      <w:r w:rsidRPr="00070DAA">
        <w:rPr>
          <w:b/>
          <w:color w:val="000000"/>
          <w:sz w:val="24"/>
        </w:rPr>
        <w:t xml:space="preserve">                                                 </w:t>
      </w:r>
      <w:r w:rsidR="00070DAA">
        <w:rPr>
          <w:b/>
          <w:color w:val="000000"/>
          <w:sz w:val="24"/>
        </w:rPr>
        <w:t xml:space="preserve">                             </w:t>
      </w:r>
      <w:r w:rsidR="007A3B90">
        <w:rPr>
          <w:b/>
          <w:color w:val="000000"/>
          <w:sz w:val="24"/>
        </w:rPr>
        <w:t>Dec</w:t>
      </w:r>
      <w:r w:rsidR="005A199A" w:rsidRPr="00070DAA">
        <w:rPr>
          <w:b/>
          <w:color w:val="000000"/>
          <w:sz w:val="24"/>
        </w:rPr>
        <w:t xml:space="preserve"> 2024</w:t>
      </w:r>
      <w:r w:rsidRPr="00070DAA">
        <w:rPr>
          <w:b/>
          <w:color w:val="000000"/>
          <w:sz w:val="24"/>
        </w:rPr>
        <w:t xml:space="preserve"> </w:t>
      </w:r>
      <w:r w:rsidR="00767B87">
        <w:rPr>
          <w:b/>
          <w:color w:val="000000"/>
          <w:sz w:val="24"/>
        </w:rPr>
        <w:t>–</w:t>
      </w:r>
      <w:r w:rsidRPr="00070DAA">
        <w:rPr>
          <w:b/>
          <w:color w:val="000000"/>
          <w:sz w:val="24"/>
        </w:rPr>
        <w:t xml:space="preserve"> </w:t>
      </w:r>
      <w:r w:rsidR="007A3B90">
        <w:rPr>
          <w:b/>
          <w:color w:val="000000"/>
          <w:sz w:val="24"/>
        </w:rPr>
        <w:t>Mar</w:t>
      </w:r>
      <w:r w:rsidR="00767B87">
        <w:rPr>
          <w:b/>
          <w:color w:val="000000"/>
          <w:sz w:val="24"/>
        </w:rPr>
        <w:t xml:space="preserve"> 202</w:t>
      </w:r>
      <w:r w:rsidR="007A3B90">
        <w:rPr>
          <w:b/>
          <w:color w:val="000000"/>
          <w:sz w:val="24"/>
        </w:rPr>
        <w:t>6</w:t>
      </w:r>
    </w:p>
    <w:p w14:paraId="62866384" w14:textId="3B321B5F" w:rsidR="00CD2805" w:rsidRDefault="0009680C" w:rsidP="00070DAA">
      <w:pPr>
        <w:pBdr>
          <w:top w:val="nil"/>
          <w:left w:val="nil"/>
          <w:bottom w:val="nil"/>
          <w:right w:val="nil"/>
          <w:between w:val="nil"/>
        </w:pBdr>
        <w:spacing w:after="0" w:line="240" w:lineRule="auto"/>
        <w:ind w:left="-284" w:right="-166"/>
        <w:rPr>
          <w:b/>
          <w:color w:val="000000"/>
          <w:sz w:val="24"/>
        </w:rPr>
      </w:pPr>
      <w:r w:rsidRPr="00070DAA">
        <w:rPr>
          <w:b/>
          <w:color w:val="000000"/>
          <w:sz w:val="24"/>
        </w:rPr>
        <w:t>Sr. Network Engineer</w:t>
      </w:r>
    </w:p>
    <w:p w14:paraId="0C50D625" w14:textId="77777777" w:rsidR="00070DAA" w:rsidRPr="00070DAA" w:rsidRDefault="00070DAA" w:rsidP="00070DAA">
      <w:pPr>
        <w:pBdr>
          <w:top w:val="nil"/>
          <w:left w:val="nil"/>
          <w:bottom w:val="nil"/>
          <w:right w:val="nil"/>
          <w:between w:val="nil"/>
        </w:pBdr>
        <w:spacing w:after="0" w:line="240" w:lineRule="auto"/>
        <w:ind w:left="-284" w:right="-166"/>
        <w:rPr>
          <w:b/>
          <w:color w:val="000000"/>
          <w:sz w:val="24"/>
        </w:rPr>
      </w:pPr>
    </w:p>
    <w:p w14:paraId="709340EB" w14:textId="1547A8ED" w:rsidR="00000436" w:rsidRPr="00000436" w:rsidRDefault="0009680C" w:rsidP="00000436">
      <w:pPr>
        <w:pBdr>
          <w:top w:val="nil"/>
          <w:left w:val="nil"/>
          <w:bottom w:val="nil"/>
          <w:right w:val="nil"/>
          <w:between w:val="nil"/>
        </w:pBdr>
        <w:spacing w:after="0" w:line="240" w:lineRule="auto"/>
        <w:ind w:left="-284" w:right="-166"/>
        <w:rPr>
          <w:b/>
          <w:color w:val="000000"/>
          <w:u w:val="single"/>
        </w:rPr>
      </w:pPr>
      <w:r w:rsidRPr="00070DAA">
        <w:rPr>
          <w:b/>
          <w:color w:val="000000"/>
          <w:u w:val="single"/>
        </w:rPr>
        <w:t>Responsibilitie</w:t>
      </w:r>
      <w:r w:rsidR="00BA0568">
        <w:rPr>
          <w:b/>
          <w:color w:val="000000"/>
          <w:u w:val="single"/>
        </w:rPr>
        <w:t>s</w:t>
      </w:r>
    </w:p>
    <w:p w14:paraId="4EBA0183" w14:textId="0A4FE22B" w:rsidR="00CD2805" w:rsidRPr="004B5CC6" w:rsidRDefault="0009680C" w:rsidP="007B5A0E">
      <w:pPr>
        <w:numPr>
          <w:ilvl w:val="0"/>
          <w:numId w:val="2"/>
        </w:numPr>
        <w:pBdr>
          <w:top w:val="nil"/>
          <w:left w:val="nil"/>
          <w:bottom w:val="nil"/>
          <w:right w:val="nil"/>
          <w:between w:val="nil"/>
        </w:pBdr>
        <w:spacing w:after="0"/>
        <w:ind w:left="284" w:right="-166" w:hanging="567"/>
      </w:pPr>
      <w:r w:rsidRPr="00070DAA">
        <w:rPr>
          <w:color w:val="000000"/>
        </w:rPr>
        <w:t xml:space="preserve">Architected and maintained secure, highly available network infrastructures across on-prem data </w:t>
      </w:r>
      <w:r w:rsidR="00FC381D" w:rsidRPr="00070DAA">
        <w:rPr>
          <w:color w:val="000000"/>
        </w:rPr>
        <w:t>centres</w:t>
      </w:r>
      <w:r w:rsidRPr="00070DAA">
        <w:rPr>
          <w:color w:val="000000"/>
        </w:rPr>
        <w:t xml:space="preserve"> and multi-cloud environments (</w:t>
      </w:r>
      <w:r w:rsidRPr="00070DAA">
        <w:rPr>
          <w:b/>
          <w:color w:val="000000"/>
        </w:rPr>
        <w:t>AWS</w:t>
      </w:r>
      <w:r w:rsidRPr="00070DAA">
        <w:rPr>
          <w:color w:val="000000"/>
        </w:rPr>
        <w:t xml:space="preserve">, </w:t>
      </w:r>
      <w:r w:rsidRPr="00070DAA">
        <w:rPr>
          <w:b/>
          <w:color w:val="000000"/>
        </w:rPr>
        <w:t>Azure</w:t>
      </w:r>
      <w:r w:rsidRPr="00070DAA">
        <w:rPr>
          <w:color w:val="000000"/>
        </w:rPr>
        <w:t xml:space="preserve">, </w:t>
      </w:r>
      <w:r w:rsidRPr="00070DAA">
        <w:rPr>
          <w:b/>
          <w:color w:val="000000"/>
        </w:rPr>
        <w:t>GCP</w:t>
      </w:r>
      <w:r w:rsidRPr="00070DAA">
        <w:rPr>
          <w:color w:val="000000"/>
        </w:rPr>
        <w:t>).</w:t>
      </w:r>
    </w:p>
    <w:p w14:paraId="62B1ADDB" w14:textId="19CFF67E" w:rsidR="004B5CC6" w:rsidRDefault="004B5CC6" w:rsidP="007B5A0E">
      <w:pPr>
        <w:numPr>
          <w:ilvl w:val="0"/>
          <w:numId w:val="2"/>
        </w:numPr>
        <w:pBdr>
          <w:top w:val="nil"/>
          <w:left w:val="nil"/>
          <w:bottom w:val="nil"/>
          <w:right w:val="nil"/>
          <w:between w:val="nil"/>
        </w:pBdr>
        <w:spacing w:after="0"/>
        <w:ind w:left="284" w:right="-166" w:hanging="567"/>
      </w:pPr>
      <w:r w:rsidRPr="004B5CC6">
        <w:t>Designed and supported secure, high-performance enterprise DNS infrastructure integrated with Cisco and BlueCat solutions.</w:t>
      </w:r>
    </w:p>
    <w:p w14:paraId="46C3982E" w14:textId="0E3D2090" w:rsidR="004B5CC6" w:rsidRDefault="004B5CC6" w:rsidP="007B5A0E">
      <w:pPr>
        <w:numPr>
          <w:ilvl w:val="0"/>
          <w:numId w:val="2"/>
        </w:numPr>
        <w:pBdr>
          <w:top w:val="nil"/>
          <w:left w:val="nil"/>
          <w:bottom w:val="nil"/>
          <w:right w:val="nil"/>
          <w:between w:val="nil"/>
        </w:pBdr>
        <w:spacing w:after="0"/>
        <w:ind w:left="284" w:right="-166" w:hanging="567"/>
      </w:pPr>
      <w:r w:rsidRPr="004B5CC6">
        <w:t>Automated firewall and DNS provisioning using Terraform and Ansible, reducing manual errors by 60%.</w:t>
      </w:r>
    </w:p>
    <w:p w14:paraId="1103F6B5" w14:textId="1D872849" w:rsidR="004B5CC6" w:rsidRDefault="004B5CC6" w:rsidP="007B5A0E">
      <w:pPr>
        <w:numPr>
          <w:ilvl w:val="0"/>
          <w:numId w:val="2"/>
        </w:numPr>
        <w:pBdr>
          <w:top w:val="nil"/>
          <w:left w:val="nil"/>
          <w:bottom w:val="nil"/>
          <w:right w:val="nil"/>
          <w:between w:val="nil"/>
        </w:pBdr>
        <w:spacing w:after="0"/>
        <w:ind w:left="284" w:right="-166" w:hanging="567"/>
      </w:pPr>
      <w:r w:rsidRPr="004B5CC6">
        <w:t>Optimized routing (BGP, OSPF, EIGRP) across data centers and cloud networks, improving availability.</w:t>
      </w:r>
    </w:p>
    <w:p w14:paraId="0C590FE3" w14:textId="6E77898C" w:rsidR="004B5CC6" w:rsidRPr="00070DAA" w:rsidRDefault="004B5CC6" w:rsidP="007B5A0E">
      <w:pPr>
        <w:numPr>
          <w:ilvl w:val="0"/>
          <w:numId w:val="2"/>
        </w:numPr>
        <w:pBdr>
          <w:top w:val="nil"/>
          <w:left w:val="nil"/>
          <w:bottom w:val="nil"/>
          <w:right w:val="nil"/>
          <w:between w:val="nil"/>
        </w:pBdr>
        <w:spacing w:after="0"/>
        <w:ind w:left="284" w:right="-166" w:hanging="567"/>
      </w:pPr>
      <w:r w:rsidRPr="004B5CC6">
        <w:t>Delivered RCA for DNS-related network incidents, reducing downtime and improving SLA adherence.</w:t>
      </w:r>
    </w:p>
    <w:p w14:paraId="50D8D2CF"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Deployed and managed </w:t>
      </w:r>
      <w:r w:rsidRPr="00070DAA">
        <w:rPr>
          <w:b/>
          <w:color w:val="000000"/>
        </w:rPr>
        <w:t>Cisco Firepower Threat Defense (FTD)</w:t>
      </w:r>
      <w:r w:rsidRPr="00070DAA">
        <w:rPr>
          <w:color w:val="000000"/>
        </w:rPr>
        <w:t xml:space="preserve"> and </w:t>
      </w:r>
      <w:r w:rsidRPr="00070DAA">
        <w:rPr>
          <w:b/>
          <w:color w:val="000000"/>
        </w:rPr>
        <w:t>FMC</w:t>
      </w:r>
      <w:r w:rsidRPr="00070DAA">
        <w:rPr>
          <w:color w:val="000000"/>
        </w:rPr>
        <w:t>, enforcing perimeter security policies and advanced intrusion prevention across enterprise networks.</w:t>
      </w:r>
    </w:p>
    <w:p w14:paraId="27B1D401" w14:textId="77777777" w:rsidR="00B9255C" w:rsidRDefault="00B9255C" w:rsidP="00070DAA">
      <w:pPr>
        <w:numPr>
          <w:ilvl w:val="0"/>
          <w:numId w:val="2"/>
        </w:numPr>
        <w:pBdr>
          <w:top w:val="nil"/>
          <w:left w:val="nil"/>
          <w:bottom w:val="nil"/>
          <w:right w:val="nil"/>
          <w:between w:val="nil"/>
        </w:pBdr>
        <w:spacing w:after="0"/>
        <w:ind w:left="284" w:right="-166" w:hanging="567"/>
      </w:pPr>
      <w:r>
        <w:t xml:space="preserve">Supported </w:t>
      </w:r>
      <w:r w:rsidRPr="00B9255C">
        <w:rPr>
          <w:b/>
          <w:bCs/>
        </w:rPr>
        <w:t>IPv6 Po</w:t>
      </w:r>
      <w:r>
        <w:t xml:space="preserve">C and production rollout by assisting with address planning, </w:t>
      </w:r>
      <w:r w:rsidRPr="00B9255C">
        <w:rPr>
          <w:b/>
          <w:bCs/>
        </w:rPr>
        <w:t>dual-stack configuration</w:t>
      </w:r>
      <w:r>
        <w:t>, and validation across routing and switching environments.</w:t>
      </w:r>
    </w:p>
    <w:p w14:paraId="042E1CDD" w14:textId="6C1EE76D" w:rsidR="00B9255C" w:rsidRDefault="00B9255C" w:rsidP="00070DAA">
      <w:pPr>
        <w:numPr>
          <w:ilvl w:val="0"/>
          <w:numId w:val="2"/>
        </w:numPr>
        <w:pBdr>
          <w:top w:val="nil"/>
          <w:left w:val="nil"/>
          <w:bottom w:val="nil"/>
          <w:right w:val="nil"/>
          <w:between w:val="nil"/>
        </w:pBdr>
        <w:spacing w:after="0"/>
        <w:ind w:left="284" w:right="-166" w:hanging="567"/>
      </w:pPr>
      <w:r>
        <w:t xml:space="preserve">Worked with </w:t>
      </w:r>
      <w:r w:rsidRPr="00B9255C">
        <w:rPr>
          <w:b/>
          <w:bCs/>
        </w:rPr>
        <w:t>Cisco NX-OS, IOS-XE, IOS-XR, Arista EOS</w:t>
      </w:r>
      <w:r>
        <w:t>, and public cloud networking services to configure, test, and troubleshoot IPv6 connectivity and routing.</w:t>
      </w:r>
    </w:p>
    <w:p w14:paraId="24867423" w14:textId="2A5B1B2B" w:rsidR="00E25037" w:rsidRPr="00E25037" w:rsidRDefault="00E25037" w:rsidP="00070DAA">
      <w:pPr>
        <w:numPr>
          <w:ilvl w:val="0"/>
          <w:numId w:val="2"/>
        </w:numPr>
        <w:pBdr>
          <w:top w:val="nil"/>
          <w:left w:val="nil"/>
          <w:bottom w:val="nil"/>
          <w:right w:val="nil"/>
          <w:between w:val="nil"/>
        </w:pBdr>
        <w:spacing w:after="0"/>
        <w:ind w:left="284" w:right="-166" w:hanging="567"/>
      </w:pPr>
      <w:r w:rsidRPr="00E25037">
        <w:t>Experienced in VLAN segmentation for isolating and securing network traffic across user groups and departments.</w:t>
      </w:r>
    </w:p>
    <w:p w14:paraId="7B24E7AA" w14:textId="6885705A" w:rsidR="00D83004" w:rsidRPr="00D83004" w:rsidRDefault="00D83004" w:rsidP="00070DAA">
      <w:pPr>
        <w:numPr>
          <w:ilvl w:val="0"/>
          <w:numId w:val="2"/>
        </w:numPr>
        <w:pBdr>
          <w:top w:val="nil"/>
          <w:left w:val="nil"/>
          <w:bottom w:val="nil"/>
          <w:right w:val="nil"/>
          <w:between w:val="nil"/>
        </w:pBdr>
        <w:spacing w:after="0"/>
        <w:ind w:left="284" w:right="-166" w:hanging="567"/>
      </w:pPr>
      <w:r>
        <w:t xml:space="preserve">Designed and managed </w:t>
      </w:r>
      <w:r>
        <w:rPr>
          <w:rStyle w:val="Strong"/>
        </w:rPr>
        <w:t>enterprise network infrastructures</w:t>
      </w:r>
      <w:r>
        <w:t xml:space="preserve"> leveraging </w:t>
      </w:r>
      <w:r>
        <w:rPr>
          <w:rStyle w:val="Strong"/>
        </w:rPr>
        <w:t>Cisco Routing &amp; Switching, Nexus, and UCS</w:t>
      </w:r>
      <w:r>
        <w:t xml:space="preserve"> platforms with </w:t>
      </w:r>
      <w:r>
        <w:rPr>
          <w:rStyle w:val="Strong"/>
        </w:rPr>
        <w:t>spine-leaf architecture</w:t>
      </w:r>
      <w:r>
        <w:t xml:space="preserve"> for high availability, scalability, and optimized data center performance.</w:t>
      </w:r>
    </w:p>
    <w:p w14:paraId="291C2F55" w14:textId="49F29AAE"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Integrated </w:t>
      </w:r>
      <w:r w:rsidRPr="00070DAA">
        <w:rPr>
          <w:b/>
          <w:color w:val="000000"/>
        </w:rPr>
        <w:t>Cisco ISE</w:t>
      </w:r>
      <w:r w:rsidRPr="00070DAA">
        <w:rPr>
          <w:color w:val="000000"/>
        </w:rPr>
        <w:t xml:space="preserve"> with </w:t>
      </w:r>
      <w:r w:rsidRPr="00070DAA">
        <w:rPr>
          <w:b/>
          <w:color w:val="000000"/>
        </w:rPr>
        <w:t>Active Directory</w:t>
      </w:r>
      <w:r w:rsidRPr="00070DAA">
        <w:rPr>
          <w:color w:val="000000"/>
        </w:rPr>
        <w:t xml:space="preserve"> and </w:t>
      </w:r>
      <w:r w:rsidRPr="00070DAA">
        <w:rPr>
          <w:b/>
          <w:color w:val="000000"/>
        </w:rPr>
        <w:t>Azure AD</w:t>
      </w:r>
      <w:r w:rsidRPr="00070DAA">
        <w:rPr>
          <w:color w:val="000000"/>
        </w:rPr>
        <w:t xml:space="preserve"> to implement role-based access control and dynamic network segmentation across cloud and on-prem environments.</w:t>
      </w:r>
    </w:p>
    <w:p w14:paraId="38FDF5D8" w14:textId="28D95F11" w:rsidR="003F19F9" w:rsidRDefault="003F19F9" w:rsidP="00070DAA">
      <w:pPr>
        <w:numPr>
          <w:ilvl w:val="0"/>
          <w:numId w:val="2"/>
        </w:numPr>
        <w:pBdr>
          <w:top w:val="nil"/>
          <w:left w:val="nil"/>
          <w:bottom w:val="nil"/>
          <w:right w:val="nil"/>
          <w:between w:val="nil"/>
        </w:pBdr>
        <w:spacing w:after="0"/>
        <w:ind w:left="284" w:right="-166" w:hanging="567"/>
      </w:pPr>
      <w:r>
        <w:t xml:space="preserve">Designed and implemented </w:t>
      </w:r>
      <w:r>
        <w:rPr>
          <w:rStyle w:val="Strong"/>
        </w:rPr>
        <w:t>secure hybrid network architectures</w:t>
      </w:r>
      <w:r>
        <w:t xml:space="preserve"> across </w:t>
      </w:r>
      <w:r>
        <w:rPr>
          <w:rStyle w:val="Strong"/>
        </w:rPr>
        <w:t>OCI, Azure, and on-premises environments</w:t>
      </w:r>
      <w:r>
        <w:t>, integrating cloud-native firewalls, gateways, and security controls.</w:t>
      </w:r>
    </w:p>
    <w:p w14:paraId="7E153735" w14:textId="0FF805AA" w:rsidR="00E25037" w:rsidRPr="00E25037" w:rsidRDefault="00E25037" w:rsidP="00070DAA">
      <w:pPr>
        <w:numPr>
          <w:ilvl w:val="0"/>
          <w:numId w:val="2"/>
        </w:numPr>
        <w:pBdr>
          <w:top w:val="nil"/>
          <w:left w:val="nil"/>
          <w:bottom w:val="nil"/>
          <w:right w:val="nil"/>
          <w:between w:val="nil"/>
        </w:pBdr>
        <w:spacing w:after="0"/>
        <w:ind w:left="284" w:right="-166" w:hanging="567"/>
      </w:pPr>
      <w:r w:rsidRPr="00E25037">
        <w:t>Implemented and supported Network Access Control (NAC) solutions such as Aruba ClearPass to enforce authentication, device profiling, and policy-based access.</w:t>
      </w:r>
    </w:p>
    <w:p w14:paraId="3950AB71" w14:textId="1DD48C40"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Engineered and supported secure </w:t>
      </w:r>
      <w:r w:rsidRPr="00070DAA">
        <w:rPr>
          <w:b/>
          <w:color w:val="000000"/>
        </w:rPr>
        <w:t>IPSec</w:t>
      </w:r>
      <w:r w:rsidRPr="00070DAA">
        <w:rPr>
          <w:color w:val="000000"/>
        </w:rPr>
        <w:t xml:space="preserve"> and </w:t>
      </w:r>
      <w:r w:rsidRPr="00070DAA">
        <w:rPr>
          <w:b/>
          <w:color w:val="000000"/>
        </w:rPr>
        <w:t>SSL VPN</w:t>
      </w:r>
      <w:r w:rsidRPr="00070DAA">
        <w:rPr>
          <w:color w:val="000000"/>
        </w:rPr>
        <w:t xml:space="preserve"> connections using </w:t>
      </w:r>
      <w:r w:rsidRPr="00070DAA">
        <w:rPr>
          <w:b/>
          <w:color w:val="000000"/>
        </w:rPr>
        <w:t>Cisco ASA</w:t>
      </w:r>
      <w:r w:rsidRPr="00070DAA">
        <w:rPr>
          <w:color w:val="000000"/>
        </w:rPr>
        <w:t>, enabling encrypted communication between 100+ branch offices and remote teams.</w:t>
      </w:r>
    </w:p>
    <w:p w14:paraId="31454CCE" w14:textId="3FEE235D" w:rsidR="00B955F2" w:rsidRPr="00B955F2" w:rsidRDefault="00B955F2" w:rsidP="00070DAA">
      <w:pPr>
        <w:numPr>
          <w:ilvl w:val="0"/>
          <w:numId w:val="2"/>
        </w:numPr>
        <w:pBdr>
          <w:top w:val="nil"/>
          <w:left w:val="nil"/>
          <w:bottom w:val="nil"/>
          <w:right w:val="nil"/>
          <w:between w:val="nil"/>
        </w:pBdr>
        <w:spacing w:after="0"/>
        <w:ind w:left="284" w:right="-166" w:hanging="567"/>
      </w:pPr>
      <w:r w:rsidRPr="00B955F2">
        <w:t xml:space="preserve">Implemented and maintained </w:t>
      </w:r>
      <w:r w:rsidRPr="00B955F2">
        <w:rPr>
          <w:b/>
          <w:bCs/>
        </w:rPr>
        <w:t>Cisco ACI, WAAS, WCCP</w:t>
      </w:r>
      <w:r w:rsidRPr="00B955F2">
        <w:t xml:space="preserve">, and </w:t>
      </w:r>
      <w:r w:rsidRPr="00B955F2">
        <w:rPr>
          <w:b/>
          <w:bCs/>
        </w:rPr>
        <w:t>security solutions (ASA, Firepower, ISE)</w:t>
      </w:r>
      <w:r w:rsidRPr="00B955F2">
        <w:t xml:space="preserve"> alongside </w:t>
      </w:r>
      <w:r w:rsidRPr="00B955F2">
        <w:rPr>
          <w:b/>
          <w:bCs/>
        </w:rPr>
        <w:t>F5 LTM/GTM</w:t>
      </w:r>
      <w:r w:rsidRPr="00B955F2">
        <w:t xml:space="preserve"> for intelligent traffic management, secure access, and accelerated application delivery across global environments.</w:t>
      </w:r>
    </w:p>
    <w:p w14:paraId="66CDE68A" w14:textId="7ED0F49E" w:rsidR="00CD2805" w:rsidRPr="00AB26C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Configured and maintained </w:t>
      </w:r>
      <w:r w:rsidRPr="00070DAA">
        <w:rPr>
          <w:b/>
          <w:color w:val="000000"/>
        </w:rPr>
        <w:t>Palo Alto Firewalls</w:t>
      </w:r>
      <w:r w:rsidRPr="00070DAA">
        <w:rPr>
          <w:color w:val="000000"/>
        </w:rPr>
        <w:t xml:space="preserve"> using </w:t>
      </w:r>
      <w:r w:rsidRPr="00070DAA">
        <w:rPr>
          <w:b/>
          <w:color w:val="000000"/>
        </w:rPr>
        <w:t>Panorama</w:t>
      </w:r>
      <w:r w:rsidRPr="00070DAA">
        <w:rPr>
          <w:color w:val="000000"/>
        </w:rPr>
        <w:t xml:space="preserve">, applying </w:t>
      </w:r>
      <w:r w:rsidRPr="00070DAA">
        <w:rPr>
          <w:b/>
          <w:color w:val="000000"/>
        </w:rPr>
        <w:t>App-ID</w:t>
      </w:r>
      <w:r w:rsidRPr="00070DAA">
        <w:rPr>
          <w:color w:val="000000"/>
        </w:rPr>
        <w:t xml:space="preserve"> and </w:t>
      </w:r>
      <w:r w:rsidRPr="00070DAA">
        <w:rPr>
          <w:b/>
          <w:color w:val="000000"/>
        </w:rPr>
        <w:t>User-ID</w:t>
      </w:r>
      <w:r w:rsidRPr="00070DAA">
        <w:rPr>
          <w:color w:val="000000"/>
        </w:rPr>
        <w:t xml:space="preserve"> policies to protect critical applications with granular control.</w:t>
      </w:r>
    </w:p>
    <w:p w14:paraId="57A32EA5" w14:textId="244BC402" w:rsidR="00AB26CA" w:rsidRPr="00070DAA" w:rsidRDefault="00AB26CA" w:rsidP="00070DAA">
      <w:pPr>
        <w:numPr>
          <w:ilvl w:val="0"/>
          <w:numId w:val="2"/>
        </w:numPr>
        <w:pBdr>
          <w:top w:val="nil"/>
          <w:left w:val="nil"/>
          <w:bottom w:val="nil"/>
          <w:right w:val="nil"/>
          <w:between w:val="nil"/>
        </w:pBdr>
        <w:spacing w:after="0"/>
        <w:ind w:left="284" w:right="-166" w:hanging="567"/>
      </w:pPr>
      <w:r w:rsidRPr="00AB26CA">
        <w:lastRenderedPageBreak/>
        <w:t>Configured and optimized EIGRP along with BGP and OSPF on Cisco Nexus and Catalyst platforms to ensure fast convergence, reliable routing, and seamless multi-data center connectivity.</w:t>
      </w:r>
    </w:p>
    <w:p w14:paraId="041229D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Designed and deployed cloud-native networks using </w:t>
      </w:r>
      <w:r w:rsidRPr="00070DAA">
        <w:rPr>
          <w:b/>
          <w:color w:val="000000"/>
        </w:rPr>
        <w:t>AWS VPCs</w:t>
      </w:r>
      <w:r w:rsidRPr="00070DAA">
        <w:rPr>
          <w:color w:val="000000"/>
        </w:rPr>
        <w:t xml:space="preserve">, </w:t>
      </w:r>
      <w:r w:rsidRPr="00070DAA">
        <w:rPr>
          <w:b/>
          <w:color w:val="000000"/>
        </w:rPr>
        <w:t>Azure VNets</w:t>
      </w:r>
      <w:r w:rsidRPr="00070DAA">
        <w:rPr>
          <w:color w:val="000000"/>
        </w:rPr>
        <w:t xml:space="preserve">, and </w:t>
      </w:r>
      <w:r w:rsidRPr="00070DAA">
        <w:rPr>
          <w:b/>
          <w:color w:val="000000"/>
        </w:rPr>
        <w:t>GCP VPCs</w:t>
      </w:r>
      <w:r w:rsidRPr="00070DAA">
        <w:rPr>
          <w:color w:val="000000"/>
        </w:rPr>
        <w:t>, enabling isolated environments for high-sensitivity workloads.</w:t>
      </w:r>
    </w:p>
    <w:p w14:paraId="47DB80DB"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Established multi-cloud routing using </w:t>
      </w:r>
      <w:r w:rsidRPr="00070DAA">
        <w:rPr>
          <w:b/>
          <w:color w:val="000000"/>
        </w:rPr>
        <w:t>AWS Transit Gateway</w:t>
      </w:r>
      <w:r w:rsidRPr="00070DAA">
        <w:rPr>
          <w:color w:val="000000"/>
        </w:rPr>
        <w:t xml:space="preserve"> and </w:t>
      </w:r>
      <w:r w:rsidRPr="00070DAA">
        <w:rPr>
          <w:b/>
          <w:color w:val="000000"/>
        </w:rPr>
        <w:t>Azure Virtual WAN</w:t>
      </w:r>
      <w:r w:rsidRPr="00070DAA">
        <w:rPr>
          <w:color w:val="000000"/>
        </w:rPr>
        <w:t>, facilitating resilient and secure interconnectivity between cloud regions and hybrid platforms.</w:t>
      </w:r>
    </w:p>
    <w:p w14:paraId="4AEB3F6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Configured dynamic routing protocols (</w:t>
      </w:r>
      <w:r w:rsidRPr="00070DAA">
        <w:rPr>
          <w:b/>
          <w:color w:val="000000"/>
        </w:rPr>
        <w:t>BGP</w:t>
      </w:r>
      <w:r w:rsidRPr="00070DAA">
        <w:rPr>
          <w:color w:val="000000"/>
        </w:rPr>
        <w:t xml:space="preserve">, </w:t>
      </w:r>
      <w:r w:rsidRPr="00070DAA">
        <w:rPr>
          <w:b/>
          <w:color w:val="000000"/>
        </w:rPr>
        <w:t>OSPF</w:t>
      </w:r>
      <w:r w:rsidRPr="00070DAA">
        <w:rPr>
          <w:color w:val="000000"/>
        </w:rPr>
        <w:t>) for data center and cloud edge routers, ensuring reliable path selection and fast convergence during failover scenarios.</w:t>
      </w:r>
    </w:p>
    <w:p w14:paraId="3DEC3732"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Deployed </w:t>
      </w:r>
      <w:r w:rsidRPr="00070DAA">
        <w:rPr>
          <w:b/>
          <w:color w:val="000000"/>
        </w:rPr>
        <w:t>Aruba ClearPass</w:t>
      </w:r>
      <w:r w:rsidRPr="00070DAA">
        <w:rPr>
          <w:color w:val="000000"/>
        </w:rPr>
        <w:t xml:space="preserve"> for secure endpoint onboarding and dynamic policy enforcement in branch networks, integrated with cloud authentication systems.</w:t>
      </w:r>
    </w:p>
    <w:p w14:paraId="2A0E5EC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Automated firewall provisioning and change workflows using </w:t>
      </w:r>
      <w:r w:rsidRPr="00070DAA">
        <w:rPr>
          <w:b/>
          <w:color w:val="000000"/>
        </w:rPr>
        <w:t>Terraform</w:t>
      </w:r>
      <w:r w:rsidRPr="00070DAA">
        <w:rPr>
          <w:color w:val="000000"/>
        </w:rPr>
        <w:t>, reducing manual configuration time by 60% and improving deployment consistency.</w:t>
      </w:r>
    </w:p>
    <w:p w14:paraId="04566ABC"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Created reusable </w:t>
      </w:r>
      <w:r w:rsidRPr="00070DAA">
        <w:rPr>
          <w:b/>
          <w:color w:val="000000"/>
        </w:rPr>
        <w:t>Ansible</w:t>
      </w:r>
      <w:r w:rsidRPr="00070DAA">
        <w:rPr>
          <w:color w:val="000000"/>
        </w:rPr>
        <w:t xml:space="preserve"> playbooks to standardize device configurations across </w:t>
      </w:r>
      <w:r w:rsidRPr="00070DAA">
        <w:rPr>
          <w:b/>
          <w:color w:val="000000"/>
        </w:rPr>
        <w:t>Cisco</w:t>
      </w:r>
      <w:r w:rsidRPr="00070DAA">
        <w:rPr>
          <w:color w:val="000000"/>
        </w:rPr>
        <w:t xml:space="preserve"> and </w:t>
      </w:r>
      <w:r w:rsidRPr="00070DAA">
        <w:rPr>
          <w:b/>
          <w:color w:val="000000"/>
        </w:rPr>
        <w:t>Palo Alto</w:t>
      </w:r>
      <w:r w:rsidRPr="00070DAA">
        <w:rPr>
          <w:color w:val="000000"/>
        </w:rPr>
        <w:t xml:space="preserve"> environments, minimizing drift and accelerating rollouts.</w:t>
      </w:r>
    </w:p>
    <w:p w14:paraId="0249667F"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Analyzed hybrid network traffic using </w:t>
      </w:r>
      <w:r w:rsidRPr="00070DAA">
        <w:rPr>
          <w:b/>
          <w:color w:val="000000"/>
        </w:rPr>
        <w:t>Wireshark</w:t>
      </w:r>
      <w:r w:rsidRPr="00070DAA">
        <w:rPr>
          <w:color w:val="000000"/>
        </w:rPr>
        <w:t xml:space="preserve"> and </w:t>
      </w:r>
      <w:r w:rsidRPr="00070DAA">
        <w:rPr>
          <w:b/>
          <w:color w:val="000000"/>
        </w:rPr>
        <w:t>AWS CloudWatch</w:t>
      </w:r>
      <w:r w:rsidRPr="00070DAA">
        <w:rPr>
          <w:color w:val="000000"/>
        </w:rPr>
        <w:t>, identifying latency bottlenecks and improving visibility across cloud-hosted environments.</w:t>
      </w:r>
    </w:p>
    <w:p w14:paraId="54EDD274"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Monitored traffic flows and performance using </w:t>
      </w:r>
      <w:r w:rsidRPr="00070DAA">
        <w:rPr>
          <w:b/>
          <w:color w:val="000000"/>
        </w:rPr>
        <w:t>Azure Network Watcher</w:t>
      </w:r>
      <w:r w:rsidRPr="00070DAA">
        <w:rPr>
          <w:color w:val="000000"/>
        </w:rPr>
        <w:t xml:space="preserve"> and </w:t>
      </w:r>
      <w:r w:rsidRPr="00070DAA">
        <w:rPr>
          <w:b/>
          <w:color w:val="000000"/>
        </w:rPr>
        <w:t>AWS VPC Flow Logs</w:t>
      </w:r>
      <w:r w:rsidRPr="00070DAA">
        <w:rPr>
          <w:color w:val="000000"/>
        </w:rPr>
        <w:t>, supporting proactive diagnostics and threat investigation.</w:t>
      </w:r>
    </w:p>
    <w:p w14:paraId="42AF8E73" w14:textId="77777777" w:rsidR="00CD2805" w:rsidRPr="00E25037"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Centralized event and log analysis via </w:t>
      </w:r>
      <w:r w:rsidRPr="00070DAA">
        <w:rPr>
          <w:b/>
          <w:color w:val="000000"/>
        </w:rPr>
        <w:t>Splunk</w:t>
      </w:r>
      <w:r w:rsidRPr="00070DAA">
        <w:rPr>
          <w:color w:val="000000"/>
        </w:rPr>
        <w:t>, correlating multi-cloud and on-prem activity for real-time security monitoring and incident response.</w:t>
      </w:r>
    </w:p>
    <w:p w14:paraId="4269A56C" w14:textId="05BCCD9E" w:rsidR="00E25037" w:rsidRPr="00070DAA" w:rsidRDefault="00E25037" w:rsidP="00070DAA">
      <w:pPr>
        <w:numPr>
          <w:ilvl w:val="0"/>
          <w:numId w:val="2"/>
        </w:numPr>
        <w:pBdr>
          <w:top w:val="nil"/>
          <w:left w:val="nil"/>
          <w:bottom w:val="nil"/>
          <w:right w:val="nil"/>
          <w:between w:val="nil"/>
        </w:pBdr>
        <w:spacing w:after="0"/>
        <w:ind w:left="284" w:right="-166" w:hanging="567"/>
      </w:pPr>
      <w:r w:rsidRPr="00E25037">
        <w:t xml:space="preserve">Worked on </w:t>
      </w:r>
      <w:r w:rsidRPr="00E25037">
        <w:rPr>
          <w:b/>
          <w:bCs/>
        </w:rPr>
        <w:t>wireless site surveys</w:t>
      </w:r>
      <w:r w:rsidRPr="00E25037">
        <w:t xml:space="preserve"> and designs using tools like </w:t>
      </w:r>
      <w:r w:rsidRPr="00E25037">
        <w:rPr>
          <w:b/>
          <w:bCs/>
        </w:rPr>
        <w:t>Ekahau</w:t>
      </w:r>
      <w:r w:rsidRPr="00E25037">
        <w:t xml:space="preserve"> to ensure reliable connectivity, especially in challenging environments such as warehouses and large office deployments.</w:t>
      </w:r>
    </w:p>
    <w:p w14:paraId="7F3818FB" w14:textId="7BFD8FEB" w:rsidR="00633E54" w:rsidRPr="00633E54" w:rsidRDefault="00633E54" w:rsidP="00070DAA">
      <w:pPr>
        <w:numPr>
          <w:ilvl w:val="0"/>
          <w:numId w:val="2"/>
        </w:numPr>
        <w:pBdr>
          <w:top w:val="nil"/>
          <w:left w:val="nil"/>
          <w:bottom w:val="nil"/>
          <w:right w:val="nil"/>
          <w:between w:val="nil"/>
        </w:pBdr>
        <w:spacing w:after="0"/>
        <w:ind w:left="284" w:right="-166" w:hanging="567"/>
      </w:pPr>
      <w:r>
        <w:t xml:space="preserve">Configured and managed </w:t>
      </w:r>
      <w:r>
        <w:rPr>
          <w:rStyle w:val="Strong"/>
        </w:rPr>
        <w:t>Palo Alto Next-Generation Firewalls (NGFW), Panorama, and GlobalProtect VPNs</w:t>
      </w:r>
      <w:r>
        <w:t>, optimizing security policies and enforcing zero-trust network segmentation.</w:t>
      </w:r>
    </w:p>
    <w:p w14:paraId="63F8A83E" w14:textId="63C45D31"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w:t>
      </w:r>
      <w:r w:rsidRPr="00070DAA">
        <w:rPr>
          <w:b/>
          <w:color w:val="000000"/>
        </w:rPr>
        <w:t>Cisco Nexus</w:t>
      </w:r>
      <w:r w:rsidRPr="00070DAA">
        <w:rPr>
          <w:color w:val="000000"/>
        </w:rPr>
        <w:t xml:space="preserve"> switching infrastructure in Tier-3 data centers, ensuring high-performance throughput and uninterrupted access to critical systems.</w:t>
      </w:r>
    </w:p>
    <w:p w14:paraId="555B43E4"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Provisioned dedicated connections using </w:t>
      </w:r>
      <w:r w:rsidRPr="00070DAA">
        <w:rPr>
          <w:b/>
          <w:color w:val="000000"/>
        </w:rPr>
        <w:t>Azure ExpressRoute</w:t>
      </w:r>
      <w:r w:rsidRPr="00070DAA">
        <w:rPr>
          <w:color w:val="000000"/>
        </w:rPr>
        <w:t xml:space="preserve"> and </w:t>
      </w:r>
      <w:r w:rsidRPr="00070DAA">
        <w:rPr>
          <w:b/>
          <w:color w:val="000000"/>
        </w:rPr>
        <w:t>AWS Direct Connect</w:t>
      </w:r>
      <w:r w:rsidRPr="00070DAA">
        <w:rPr>
          <w:color w:val="000000"/>
        </w:rPr>
        <w:t>, improving cloud access latency by 20% for latency-sensitive workloads.</w:t>
      </w:r>
    </w:p>
    <w:p w14:paraId="294854DA"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Implemented </w:t>
      </w:r>
      <w:r w:rsidRPr="00070DAA">
        <w:rPr>
          <w:b/>
          <w:color w:val="000000"/>
        </w:rPr>
        <w:t>GCP Identity-Aware Proxy (IAP)</w:t>
      </w:r>
      <w:r w:rsidRPr="00070DAA">
        <w:rPr>
          <w:color w:val="000000"/>
        </w:rPr>
        <w:t xml:space="preserve"> to secure internal tools with context-based authentication for remote users and third-party vendors.</w:t>
      </w:r>
    </w:p>
    <w:p w14:paraId="56EBEC8F"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Led root cause analysis (RCA) for major network incidents, driving resolution strategies that improved SLA adherence and reduced mean-time-to-resolution by 35%.</w:t>
      </w:r>
    </w:p>
    <w:p w14:paraId="33DF2116"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Audited and optimized firewall rule sets using </w:t>
      </w:r>
      <w:r w:rsidRPr="00070DAA">
        <w:rPr>
          <w:b/>
          <w:color w:val="000000"/>
        </w:rPr>
        <w:t>Tufin SecureTrack</w:t>
      </w:r>
      <w:r w:rsidRPr="00070DAA">
        <w:rPr>
          <w:color w:val="000000"/>
        </w:rPr>
        <w:t>, reducing legacy rule bloat by 45% and improving compliance alignment.</w:t>
      </w:r>
    </w:p>
    <w:p w14:paraId="12051B7E" w14:textId="77777777" w:rsidR="00CD2805" w:rsidRPr="00000436" w:rsidRDefault="0009680C" w:rsidP="00070DAA">
      <w:pPr>
        <w:numPr>
          <w:ilvl w:val="0"/>
          <w:numId w:val="2"/>
        </w:numPr>
        <w:pBdr>
          <w:top w:val="nil"/>
          <w:left w:val="nil"/>
          <w:bottom w:val="nil"/>
          <w:right w:val="nil"/>
          <w:between w:val="nil"/>
        </w:pBdr>
        <w:ind w:left="284" w:right="-166" w:hanging="567"/>
      </w:pPr>
      <w:r w:rsidRPr="00070DAA">
        <w:rPr>
          <w:color w:val="000000"/>
        </w:rPr>
        <w:t xml:space="preserve">Delivered detailed documentation and network diagrams to support </w:t>
      </w:r>
      <w:r w:rsidRPr="00070DAA">
        <w:rPr>
          <w:b/>
          <w:color w:val="000000"/>
        </w:rPr>
        <w:t>PCI-DSS</w:t>
      </w:r>
      <w:r w:rsidRPr="00070DAA">
        <w:rPr>
          <w:color w:val="000000"/>
        </w:rPr>
        <w:t xml:space="preserve">, </w:t>
      </w:r>
      <w:r w:rsidRPr="00070DAA">
        <w:rPr>
          <w:b/>
          <w:color w:val="000000"/>
        </w:rPr>
        <w:t>SOX</w:t>
      </w:r>
      <w:r w:rsidRPr="00070DAA">
        <w:rPr>
          <w:color w:val="000000"/>
        </w:rPr>
        <w:t xml:space="preserve">, and </w:t>
      </w:r>
      <w:r w:rsidRPr="00070DAA">
        <w:rPr>
          <w:b/>
          <w:color w:val="000000"/>
        </w:rPr>
        <w:t>ISO 27001</w:t>
      </w:r>
      <w:r w:rsidRPr="00070DAA">
        <w:rPr>
          <w:color w:val="000000"/>
        </w:rPr>
        <w:t xml:space="preserve"> audits, contributing to successful compliance certification with zero critical findings.</w:t>
      </w:r>
    </w:p>
    <w:p w14:paraId="68FC63B9" w14:textId="77777777" w:rsidR="00CD2805" w:rsidRPr="00070DAA" w:rsidRDefault="00CD2805" w:rsidP="00070DAA">
      <w:pPr>
        <w:pBdr>
          <w:top w:val="nil"/>
          <w:left w:val="nil"/>
          <w:bottom w:val="nil"/>
          <w:right w:val="nil"/>
          <w:between w:val="nil"/>
        </w:pBdr>
        <w:spacing w:after="0"/>
        <w:ind w:left="284" w:right="-166"/>
        <w:rPr>
          <w:sz w:val="24"/>
        </w:rPr>
      </w:pPr>
    </w:p>
    <w:p w14:paraId="358A9DD4" w14:textId="1622C7BA" w:rsidR="00CD2805" w:rsidRPr="00070DAA" w:rsidRDefault="0009680C" w:rsidP="00070DAA">
      <w:pPr>
        <w:pBdr>
          <w:top w:val="nil"/>
          <w:left w:val="nil"/>
          <w:bottom w:val="nil"/>
          <w:right w:val="nil"/>
          <w:between w:val="nil"/>
        </w:pBdr>
        <w:spacing w:after="0" w:line="240" w:lineRule="auto"/>
        <w:ind w:left="-284" w:right="-166"/>
        <w:rPr>
          <w:b/>
          <w:color w:val="000000"/>
          <w:sz w:val="24"/>
        </w:rPr>
      </w:pPr>
      <w:r w:rsidRPr="00070DAA">
        <w:rPr>
          <w:b/>
          <w:color w:val="000000"/>
          <w:sz w:val="24"/>
        </w:rPr>
        <w:t xml:space="preserve">Client: </w:t>
      </w:r>
      <w:r w:rsidR="00CB05D9" w:rsidRPr="00CB05D9">
        <w:rPr>
          <w:b/>
          <w:color w:val="000000"/>
          <w:sz w:val="24"/>
        </w:rPr>
        <w:t>Saranga GeoSoftware and Engineering Services Pvt. Ltd</w:t>
      </w:r>
      <w:r w:rsidR="00CB05D9">
        <w:rPr>
          <w:b/>
          <w:color w:val="000000"/>
          <w:sz w:val="24"/>
        </w:rPr>
        <w:t xml:space="preserve"> IMMCO INC</w:t>
      </w:r>
      <w:r w:rsidR="00D54126">
        <w:rPr>
          <w:b/>
          <w:color w:val="000000"/>
          <w:sz w:val="24"/>
        </w:rPr>
        <w:t xml:space="preserve"> </w:t>
      </w:r>
      <w:r w:rsidR="00CB05D9">
        <w:rPr>
          <w:b/>
          <w:color w:val="000000"/>
          <w:sz w:val="24"/>
        </w:rPr>
        <w:t>(</w:t>
      </w:r>
      <w:r w:rsidR="009D7242">
        <w:rPr>
          <w:b/>
          <w:color w:val="000000"/>
          <w:sz w:val="24"/>
        </w:rPr>
        <w:t>India)</w:t>
      </w:r>
      <w:r w:rsidR="009D7242" w:rsidRPr="00070DAA">
        <w:rPr>
          <w:b/>
          <w:color w:val="000000"/>
          <w:sz w:val="24"/>
        </w:rPr>
        <w:t xml:space="preserve">  </w:t>
      </w:r>
      <w:r w:rsidRPr="00070DAA">
        <w:rPr>
          <w:b/>
          <w:color w:val="000000"/>
          <w:sz w:val="24"/>
        </w:rPr>
        <w:t xml:space="preserve">    </w:t>
      </w:r>
      <w:r w:rsidR="00070DAA">
        <w:rPr>
          <w:b/>
          <w:color w:val="000000"/>
          <w:sz w:val="24"/>
        </w:rPr>
        <w:t xml:space="preserve">  </w:t>
      </w:r>
      <w:r w:rsidR="00CB05D9">
        <w:rPr>
          <w:b/>
          <w:color w:val="000000"/>
          <w:sz w:val="24"/>
        </w:rPr>
        <w:t>Feb</w:t>
      </w:r>
      <w:r w:rsidR="005A199A" w:rsidRPr="00070DAA">
        <w:rPr>
          <w:b/>
          <w:color w:val="000000"/>
          <w:sz w:val="24"/>
        </w:rPr>
        <w:t xml:space="preserve"> 202</w:t>
      </w:r>
      <w:r w:rsidR="00CB05D9">
        <w:rPr>
          <w:b/>
          <w:color w:val="000000"/>
          <w:sz w:val="24"/>
        </w:rPr>
        <w:t>2</w:t>
      </w:r>
      <w:r w:rsidRPr="00070DAA">
        <w:rPr>
          <w:b/>
          <w:color w:val="000000"/>
          <w:sz w:val="24"/>
        </w:rPr>
        <w:t xml:space="preserve"> </w:t>
      </w:r>
      <w:r w:rsidR="005A199A" w:rsidRPr="00070DAA">
        <w:rPr>
          <w:b/>
          <w:color w:val="000000"/>
          <w:sz w:val="24"/>
        </w:rPr>
        <w:t>–</w:t>
      </w:r>
      <w:r w:rsidRPr="00070DAA">
        <w:rPr>
          <w:b/>
          <w:color w:val="000000"/>
          <w:sz w:val="24"/>
        </w:rPr>
        <w:t xml:space="preserve"> </w:t>
      </w:r>
      <w:r w:rsidR="00CB05D9">
        <w:rPr>
          <w:b/>
          <w:color w:val="000000"/>
          <w:sz w:val="24"/>
        </w:rPr>
        <w:t>Nov</w:t>
      </w:r>
      <w:r w:rsidR="005A199A" w:rsidRPr="00070DAA">
        <w:rPr>
          <w:b/>
          <w:color w:val="000000"/>
          <w:sz w:val="24"/>
        </w:rPr>
        <w:t xml:space="preserve"> 2024</w:t>
      </w:r>
    </w:p>
    <w:p w14:paraId="779B96A6" w14:textId="1991C245" w:rsidR="0096022B" w:rsidRPr="00070DAA" w:rsidRDefault="0009680C" w:rsidP="00070DAA">
      <w:pPr>
        <w:pBdr>
          <w:top w:val="nil"/>
          <w:left w:val="nil"/>
          <w:bottom w:val="nil"/>
          <w:right w:val="nil"/>
          <w:between w:val="nil"/>
        </w:pBdr>
        <w:spacing w:after="0" w:line="240" w:lineRule="auto"/>
        <w:ind w:left="-284" w:right="-166"/>
        <w:rPr>
          <w:b/>
          <w:color w:val="000000"/>
          <w:sz w:val="24"/>
        </w:rPr>
      </w:pPr>
      <w:r w:rsidRPr="00070DAA">
        <w:rPr>
          <w:b/>
          <w:color w:val="000000"/>
          <w:sz w:val="24"/>
        </w:rPr>
        <w:t>Sr. Network Engineer</w:t>
      </w:r>
    </w:p>
    <w:p w14:paraId="07D6982D" w14:textId="77777777" w:rsidR="00070DAA" w:rsidRPr="00070DAA" w:rsidRDefault="00070DAA" w:rsidP="00070DAA">
      <w:pPr>
        <w:pBdr>
          <w:top w:val="nil"/>
          <w:left w:val="nil"/>
          <w:bottom w:val="nil"/>
          <w:right w:val="nil"/>
          <w:between w:val="nil"/>
        </w:pBdr>
        <w:spacing w:after="0" w:line="240" w:lineRule="auto"/>
        <w:ind w:left="-284" w:right="-166"/>
        <w:rPr>
          <w:b/>
          <w:color w:val="000000"/>
        </w:rPr>
      </w:pPr>
    </w:p>
    <w:p w14:paraId="5C52035D" w14:textId="5900326E" w:rsidR="00CD2805" w:rsidRPr="00070DAA" w:rsidRDefault="0009680C" w:rsidP="00070DAA">
      <w:pPr>
        <w:pBdr>
          <w:top w:val="nil"/>
          <w:left w:val="nil"/>
          <w:bottom w:val="nil"/>
          <w:right w:val="nil"/>
          <w:between w:val="nil"/>
        </w:pBdr>
        <w:spacing w:after="0" w:line="240" w:lineRule="auto"/>
        <w:ind w:left="-284" w:right="-166"/>
        <w:rPr>
          <w:b/>
          <w:color w:val="000000"/>
        </w:rPr>
      </w:pPr>
      <w:r w:rsidRPr="00070DAA">
        <w:rPr>
          <w:b/>
          <w:color w:val="000000"/>
          <w:u w:val="single"/>
        </w:rPr>
        <w:t>Responsibilities</w:t>
      </w:r>
    </w:p>
    <w:p w14:paraId="5157EFE9"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Architected, deployed and maintained scalable, robust network infrastructures utilizing </w:t>
      </w:r>
      <w:r w:rsidRPr="00070DAA">
        <w:rPr>
          <w:b/>
          <w:color w:val="000000"/>
        </w:rPr>
        <w:t>Cisco DNA Center</w:t>
      </w:r>
      <w:r w:rsidRPr="00070DAA">
        <w:rPr>
          <w:color w:val="000000"/>
        </w:rPr>
        <w:t xml:space="preserve">, </w:t>
      </w:r>
      <w:r w:rsidRPr="00070DAA">
        <w:rPr>
          <w:b/>
          <w:color w:val="000000"/>
        </w:rPr>
        <w:t>Cisco Catalyst/Nexus switches</w:t>
      </w:r>
      <w:r w:rsidRPr="00070DAA">
        <w:rPr>
          <w:color w:val="000000"/>
        </w:rPr>
        <w:t xml:space="preserve"> and </w:t>
      </w:r>
      <w:r w:rsidRPr="00070DAA">
        <w:rPr>
          <w:b/>
          <w:color w:val="000000"/>
        </w:rPr>
        <w:t>Juniper EX series</w:t>
      </w:r>
      <w:r w:rsidRPr="00070DAA">
        <w:rPr>
          <w:color w:val="000000"/>
        </w:rPr>
        <w:t>, ensuring continuous clinical operations.</w:t>
      </w:r>
    </w:p>
    <w:p w14:paraId="359B916A" w14:textId="77777777" w:rsidR="00CD2805" w:rsidRPr="004B5CC6"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Designed and implemented comprehensive network security frameworks employing </w:t>
      </w:r>
      <w:r w:rsidRPr="00070DAA">
        <w:rPr>
          <w:b/>
          <w:color w:val="000000"/>
        </w:rPr>
        <w:t>Palo Alto firewalls (PAN-OS)</w:t>
      </w:r>
      <w:r w:rsidRPr="00070DAA">
        <w:rPr>
          <w:color w:val="000000"/>
        </w:rPr>
        <w:t xml:space="preserve">, </w:t>
      </w:r>
      <w:r w:rsidRPr="00070DAA">
        <w:rPr>
          <w:b/>
          <w:color w:val="000000"/>
        </w:rPr>
        <w:t>Cisco ASA/Firepower appliances</w:t>
      </w:r>
      <w:r w:rsidRPr="00070DAA">
        <w:rPr>
          <w:color w:val="000000"/>
        </w:rPr>
        <w:t xml:space="preserve"> and </w:t>
      </w:r>
      <w:r w:rsidRPr="00070DAA">
        <w:rPr>
          <w:b/>
          <w:color w:val="000000"/>
        </w:rPr>
        <w:t>Check Point gateways</w:t>
      </w:r>
      <w:r w:rsidRPr="00070DAA">
        <w:rPr>
          <w:color w:val="000000"/>
        </w:rPr>
        <w:t>, maintaining compliance with healthcare regulations (</w:t>
      </w:r>
      <w:r w:rsidRPr="00070DAA">
        <w:rPr>
          <w:b/>
          <w:color w:val="000000"/>
        </w:rPr>
        <w:t>HIPAA</w:t>
      </w:r>
      <w:r w:rsidRPr="00070DAA">
        <w:rPr>
          <w:color w:val="000000"/>
        </w:rPr>
        <w:t xml:space="preserve">, </w:t>
      </w:r>
      <w:r w:rsidRPr="00070DAA">
        <w:rPr>
          <w:b/>
          <w:color w:val="000000"/>
        </w:rPr>
        <w:t>HITECH</w:t>
      </w:r>
      <w:r w:rsidRPr="00070DAA">
        <w:rPr>
          <w:color w:val="000000"/>
        </w:rPr>
        <w:t>).</w:t>
      </w:r>
    </w:p>
    <w:p w14:paraId="6F8822CA" w14:textId="7644460E" w:rsidR="004B5CC6" w:rsidRDefault="004B5CC6" w:rsidP="00070DAA">
      <w:pPr>
        <w:numPr>
          <w:ilvl w:val="0"/>
          <w:numId w:val="2"/>
        </w:numPr>
        <w:pBdr>
          <w:top w:val="nil"/>
          <w:left w:val="nil"/>
          <w:bottom w:val="nil"/>
          <w:right w:val="nil"/>
          <w:between w:val="nil"/>
        </w:pBdr>
        <w:spacing w:after="0"/>
        <w:ind w:left="284" w:right="-166" w:hanging="567"/>
      </w:pPr>
      <w:r w:rsidRPr="004B5CC6">
        <w:rPr>
          <w:b/>
          <w:bCs/>
        </w:rPr>
        <w:t>Administered DNS, DHCP, and IPAM using BlueCat Networks and Infoblox</w:t>
      </w:r>
      <w:r w:rsidRPr="004B5CC6">
        <w:t>, ensuring healthcare service continuity.</w:t>
      </w:r>
    </w:p>
    <w:p w14:paraId="43B243BA" w14:textId="2B80D4BB" w:rsidR="004B5CC6" w:rsidRDefault="004B5CC6" w:rsidP="00070DAA">
      <w:pPr>
        <w:numPr>
          <w:ilvl w:val="0"/>
          <w:numId w:val="2"/>
        </w:numPr>
        <w:pBdr>
          <w:top w:val="nil"/>
          <w:left w:val="nil"/>
          <w:bottom w:val="nil"/>
          <w:right w:val="nil"/>
          <w:between w:val="nil"/>
        </w:pBdr>
        <w:spacing w:after="0"/>
        <w:ind w:left="284" w:right="-166" w:hanging="567"/>
      </w:pPr>
      <w:r w:rsidRPr="004B5CC6">
        <w:t>Designed and maintained hybrid cloud connectivity (AWS Direct Connect, Azure ExpressRoute) with secure DNS integration.</w:t>
      </w:r>
    </w:p>
    <w:p w14:paraId="43E6D68E" w14:textId="679CE264" w:rsidR="004B5CC6" w:rsidRDefault="004B5CC6" w:rsidP="00070DAA">
      <w:pPr>
        <w:numPr>
          <w:ilvl w:val="0"/>
          <w:numId w:val="2"/>
        </w:numPr>
        <w:pBdr>
          <w:top w:val="nil"/>
          <w:left w:val="nil"/>
          <w:bottom w:val="nil"/>
          <w:right w:val="nil"/>
          <w:between w:val="nil"/>
        </w:pBdr>
        <w:spacing w:after="0"/>
        <w:ind w:left="284" w:right="-166" w:hanging="567"/>
      </w:pPr>
      <w:r w:rsidRPr="004B5CC6">
        <w:t>Monitored and optimized DNS/DHCP availability and compliance with HIPAA/HITECH regulations.</w:t>
      </w:r>
    </w:p>
    <w:p w14:paraId="3F632F2C" w14:textId="77777777" w:rsidR="00392568" w:rsidRDefault="00392568" w:rsidP="00392568">
      <w:pPr>
        <w:numPr>
          <w:ilvl w:val="0"/>
          <w:numId w:val="2"/>
        </w:numPr>
        <w:pBdr>
          <w:top w:val="nil"/>
          <w:left w:val="nil"/>
          <w:bottom w:val="nil"/>
          <w:right w:val="nil"/>
          <w:between w:val="nil"/>
        </w:pBdr>
        <w:spacing w:after="0"/>
        <w:ind w:left="284" w:right="-166" w:hanging="567"/>
      </w:pPr>
      <w:r>
        <w:t xml:space="preserve">Collaborated with security, cloud, and testing teams to </w:t>
      </w:r>
      <w:r w:rsidRPr="00392568">
        <w:rPr>
          <w:b/>
          <w:bCs/>
        </w:rPr>
        <w:t>verify IPv6 readiness,</w:t>
      </w:r>
      <w:r>
        <w:t xml:space="preserve"> update policies, and ensure smooth integration with existing network services.</w:t>
      </w:r>
    </w:p>
    <w:p w14:paraId="705F96C7" w14:textId="5B157E74" w:rsidR="00392568" w:rsidRDefault="00392568" w:rsidP="00392568">
      <w:pPr>
        <w:numPr>
          <w:ilvl w:val="0"/>
          <w:numId w:val="2"/>
        </w:numPr>
        <w:pBdr>
          <w:top w:val="nil"/>
          <w:left w:val="nil"/>
          <w:bottom w:val="nil"/>
          <w:right w:val="nil"/>
          <w:between w:val="nil"/>
        </w:pBdr>
        <w:spacing w:after="0"/>
        <w:ind w:left="284" w:right="-166" w:hanging="567"/>
      </w:pPr>
      <w:r>
        <w:lastRenderedPageBreak/>
        <w:t xml:space="preserve">Contributed to IPv6 design and routing updates using </w:t>
      </w:r>
      <w:r w:rsidRPr="00392568">
        <w:rPr>
          <w:b/>
          <w:bCs/>
        </w:rPr>
        <w:t>MP-BGP, OSPFv3, and VXLAN-EVPN</w:t>
      </w:r>
      <w:r>
        <w:t xml:space="preserve"> while following established transition and migration strategies.</w:t>
      </w:r>
    </w:p>
    <w:p w14:paraId="77ACD406" w14:textId="535148B8" w:rsidR="004B5CC6" w:rsidRPr="00070DAA" w:rsidRDefault="004B5CC6" w:rsidP="00070DAA">
      <w:pPr>
        <w:numPr>
          <w:ilvl w:val="0"/>
          <w:numId w:val="2"/>
        </w:numPr>
        <w:pBdr>
          <w:top w:val="nil"/>
          <w:left w:val="nil"/>
          <w:bottom w:val="nil"/>
          <w:right w:val="nil"/>
          <w:between w:val="nil"/>
        </w:pBdr>
        <w:spacing w:after="0"/>
        <w:ind w:left="284" w:right="-166" w:hanging="567"/>
      </w:pPr>
      <w:r w:rsidRPr="004B5CC6">
        <w:t>Implemented DNS security policies to protect clinical and patient-facing applications.</w:t>
      </w:r>
    </w:p>
    <w:p w14:paraId="2C266C32"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Deployed and managed secure, high-performance wireless networks using </w:t>
      </w:r>
      <w:r w:rsidRPr="00070DAA">
        <w:rPr>
          <w:b/>
          <w:color w:val="000000"/>
        </w:rPr>
        <w:t>Cisco Wireless LAN Controllers (WLC)</w:t>
      </w:r>
      <w:r w:rsidRPr="00070DAA">
        <w:rPr>
          <w:color w:val="000000"/>
        </w:rPr>
        <w:t xml:space="preserve">, </w:t>
      </w:r>
      <w:r w:rsidRPr="00070DAA">
        <w:rPr>
          <w:b/>
          <w:color w:val="000000"/>
        </w:rPr>
        <w:t>Aruba ClearPass solutions</w:t>
      </w:r>
      <w:r w:rsidRPr="00070DAA">
        <w:rPr>
          <w:color w:val="000000"/>
        </w:rPr>
        <w:t xml:space="preserve"> and </w:t>
      </w:r>
      <w:r w:rsidRPr="00070DAA">
        <w:rPr>
          <w:b/>
          <w:color w:val="000000"/>
        </w:rPr>
        <w:t>Meraki dashboards</w:t>
      </w:r>
      <w:r w:rsidRPr="00070DAA">
        <w:rPr>
          <w:color w:val="000000"/>
        </w:rPr>
        <w:t xml:space="preserve"> to support clinical mobility and healthcare IoT devices.</w:t>
      </w:r>
    </w:p>
    <w:p w14:paraId="5911881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Performed proactive network monitoring and performance optimization with tools such as </w:t>
      </w:r>
      <w:r w:rsidRPr="00070DAA">
        <w:rPr>
          <w:b/>
          <w:color w:val="000000"/>
        </w:rPr>
        <w:t>SolarWinds Network Performance Monitor (NPM)</w:t>
      </w:r>
      <w:r w:rsidRPr="00070DAA">
        <w:rPr>
          <w:color w:val="000000"/>
        </w:rPr>
        <w:t xml:space="preserve">, </w:t>
      </w:r>
      <w:r w:rsidRPr="00070DAA">
        <w:rPr>
          <w:b/>
          <w:color w:val="000000"/>
        </w:rPr>
        <w:t>PRTG</w:t>
      </w:r>
      <w:r w:rsidRPr="00070DAA">
        <w:rPr>
          <w:color w:val="000000"/>
        </w:rPr>
        <w:t xml:space="preserve"> and </w:t>
      </w:r>
      <w:r w:rsidRPr="00070DAA">
        <w:rPr>
          <w:b/>
          <w:color w:val="000000"/>
        </w:rPr>
        <w:t>Nagios XI</w:t>
      </w:r>
      <w:r w:rsidRPr="00070DAA">
        <w:rPr>
          <w:color w:val="000000"/>
        </w:rPr>
        <w:t xml:space="preserve"> to minimize downtime and maintain service availability.</w:t>
      </w:r>
    </w:p>
    <w:p w14:paraId="35E6AA48" w14:textId="61592697" w:rsidR="006819F4" w:rsidRPr="006819F4" w:rsidRDefault="006819F4" w:rsidP="00070DAA">
      <w:pPr>
        <w:numPr>
          <w:ilvl w:val="0"/>
          <w:numId w:val="2"/>
        </w:numPr>
        <w:pBdr>
          <w:top w:val="nil"/>
          <w:left w:val="nil"/>
          <w:bottom w:val="nil"/>
          <w:right w:val="nil"/>
          <w:between w:val="nil"/>
        </w:pBdr>
        <w:spacing w:after="0"/>
        <w:ind w:left="284" w:right="-166" w:hanging="567"/>
      </w:pPr>
      <w:r>
        <w:t xml:space="preserve">Deployed and monitored </w:t>
      </w:r>
      <w:r>
        <w:rPr>
          <w:rStyle w:val="Strong"/>
        </w:rPr>
        <w:t>network security compliance frameworks</w:t>
      </w:r>
      <w:r>
        <w:t xml:space="preserve"> (NIST, ISO 27001, CIS) using </w:t>
      </w:r>
      <w:r>
        <w:rPr>
          <w:rStyle w:val="Strong"/>
        </w:rPr>
        <w:t>Prisma Cloud, SIEM tools, and automated IaC solutions (Terraform, Ansible)</w:t>
      </w:r>
      <w:r>
        <w:t xml:space="preserve"> to maintain visibility and regulatory alignment.</w:t>
      </w:r>
    </w:p>
    <w:p w14:paraId="109EB09A" w14:textId="67AEBF1D"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Automated and streamlined network configuration management using </w:t>
      </w:r>
      <w:r w:rsidRPr="00070DAA">
        <w:rPr>
          <w:b/>
          <w:color w:val="000000"/>
        </w:rPr>
        <w:t>Ansible</w:t>
      </w:r>
      <w:r w:rsidRPr="00070DAA">
        <w:rPr>
          <w:color w:val="000000"/>
        </w:rPr>
        <w:t xml:space="preserve">, </w:t>
      </w:r>
      <w:r w:rsidRPr="00070DAA">
        <w:rPr>
          <w:b/>
          <w:color w:val="000000"/>
        </w:rPr>
        <w:t>Cisco DNA Automation</w:t>
      </w:r>
      <w:r w:rsidRPr="00070DAA">
        <w:rPr>
          <w:color w:val="000000"/>
        </w:rPr>
        <w:t xml:space="preserve"> and </w:t>
      </w:r>
      <w:r w:rsidRPr="00070DAA">
        <w:rPr>
          <w:b/>
          <w:color w:val="000000"/>
        </w:rPr>
        <w:t>Puppet</w:t>
      </w:r>
      <w:r w:rsidRPr="00070DAA">
        <w:rPr>
          <w:color w:val="000000"/>
        </w:rPr>
        <w:t xml:space="preserve"> to ensure accuracy, efficiency and compliance with policies.</w:t>
      </w:r>
    </w:p>
    <w:p w14:paraId="32E9BA0B"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Implemented and managed secure remote connectivity and telehealth infrastructure using </w:t>
      </w:r>
      <w:r w:rsidRPr="00070DAA">
        <w:rPr>
          <w:b/>
          <w:color w:val="000000"/>
        </w:rPr>
        <w:t>Cisco AnyConnect</w:t>
      </w:r>
      <w:r w:rsidRPr="00070DAA">
        <w:rPr>
          <w:color w:val="000000"/>
        </w:rPr>
        <w:t xml:space="preserve">, </w:t>
      </w:r>
      <w:r w:rsidRPr="00070DAA">
        <w:rPr>
          <w:b/>
          <w:color w:val="000000"/>
        </w:rPr>
        <w:t>Pulse Secure VPN</w:t>
      </w:r>
      <w:r w:rsidRPr="00070DAA">
        <w:rPr>
          <w:color w:val="000000"/>
        </w:rPr>
        <w:t xml:space="preserve"> and </w:t>
      </w:r>
      <w:r w:rsidRPr="00070DAA">
        <w:rPr>
          <w:b/>
          <w:color w:val="000000"/>
        </w:rPr>
        <w:t>Fortinet FortiClient</w:t>
      </w:r>
      <w:r w:rsidRPr="00070DAA">
        <w:rPr>
          <w:color w:val="000000"/>
        </w:rPr>
        <w:t>, enabling secure clinical remote access and telemedicine.</w:t>
      </w:r>
    </w:p>
    <w:p w14:paraId="4B931761"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Administered load balancing and optimized application delivery utilizing </w:t>
      </w:r>
      <w:r w:rsidRPr="00070DAA">
        <w:rPr>
          <w:b/>
          <w:color w:val="000000"/>
        </w:rPr>
        <w:t>F5 BIG-IP (LTM, GTM)</w:t>
      </w:r>
      <w:r w:rsidRPr="00070DAA">
        <w:rPr>
          <w:color w:val="000000"/>
        </w:rPr>
        <w:t xml:space="preserve"> and </w:t>
      </w:r>
      <w:r w:rsidRPr="00070DAA">
        <w:rPr>
          <w:b/>
          <w:color w:val="000000"/>
        </w:rPr>
        <w:t>Citrix NetScaler ADC</w:t>
      </w:r>
      <w:r w:rsidRPr="00070DAA">
        <w:rPr>
          <w:color w:val="000000"/>
        </w:rPr>
        <w:t xml:space="preserve"> to ensure reliable healthcare application performance.</w:t>
      </w:r>
    </w:p>
    <w:p w14:paraId="64F4C6D8"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Conducted comprehensive network audits and compliance assessments through </w:t>
      </w:r>
      <w:r w:rsidRPr="00070DAA">
        <w:rPr>
          <w:b/>
          <w:color w:val="000000"/>
        </w:rPr>
        <w:t>ManageEngine Network Configuration Manager</w:t>
      </w:r>
      <w:r w:rsidRPr="00070DAA">
        <w:rPr>
          <w:color w:val="000000"/>
        </w:rPr>
        <w:t xml:space="preserve">, </w:t>
      </w:r>
      <w:r w:rsidRPr="00070DAA">
        <w:rPr>
          <w:b/>
          <w:color w:val="000000"/>
        </w:rPr>
        <w:t>SolarWinds NCM</w:t>
      </w:r>
      <w:r w:rsidRPr="00070DAA">
        <w:rPr>
          <w:color w:val="000000"/>
        </w:rPr>
        <w:t xml:space="preserve"> and </w:t>
      </w:r>
      <w:r w:rsidRPr="00070DAA">
        <w:rPr>
          <w:b/>
          <w:color w:val="000000"/>
        </w:rPr>
        <w:t>Qualys VMDR</w:t>
      </w:r>
      <w:r w:rsidRPr="00070DAA">
        <w:rPr>
          <w:color w:val="000000"/>
        </w:rPr>
        <w:t xml:space="preserve"> to meet healthcare regulatory requirements.</w:t>
      </w:r>
    </w:p>
    <w:p w14:paraId="1D7D27CF"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Supported and optimized VoIP and real-time clinical collaboration systems including </w:t>
      </w:r>
      <w:r w:rsidRPr="00070DAA">
        <w:rPr>
          <w:b/>
          <w:color w:val="000000"/>
        </w:rPr>
        <w:t>Cisco Unified Communications Manager (CUCM)</w:t>
      </w:r>
      <w:r w:rsidRPr="00070DAA">
        <w:rPr>
          <w:color w:val="000000"/>
        </w:rPr>
        <w:t xml:space="preserve">, </w:t>
      </w:r>
      <w:r w:rsidRPr="00070DAA">
        <w:rPr>
          <w:b/>
          <w:color w:val="000000"/>
        </w:rPr>
        <w:t>Avaya Aura</w:t>
      </w:r>
      <w:r w:rsidRPr="00070DAA">
        <w:rPr>
          <w:color w:val="000000"/>
        </w:rPr>
        <w:t xml:space="preserve"> and </w:t>
      </w:r>
      <w:r w:rsidRPr="00070DAA">
        <w:rPr>
          <w:b/>
          <w:color w:val="000000"/>
        </w:rPr>
        <w:t>Microsoft Teams</w:t>
      </w:r>
      <w:r w:rsidRPr="00070DAA">
        <w:rPr>
          <w:color w:val="000000"/>
        </w:rPr>
        <w:t xml:space="preserve"> for efficient communications.</w:t>
      </w:r>
    </w:p>
    <w:p w14:paraId="656CF3C8"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Integrated and managed hybrid cloud networking environments with solutions like </w:t>
      </w:r>
      <w:r w:rsidRPr="00070DAA">
        <w:rPr>
          <w:b/>
          <w:color w:val="000000"/>
        </w:rPr>
        <w:t>AWS Direct Connect</w:t>
      </w:r>
      <w:r w:rsidRPr="00070DAA">
        <w:rPr>
          <w:color w:val="000000"/>
        </w:rPr>
        <w:t xml:space="preserve">, </w:t>
      </w:r>
      <w:r w:rsidRPr="00070DAA">
        <w:rPr>
          <w:b/>
          <w:color w:val="000000"/>
        </w:rPr>
        <w:t>Azure ExpressRoute</w:t>
      </w:r>
      <w:r w:rsidRPr="00070DAA">
        <w:rPr>
          <w:color w:val="000000"/>
        </w:rPr>
        <w:t xml:space="preserve"> and </w:t>
      </w:r>
      <w:r w:rsidRPr="00070DAA">
        <w:rPr>
          <w:b/>
          <w:color w:val="000000"/>
        </w:rPr>
        <w:t>Cisco Cloud OnRamp</w:t>
      </w:r>
      <w:r w:rsidRPr="00070DAA">
        <w:rPr>
          <w:color w:val="000000"/>
        </w:rPr>
        <w:t xml:space="preserve"> to ensure seamless connectivity and interoperability.</w:t>
      </w:r>
    </w:p>
    <w:p w14:paraId="1FD139B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Applied advanced network troubleshooting and protocol analysis techniques using </w:t>
      </w:r>
      <w:r w:rsidRPr="00070DAA">
        <w:rPr>
          <w:b/>
          <w:color w:val="000000"/>
        </w:rPr>
        <w:t>Wireshark</w:t>
      </w:r>
      <w:r w:rsidRPr="00070DAA">
        <w:rPr>
          <w:color w:val="000000"/>
        </w:rPr>
        <w:t xml:space="preserve">, </w:t>
      </w:r>
      <w:r w:rsidRPr="00070DAA">
        <w:rPr>
          <w:b/>
          <w:color w:val="000000"/>
        </w:rPr>
        <w:t>Cisco Prime Infrastructure</w:t>
      </w:r>
      <w:r w:rsidRPr="00070DAA">
        <w:rPr>
          <w:color w:val="000000"/>
        </w:rPr>
        <w:t xml:space="preserve"> and </w:t>
      </w:r>
      <w:r w:rsidRPr="00070DAA">
        <w:rPr>
          <w:b/>
          <w:color w:val="000000"/>
        </w:rPr>
        <w:t>NetFlow Analyzer</w:t>
      </w:r>
      <w:r w:rsidRPr="00070DAA">
        <w:rPr>
          <w:color w:val="000000"/>
        </w:rPr>
        <w:t xml:space="preserve"> to quickly resolve complex network issues.</w:t>
      </w:r>
    </w:p>
    <w:p w14:paraId="389FF733"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endpoint security and IoT device access controls via </w:t>
      </w:r>
      <w:r w:rsidRPr="00070DAA">
        <w:rPr>
          <w:b/>
          <w:color w:val="000000"/>
        </w:rPr>
        <w:t>Cisco Identity Services Engine (ISE)</w:t>
      </w:r>
      <w:r w:rsidRPr="00070DAA">
        <w:rPr>
          <w:color w:val="000000"/>
        </w:rPr>
        <w:t xml:space="preserve"> and </w:t>
      </w:r>
      <w:r w:rsidRPr="00070DAA">
        <w:rPr>
          <w:b/>
          <w:color w:val="000000"/>
        </w:rPr>
        <w:t>Aruba ClearPass Policy Manager</w:t>
      </w:r>
      <w:r w:rsidRPr="00070DAA">
        <w:rPr>
          <w:color w:val="000000"/>
        </w:rPr>
        <w:t>, protecting clinical devices and patient data.</w:t>
      </w:r>
    </w:p>
    <w:p w14:paraId="6BDB3192"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Led disaster recovery and business continuity planning, utilizing </w:t>
      </w:r>
      <w:r w:rsidRPr="00070DAA">
        <w:rPr>
          <w:b/>
          <w:color w:val="000000"/>
        </w:rPr>
        <w:t>Veeam Backup &amp; Replication</w:t>
      </w:r>
      <w:r w:rsidRPr="00070DAA">
        <w:rPr>
          <w:color w:val="000000"/>
        </w:rPr>
        <w:t xml:space="preserve">, </w:t>
      </w:r>
      <w:r w:rsidRPr="00070DAA">
        <w:rPr>
          <w:b/>
          <w:color w:val="000000"/>
        </w:rPr>
        <w:t>Zerto</w:t>
      </w:r>
      <w:r w:rsidRPr="00070DAA">
        <w:rPr>
          <w:color w:val="000000"/>
        </w:rPr>
        <w:t xml:space="preserve"> and </w:t>
      </w:r>
      <w:r w:rsidRPr="00070DAA">
        <w:rPr>
          <w:b/>
          <w:color w:val="000000"/>
        </w:rPr>
        <w:t>VMware Site Recovery Manager (SRM)</w:t>
      </w:r>
      <w:r w:rsidRPr="00070DAA">
        <w:rPr>
          <w:color w:val="000000"/>
        </w:rPr>
        <w:t xml:space="preserve"> to ensure healthcare data resilience and operational continuity.</w:t>
      </w:r>
    </w:p>
    <w:p w14:paraId="5309AA4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Deployed and managed WAN optimization and SD-WAN solutions, including </w:t>
      </w:r>
      <w:r w:rsidRPr="00070DAA">
        <w:rPr>
          <w:b/>
          <w:color w:val="000000"/>
        </w:rPr>
        <w:t>Cisco Viptela</w:t>
      </w:r>
      <w:r w:rsidRPr="00070DAA">
        <w:rPr>
          <w:color w:val="000000"/>
        </w:rPr>
        <w:t xml:space="preserve">, </w:t>
      </w:r>
      <w:r w:rsidRPr="00070DAA">
        <w:rPr>
          <w:b/>
          <w:color w:val="000000"/>
        </w:rPr>
        <w:t>VMware SD-WAN (VeloCloud)</w:t>
      </w:r>
      <w:r w:rsidRPr="00070DAA">
        <w:rPr>
          <w:color w:val="000000"/>
        </w:rPr>
        <w:t xml:space="preserve"> and </w:t>
      </w:r>
      <w:r w:rsidRPr="00070DAA">
        <w:rPr>
          <w:b/>
          <w:color w:val="000000"/>
        </w:rPr>
        <w:t>Silver Peak Unity EdgeConnect</w:t>
      </w:r>
      <w:r w:rsidRPr="00070DAA">
        <w:rPr>
          <w:color w:val="000000"/>
        </w:rPr>
        <w:t>, enhancing network reliability and performance across healthcare locations.</w:t>
      </w:r>
    </w:p>
    <w:p w14:paraId="34D5F933"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Administered DNS, DHCP and IP Address Management (IPAM) solutions with </w:t>
      </w:r>
      <w:r w:rsidRPr="00070DAA">
        <w:rPr>
          <w:b/>
          <w:color w:val="000000"/>
        </w:rPr>
        <w:t>Infoblox DDI</w:t>
      </w:r>
      <w:r w:rsidRPr="00070DAA">
        <w:rPr>
          <w:color w:val="000000"/>
        </w:rPr>
        <w:t xml:space="preserve"> and </w:t>
      </w:r>
      <w:r w:rsidRPr="00070DAA">
        <w:rPr>
          <w:b/>
          <w:color w:val="000000"/>
        </w:rPr>
        <w:t>BlueCat Networks</w:t>
      </w:r>
      <w:r w:rsidRPr="00070DAA">
        <w:rPr>
          <w:color w:val="000000"/>
        </w:rPr>
        <w:t>, ensuring efficient IP resource allocation and network stability.</w:t>
      </w:r>
    </w:p>
    <w:p w14:paraId="0FC5F518"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incident response and coordinated effectively using </w:t>
      </w:r>
      <w:r w:rsidRPr="00070DAA">
        <w:rPr>
          <w:b/>
          <w:color w:val="000000"/>
        </w:rPr>
        <w:t>ServiceNow ITSM</w:t>
      </w:r>
      <w:r w:rsidRPr="00070DAA">
        <w:rPr>
          <w:color w:val="000000"/>
        </w:rPr>
        <w:t xml:space="preserve">, </w:t>
      </w:r>
      <w:r w:rsidRPr="00070DAA">
        <w:rPr>
          <w:b/>
          <w:color w:val="000000"/>
        </w:rPr>
        <w:t>Remedy</w:t>
      </w:r>
      <w:r w:rsidRPr="00070DAA">
        <w:rPr>
          <w:color w:val="000000"/>
        </w:rPr>
        <w:t xml:space="preserve"> and </w:t>
      </w:r>
      <w:r w:rsidRPr="00070DAA">
        <w:rPr>
          <w:b/>
          <w:color w:val="000000"/>
        </w:rPr>
        <w:t>JIRA Service Management tools</w:t>
      </w:r>
      <w:r w:rsidRPr="00070DAA">
        <w:rPr>
          <w:color w:val="000000"/>
        </w:rPr>
        <w:t>, quickly addressing and resolving healthcare network incidents.</w:t>
      </w:r>
    </w:p>
    <w:p w14:paraId="38584BD9"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Implemented advanced network virtualization and segmentation technologies with </w:t>
      </w:r>
      <w:r w:rsidRPr="00070DAA">
        <w:rPr>
          <w:b/>
          <w:color w:val="000000"/>
        </w:rPr>
        <w:t>VMware NSX</w:t>
      </w:r>
      <w:r w:rsidRPr="00070DAA">
        <w:rPr>
          <w:color w:val="000000"/>
        </w:rPr>
        <w:t xml:space="preserve"> and </w:t>
      </w:r>
      <w:r w:rsidRPr="00070DAA">
        <w:rPr>
          <w:b/>
          <w:color w:val="000000"/>
        </w:rPr>
        <w:t>Cisco ACI</w:t>
      </w:r>
      <w:r w:rsidRPr="00070DAA">
        <w:rPr>
          <w:color w:val="000000"/>
        </w:rPr>
        <w:t xml:space="preserve"> to strengthen security and compliance within healthcare IT environments.</w:t>
      </w:r>
    </w:p>
    <w:p w14:paraId="2E628B2A"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Integrated network security monitoring infrastructure with SIEM platforms such as </w:t>
      </w:r>
      <w:r w:rsidRPr="00070DAA">
        <w:rPr>
          <w:b/>
          <w:color w:val="000000"/>
        </w:rPr>
        <w:t>Splunk Enterprise Security</w:t>
      </w:r>
      <w:r w:rsidRPr="00070DAA">
        <w:rPr>
          <w:color w:val="000000"/>
        </w:rPr>
        <w:t xml:space="preserve">, </w:t>
      </w:r>
      <w:r w:rsidRPr="00070DAA">
        <w:rPr>
          <w:b/>
          <w:color w:val="000000"/>
        </w:rPr>
        <w:t>IBM QRadar</w:t>
      </w:r>
      <w:r w:rsidRPr="00070DAA">
        <w:rPr>
          <w:color w:val="000000"/>
        </w:rPr>
        <w:t xml:space="preserve"> and </w:t>
      </w:r>
      <w:r w:rsidRPr="00070DAA">
        <w:rPr>
          <w:b/>
          <w:color w:val="000000"/>
        </w:rPr>
        <w:t>LogRhythm NextGen SIEM</w:t>
      </w:r>
      <w:r w:rsidRPr="00070DAA">
        <w:rPr>
          <w:color w:val="000000"/>
        </w:rPr>
        <w:t>, facilitating rapid threat detection and response.</w:t>
      </w:r>
    </w:p>
    <w:p w14:paraId="1581A11A"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Collaborated closely with clinical and IT application teams to provide robust network support for critical systems including Electronic Health Records (</w:t>
      </w:r>
      <w:r w:rsidRPr="00070DAA">
        <w:rPr>
          <w:b/>
          <w:color w:val="000000"/>
        </w:rPr>
        <w:t>Epic Systems</w:t>
      </w:r>
      <w:r w:rsidRPr="00070DAA">
        <w:rPr>
          <w:color w:val="000000"/>
        </w:rPr>
        <w:t xml:space="preserve">, </w:t>
      </w:r>
      <w:r w:rsidRPr="00070DAA">
        <w:rPr>
          <w:b/>
          <w:color w:val="000000"/>
        </w:rPr>
        <w:t>Cerner Millennium</w:t>
      </w:r>
      <w:r w:rsidRPr="00070DAA">
        <w:rPr>
          <w:color w:val="000000"/>
        </w:rPr>
        <w:t>), PACS imaging systems (</w:t>
      </w:r>
      <w:r w:rsidRPr="00070DAA">
        <w:rPr>
          <w:b/>
          <w:color w:val="000000"/>
        </w:rPr>
        <w:t>McKesson Radiology</w:t>
      </w:r>
      <w:r w:rsidRPr="00070DAA">
        <w:rPr>
          <w:color w:val="000000"/>
        </w:rPr>
        <w:t>) and telemedicine platforms, enhancing patient care quality and clinical efficiency.</w:t>
      </w:r>
    </w:p>
    <w:p w14:paraId="290E29EE" w14:textId="77777777" w:rsidR="00CD2805" w:rsidRDefault="00CD2805" w:rsidP="00070DAA">
      <w:pPr>
        <w:pBdr>
          <w:top w:val="nil"/>
          <w:left w:val="nil"/>
          <w:bottom w:val="nil"/>
          <w:right w:val="nil"/>
          <w:between w:val="nil"/>
        </w:pBdr>
        <w:spacing w:after="0"/>
        <w:ind w:left="284" w:right="-166"/>
        <w:rPr>
          <w:color w:val="000000"/>
        </w:rPr>
      </w:pPr>
    </w:p>
    <w:p w14:paraId="3DE11BB6" w14:textId="77777777" w:rsidR="001F5AE6" w:rsidRDefault="001F5AE6" w:rsidP="00070DAA">
      <w:pPr>
        <w:pBdr>
          <w:top w:val="nil"/>
          <w:left w:val="nil"/>
          <w:bottom w:val="nil"/>
          <w:right w:val="nil"/>
          <w:between w:val="nil"/>
        </w:pBdr>
        <w:spacing w:after="0"/>
        <w:ind w:left="284" w:right="-166"/>
        <w:rPr>
          <w:color w:val="000000"/>
        </w:rPr>
      </w:pPr>
    </w:p>
    <w:p w14:paraId="5828E8E4" w14:textId="77777777" w:rsidR="001F5AE6" w:rsidRDefault="001F5AE6" w:rsidP="00070DAA">
      <w:pPr>
        <w:pBdr>
          <w:top w:val="nil"/>
          <w:left w:val="nil"/>
          <w:bottom w:val="nil"/>
          <w:right w:val="nil"/>
          <w:between w:val="nil"/>
        </w:pBdr>
        <w:spacing w:after="0"/>
        <w:ind w:left="284" w:right="-166"/>
        <w:rPr>
          <w:color w:val="000000"/>
        </w:rPr>
      </w:pPr>
    </w:p>
    <w:p w14:paraId="7BF66E3C" w14:textId="77777777" w:rsidR="001F5AE6" w:rsidRDefault="001F5AE6" w:rsidP="00070DAA">
      <w:pPr>
        <w:pBdr>
          <w:top w:val="nil"/>
          <w:left w:val="nil"/>
          <w:bottom w:val="nil"/>
          <w:right w:val="nil"/>
          <w:between w:val="nil"/>
        </w:pBdr>
        <w:spacing w:after="0"/>
        <w:ind w:left="284" w:right="-166"/>
        <w:rPr>
          <w:color w:val="000000"/>
        </w:rPr>
      </w:pPr>
    </w:p>
    <w:p w14:paraId="0A28C47E" w14:textId="77777777" w:rsidR="001F5AE6" w:rsidRDefault="001F5AE6" w:rsidP="00070DAA">
      <w:pPr>
        <w:pBdr>
          <w:top w:val="nil"/>
          <w:left w:val="nil"/>
          <w:bottom w:val="nil"/>
          <w:right w:val="nil"/>
          <w:between w:val="nil"/>
        </w:pBdr>
        <w:spacing w:after="0"/>
        <w:ind w:left="284" w:right="-166"/>
        <w:rPr>
          <w:color w:val="000000"/>
        </w:rPr>
      </w:pPr>
    </w:p>
    <w:p w14:paraId="76C7B25F" w14:textId="77777777" w:rsidR="001F5AE6" w:rsidRDefault="001F5AE6" w:rsidP="00070DAA">
      <w:pPr>
        <w:pBdr>
          <w:top w:val="nil"/>
          <w:left w:val="nil"/>
          <w:bottom w:val="nil"/>
          <w:right w:val="nil"/>
          <w:between w:val="nil"/>
        </w:pBdr>
        <w:spacing w:after="0"/>
        <w:ind w:left="284" w:right="-166"/>
        <w:rPr>
          <w:color w:val="000000"/>
        </w:rPr>
      </w:pPr>
    </w:p>
    <w:p w14:paraId="7EC7E530" w14:textId="77777777" w:rsidR="001F5AE6" w:rsidRDefault="001F5AE6" w:rsidP="00070DAA">
      <w:pPr>
        <w:pBdr>
          <w:top w:val="nil"/>
          <w:left w:val="nil"/>
          <w:bottom w:val="nil"/>
          <w:right w:val="nil"/>
          <w:between w:val="nil"/>
        </w:pBdr>
        <w:spacing w:after="0"/>
        <w:ind w:left="284" w:right="-166"/>
        <w:rPr>
          <w:color w:val="000000"/>
        </w:rPr>
      </w:pPr>
    </w:p>
    <w:p w14:paraId="6791C441" w14:textId="77777777" w:rsidR="001F5AE6" w:rsidRDefault="001F5AE6" w:rsidP="00070DAA">
      <w:pPr>
        <w:pBdr>
          <w:top w:val="nil"/>
          <w:left w:val="nil"/>
          <w:bottom w:val="nil"/>
          <w:right w:val="nil"/>
          <w:between w:val="nil"/>
        </w:pBdr>
        <w:spacing w:after="0"/>
        <w:ind w:left="284" w:right="-166"/>
        <w:rPr>
          <w:color w:val="000000"/>
        </w:rPr>
      </w:pPr>
    </w:p>
    <w:p w14:paraId="7D72D2CB" w14:textId="77777777" w:rsidR="001F5AE6" w:rsidRDefault="001F5AE6" w:rsidP="00070DAA">
      <w:pPr>
        <w:pBdr>
          <w:top w:val="nil"/>
          <w:left w:val="nil"/>
          <w:bottom w:val="nil"/>
          <w:right w:val="nil"/>
          <w:between w:val="nil"/>
        </w:pBdr>
        <w:spacing w:after="0"/>
        <w:ind w:left="284" w:right="-166"/>
        <w:rPr>
          <w:color w:val="000000"/>
        </w:rPr>
      </w:pPr>
    </w:p>
    <w:p w14:paraId="5CF8E93C" w14:textId="77777777" w:rsidR="001F5AE6" w:rsidRDefault="001F5AE6" w:rsidP="00070DAA">
      <w:pPr>
        <w:pBdr>
          <w:top w:val="nil"/>
          <w:left w:val="nil"/>
          <w:bottom w:val="nil"/>
          <w:right w:val="nil"/>
          <w:between w:val="nil"/>
        </w:pBdr>
        <w:spacing w:after="0"/>
        <w:ind w:left="284" w:right="-166"/>
        <w:rPr>
          <w:color w:val="000000"/>
        </w:rPr>
      </w:pPr>
    </w:p>
    <w:p w14:paraId="4B8EDE15" w14:textId="77777777" w:rsidR="001F5AE6" w:rsidRDefault="001F5AE6" w:rsidP="00070DAA">
      <w:pPr>
        <w:pBdr>
          <w:top w:val="nil"/>
          <w:left w:val="nil"/>
          <w:bottom w:val="nil"/>
          <w:right w:val="nil"/>
          <w:between w:val="nil"/>
        </w:pBdr>
        <w:spacing w:after="0"/>
        <w:ind w:left="284" w:right="-166"/>
        <w:rPr>
          <w:color w:val="000000"/>
        </w:rPr>
      </w:pPr>
    </w:p>
    <w:p w14:paraId="40E306DC" w14:textId="77777777" w:rsidR="001F5AE6" w:rsidRPr="00070DAA" w:rsidRDefault="001F5AE6" w:rsidP="00070DAA">
      <w:pPr>
        <w:pBdr>
          <w:top w:val="nil"/>
          <w:left w:val="nil"/>
          <w:bottom w:val="nil"/>
          <w:right w:val="nil"/>
          <w:between w:val="nil"/>
        </w:pBdr>
        <w:spacing w:after="0"/>
        <w:ind w:left="284" w:right="-166"/>
        <w:rPr>
          <w:color w:val="000000"/>
        </w:rPr>
      </w:pPr>
    </w:p>
    <w:p w14:paraId="3BF2394C" w14:textId="0C393B73" w:rsidR="00D54126" w:rsidRPr="00070DAA" w:rsidRDefault="00D54126" w:rsidP="00D54126">
      <w:pPr>
        <w:pBdr>
          <w:top w:val="nil"/>
          <w:left w:val="nil"/>
          <w:bottom w:val="nil"/>
          <w:right w:val="nil"/>
          <w:between w:val="nil"/>
        </w:pBdr>
        <w:spacing w:after="0" w:line="240" w:lineRule="auto"/>
        <w:ind w:left="-284" w:right="-166"/>
        <w:rPr>
          <w:b/>
          <w:color w:val="000000"/>
          <w:sz w:val="24"/>
        </w:rPr>
      </w:pPr>
      <w:r w:rsidRPr="00070DAA">
        <w:rPr>
          <w:b/>
          <w:color w:val="000000"/>
          <w:sz w:val="24"/>
        </w:rPr>
        <w:lastRenderedPageBreak/>
        <w:t xml:space="preserve">Client: </w:t>
      </w:r>
      <w:r>
        <w:rPr>
          <w:b/>
          <w:color w:val="000000"/>
          <w:sz w:val="24"/>
        </w:rPr>
        <w:t xml:space="preserve">CYIENT </w:t>
      </w:r>
      <w:r w:rsidR="008D3B79">
        <w:rPr>
          <w:b/>
          <w:color w:val="000000"/>
          <w:sz w:val="24"/>
        </w:rPr>
        <w:t>LTD (</w:t>
      </w:r>
      <w:r>
        <w:rPr>
          <w:b/>
          <w:color w:val="000000"/>
          <w:sz w:val="24"/>
        </w:rPr>
        <w:t>India)</w:t>
      </w:r>
      <w:r w:rsidRPr="00070DAA">
        <w:rPr>
          <w:b/>
          <w:color w:val="000000"/>
          <w:sz w:val="24"/>
        </w:rPr>
        <w:t xml:space="preserve">         </w:t>
      </w:r>
      <w:r>
        <w:rPr>
          <w:b/>
          <w:color w:val="000000"/>
          <w:sz w:val="24"/>
        </w:rPr>
        <w:t xml:space="preserve">                                                                                       </w:t>
      </w:r>
      <w:r w:rsidR="002C50CB">
        <w:rPr>
          <w:b/>
          <w:color w:val="000000"/>
          <w:sz w:val="24"/>
        </w:rPr>
        <w:t>Dec</w:t>
      </w:r>
      <w:r w:rsidRPr="00070DAA">
        <w:rPr>
          <w:b/>
          <w:color w:val="000000"/>
          <w:sz w:val="24"/>
        </w:rPr>
        <w:t xml:space="preserve"> 20</w:t>
      </w:r>
      <w:r w:rsidR="002C50CB">
        <w:rPr>
          <w:b/>
          <w:color w:val="000000"/>
          <w:sz w:val="24"/>
        </w:rPr>
        <w:t>07</w:t>
      </w:r>
      <w:r w:rsidRPr="00070DAA">
        <w:rPr>
          <w:b/>
          <w:color w:val="000000"/>
          <w:sz w:val="24"/>
        </w:rPr>
        <w:t xml:space="preserve"> – </w:t>
      </w:r>
      <w:r w:rsidR="002C50CB">
        <w:rPr>
          <w:b/>
          <w:color w:val="000000"/>
          <w:sz w:val="24"/>
        </w:rPr>
        <w:t>Feb</w:t>
      </w:r>
      <w:r w:rsidRPr="00070DAA">
        <w:rPr>
          <w:b/>
          <w:color w:val="000000"/>
          <w:sz w:val="24"/>
        </w:rPr>
        <w:t xml:space="preserve"> 202</w:t>
      </w:r>
      <w:r w:rsidR="002C50CB">
        <w:rPr>
          <w:b/>
          <w:color w:val="000000"/>
          <w:sz w:val="24"/>
        </w:rPr>
        <w:t>2</w:t>
      </w:r>
    </w:p>
    <w:p w14:paraId="568CE0FD" w14:textId="77777777" w:rsidR="00D54126" w:rsidRPr="00070DAA" w:rsidRDefault="00D54126" w:rsidP="00D54126">
      <w:pPr>
        <w:pBdr>
          <w:top w:val="nil"/>
          <w:left w:val="nil"/>
          <w:bottom w:val="nil"/>
          <w:right w:val="nil"/>
          <w:between w:val="nil"/>
        </w:pBdr>
        <w:spacing w:after="0" w:line="240" w:lineRule="auto"/>
        <w:ind w:left="-284" w:right="-166"/>
        <w:rPr>
          <w:b/>
          <w:color w:val="000000"/>
          <w:sz w:val="24"/>
        </w:rPr>
      </w:pPr>
      <w:r w:rsidRPr="00070DAA">
        <w:rPr>
          <w:b/>
          <w:color w:val="000000"/>
          <w:sz w:val="24"/>
        </w:rPr>
        <w:t>Sr. Network Engineer</w:t>
      </w:r>
    </w:p>
    <w:p w14:paraId="40709FCE" w14:textId="77777777" w:rsidR="00070DAA" w:rsidRPr="00070DAA" w:rsidRDefault="00070DAA" w:rsidP="00070DAA">
      <w:pPr>
        <w:pBdr>
          <w:top w:val="nil"/>
          <w:left w:val="nil"/>
          <w:bottom w:val="nil"/>
          <w:right w:val="nil"/>
          <w:between w:val="nil"/>
        </w:pBdr>
        <w:spacing w:after="0" w:line="240" w:lineRule="auto"/>
        <w:ind w:left="-284" w:right="-166"/>
        <w:rPr>
          <w:b/>
          <w:color w:val="000000"/>
        </w:rPr>
      </w:pPr>
    </w:p>
    <w:p w14:paraId="0CE6C7F8" w14:textId="491D668F" w:rsidR="00CD2805" w:rsidRPr="00070DAA" w:rsidRDefault="0009680C" w:rsidP="00070DAA">
      <w:pPr>
        <w:pBdr>
          <w:top w:val="nil"/>
          <w:left w:val="nil"/>
          <w:bottom w:val="nil"/>
          <w:right w:val="nil"/>
          <w:between w:val="nil"/>
        </w:pBdr>
        <w:spacing w:after="0" w:line="240" w:lineRule="auto"/>
        <w:ind w:left="-284" w:right="-166"/>
        <w:rPr>
          <w:b/>
          <w:color w:val="000000"/>
        </w:rPr>
      </w:pPr>
      <w:r w:rsidRPr="00070DAA">
        <w:rPr>
          <w:b/>
          <w:color w:val="000000"/>
          <w:u w:val="single"/>
        </w:rPr>
        <w:t>Responsibilities</w:t>
      </w:r>
    </w:p>
    <w:p w14:paraId="0C923862"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Architected and maintained high-availability network infrastructures utilizing </w:t>
      </w:r>
      <w:r w:rsidRPr="00070DAA">
        <w:rPr>
          <w:b/>
          <w:color w:val="000000"/>
        </w:rPr>
        <w:t>Cisco Nexus switches</w:t>
      </w:r>
      <w:r w:rsidRPr="00070DAA">
        <w:rPr>
          <w:color w:val="000000"/>
        </w:rPr>
        <w:t xml:space="preserve">, </w:t>
      </w:r>
      <w:r w:rsidRPr="00070DAA">
        <w:rPr>
          <w:b/>
          <w:color w:val="000000"/>
        </w:rPr>
        <w:t>Juniper MX Series routers</w:t>
      </w:r>
      <w:r w:rsidRPr="00070DAA">
        <w:rPr>
          <w:color w:val="000000"/>
        </w:rPr>
        <w:t xml:space="preserve"> and </w:t>
      </w:r>
      <w:r w:rsidRPr="00070DAA">
        <w:rPr>
          <w:b/>
          <w:color w:val="000000"/>
        </w:rPr>
        <w:t>Arista EOS</w:t>
      </w:r>
      <w:r w:rsidRPr="00070DAA">
        <w:rPr>
          <w:color w:val="000000"/>
        </w:rPr>
        <w:t>, ensuring seamless financial transactions and trading activities.</w:t>
      </w:r>
    </w:p>
    <w:p w14:paraId="6089BF6C" w14:textId="77777777" w:rsidR="00CD2805" w:rsidRPr="004B5CC6"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Designed and implemented robust security frameworks using </w:t>
      </w:r>
      <w:r w:rsidRPr="00070DAA">
        <w:rPr>
          <w:b/>
          <w:color w:val="000000"/>
        </w:rPr>
        <w:t>Cisco ASA/Firepower</w:t>
      </w:r>
      <w:r w:rsidRPr="00070DAA">
        <w:rPr>
          <w:color w:val="000000"/>
        </w:rPr>
        <w:t xml:space="preserve">, </w:t>
      </w:r>
      <w:r w:rsidRPr="00070DAA">
        <w:rPr>
          <w:b/>
          <w:color w:val="000000"/>
        </w:rPr>
        <w:t>Palo Alto Networks (PAN-OS)</w:t>
      </w:r>
      <w:r w:rsidRPr="00070DAA">
        <w:rPr>
          <w:color w:val="000000"/>
        </w:rPr>
        <w:t xml:space="preserve"> and </w:t>
      </w:r>
      <w:r w:rsidRPr="00070DAA">
        <w:rPr>
          <w:b/>
          <w:color w:val="000000"/>
        </w:rPr>
        <w:t>Fortinet FortiGate</w:t>
      </w:r>
      <w:r w:rsidRPr="00070DAA">
        <w:rPr>
          <w:color w:val="000000"/>
        </w:rPr>
        <w:t xml:space="preserve"> firewalls, safeguarding sensitive financial data and transactions.</w:t>
      </w:r>
    </w:p>
    <w:p w14:paraId="04604B8F" w14:textId="7D443F0D" w:rsidR="004B5CC6" w:rsidRDefault="004B5CC6" w:rsidP="00070DAA">
      <w:pPr>
        <w:numPr>
          <w:ilvl w:val="0"/>
          <w:numId w:val="2"/>
        </w:numPr>
        <w:pBdr>
          <w:top w:val="nil"/>
          <w:left w:val="nil"/>
          <w:bottom w:val="nil"/>
          <w:right w:val="nil"/>
          <w:between w:val="nil"/>
        </w:pBdr>
        <w:spacing w:after="0"/>
        <w:ind w:left="284" w:right="-166" w:hanging="567"/>
      </w:pPr>
      <w:r w:rsidRPr="004B5CC6">
        <w:t xml:space="preserve">Supported </w:t>
      </w:r>
      <w:r w:rsidRPr="004B5CC6">
        <w:rPr>
          <w:b/>
          <w:bCs/>
        </w:rPr>
        <w:t>real-time financial trading systems with BlueCat DNS/DHCP</w:t>
      </w:r>
      <w:r w:rsidRPr="004B5CC6">
        <w:t>, ensuring sub-millisecond response times.</w:t>
      </w:r>
    </w:p>
    <w:p w14:paraId="20CBA2E0" w14:textId="77777777" w:rsidR="006F6F4F" w:rsidRDefault="006F6F4F" w:rsidP="006F6F4F">
      <w:pPr>
        <w:numPr>
          <w:ilvl w:val="0"/>
          <w:numId w:val="2"/>
        </w:numPr>
        <w:pBdr>
          <w:top w:val="nil"/>
          <w:left w:val="nil"/>
          <w:bottom w:val="nil"/>
          <w:right w:val="nil"/>
          <w:between w:val="nil"/>
        </w:pBdr>
        <w:spacing w:after="0"/>
        <w:ind w:left="284" w:right="-166" w:hanging="567"/>
      </w:pPr>
      <w:r>
        <w:t xml:space="preserve">Assisted in </w:t>
      </w:r>
      <w:r w:rsidRPr="006F6F4F">
        <w:rPr>
          <w:b/>
          <w:bCs/>
        </w:rPr>
        <w:t>creating IPv6 addressing schemas</w:t>
      </w:r>
      <w:r>
        <w:t>, subnetting plans, and updating documentation to ensure accuracy across production and lab environments.</w:t>
      </w:r>
    </w:p>
    <w:p w14:paraId="05D5E03D" w14:textId="28174C02" w:rsidR="006F6F4F" w:rsidRDefault="006F6F4F" w:rsidP="006F6F4F">
      <w:pPr>
        <w:numPr>
          <w:ilvl w:val="0"/>
          <w:numId w:val="2"/>
        </w:numPr>
        <w:pBdr>
          <w:top w:val="nil"/>
          <w:left w:val="nil"/>
          <w:bottom w:val="nil"/>
          <w:right w:val="nil"/>
          <w:between w:val="nil"/>
        </w:pBdr>
        <w:spacing w:after="0"/>
        <w:ind w:left="284" w:right="-166" w:hanging="567"/>
      </w:pPr>
      <w:r>
        <w:t xml:space="preserve">Configured and validated IPv6 routing advertisements, </w:t>
      </w:r>
      <w:r w:rsidRPr="006F6F4F">
        <w:rPr>
          <w:b/>
          <w:bCs/>
        </w:rPr>
        <w:t>DHCPv6, SLAAC, and neighbor discovery</w:t>
      </w:r>
      <w:r>
        <w:t xml:space="preserve"> parameters across switches, routers, and firewalls.</w:t>
      </w:r>
    </w:p>
    <w:p w14:paraId="5E1E124C" w14:textId="37F67AE8" w:rsidR="004B5CC6" w:rsidRDefault="004B5CC6" w:rsidP="00070DAA">
      <w:pPr>
        <w:numPr>
          <w:ilvl w:val="0"/>
          <w:numId w:val="2"/>
        </w:numPr>
        <w:pBdr>
          <w:top w:val="nil"/>
          <w:left w:val="nil"/>
          <w:bottom w:val="nil"/>
          <w:right w:val="nil"/>
          <w:between w:val="nil"/>
        </w:pBdr>
        <w:spacing w:after="0"/>
        <w:ind w:left="284" w:right="-166" w:hanging="567"/>
      </w:pPr>
      <w:r w:rsidRPr="004B5CC6">
        <w:t>Designed high-availability DNS/DHCP failover strategies for mission-critical banking applications.</w:t>
      </w:r>
    </w:p>
    <w:p w14:paraId="2260B7AE" w14:textId="6B7E4C38" w:rsidR="004B5CC6" w:rsidRPr="00070DAA" w:rsidRDefault="004B5CC6" w:rsidP="00070DAA">
      <w:pPr>
        <w:numPr>
          <w:ilvl w:val="0"/>
          <w:numId w:val="2"/>
        </w:numPr>
        <w:pBdr>
          <w:top w:val="nil"/>
          <w:left w:val="nil"/>
          <w:bottom w:val="nil"/>
          <w:right w:val="nil"/>
          <w:between w:val="nil"/>
        </w:pBdr>
        <w:spacing w:after="0"/>
        <w:ind w:left="284" w:right="-166" w:hanging="567"/>
      </w:pPr>
      <w:r w:rsidRPr="004B5CC6">
        <w:t xml:space="preserve">Administered </w:t>
      </w:r>
      <w:r w:rsidRPr="006F6F4F">
        <w:rPr>
          <w:b/>
          <w:bCs/>
        </w:rPr>
        <w:t>Cisco and F5 LTM/GTM solutions</w:t>
      </w:r>
      <w:r w:rsidRPr="004B5CC6">
        <w:t>, optimizing DNS load balancing for trading platforms.</w:t>
      </w:r>
    </w:p>
    <w:p w14:paraId="1F817870"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secure and scalable WAN connectivity employing </w:t>
      </w:r>
      <w:r w:rsidRPr="00070DAA">
        <w:rPr>
          <w:b/>
          <w:color w:val="000000"/>
        </w:rPr>
        <w:t>Cisco SD-WAN (Viptela)</w:t>
      </w:r>
      <w:r w:rsidRPr="00070DAA">
        <w:rPr>
          <w:color w:val="000000"/>
        </w:rPr>
        <w:t xml:space="preserve">, </w:t>
      </w:r>
      <w:r w:rsidRPr="00070DAA">
        <w:rPr>
          <w:b/>
          <w:color w:val="000000"/>
        </w:rPr>
        <w:t>Silver Peak Unity EdgeConnect</w:t>
      </w:r>
      <w:r w:rsidRPr="00070DAA">
        <w:rPr>
          <w:color w:val="000000"/>
        </w:rPr>
        <w:t xml:space="preserve"> and </w:t>
      </w:r>
      <w:r w:rsidRPr="00070DAA">
        <w:rPr>
          <w:b/>
          <w:color w:val="000000"/>
        </w:rPr>
        <w:t>VMware SD-WAN (VeloCloud)</w:t>
      </w:r>
      <w:r w:rsidRPr="00070DAA">
        <w:rPr>
          <w:color w:val="000000"/>
        </w:rPr>
        <w:t xml:space="preserve"> to ensure stable and efficient financial branch operations.</w:t>
      </w:r>
    </w:p>
    <w:p w14:paraId="44F6313C"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Deployed advanced load balancing and application delivery solutions using </w:t>
      </w:r>
      <w:r w:rsidRPr="00070DAA">
        <w:rPr>
          <w:b/>
          <w:color w:val="000000"/>
        </w:rPr>
        <w:t>F5 BIG-IP (LTM, GTM)</w:t>
      </w:r>
      <w:r w:rsidRPr="00070DAA">
        <w:rPr>
          <w:color w:val="000000"/>
        </w:rPr>
        <w:t xml:space="preserve"> and </w:t>
      </w:r>
      <w:r w:rsidRPr="00070DAA">
        <w:rPr>
          <w:b/>
          <w:color w:val="000000"/>
        </w:rPr>
        <w:t>Citrix NetScaler ADC</w:t>
      </w:r>
      <w:r w:rsidRPr="00070DAA">
        <w:rPr>
          <w:color w:val="000000"/>
        </w:rPr>
        <w:t>, optimizing performance for trading platforms and online banking services.</w:t>
      </w:r>
    </w:p>
    <w:p w14:paraId="33CBAEC1"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Administered network monitoring and management systems such as </w:t>
      </w:r>
      <w:r w:rsidRPr="00070DAA">
        <w:rPr>
          <w:b/>
          <w:color w:val="000000"/>
        </w:rPr>
        <w:t>SolarWinds NPM</w:t>
      </w:r>
      <w:r w:rsidRPr="00070DAA">
        <w:rPr>
          <w:color w:val="000000"/>
        </w:rPr>
        <w:t xml:space="preserve">, </w:t>
      </w:r>
      <w:r w:rsidRPr="00070DAA">
        <w:rPr>
          <w:b/>
          <w:color w:val="000000"/>
        </w:rPr>
        <w:t>Nagios XI</w:t>
      </w:r>
      <w:r w:rsidRPr="00070DAA">
        <w:rPr>
          <w:color w:val="000000"/>
        </w:rPr>
        <w:t xml:space="preserve"> and </w:t>
      </w:r>
      <w:r w:rsidRPr="00070DAA">
        <w:rPr>
          <w:b/>
          <w:color w:val="000000"/>
        </w:rPr>
        <w:t>PRTG</w:t>
      </w:r>
      <w:r w:rsidRPr="00070DAA">
        <w:rPr>
          <w:color w:val="000000"/>
        </w:rPr>
        <w:t>, proactively identifying and resolving network performance bottlenecks.</w:t>
      </w:r>
    </w:p>
    <w:p w14:paraId="27FBE16E"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Implemented secure VPN and remote access solutions including </w:t>
      </w:r>
      <w:r w:rsidRPr="00070DAA">
        <w:rPr>
          <w:b/>
          <w:color w:val="000000"/>
        </w:rPr>
        <w:t>Cisco AnyConnect</w:t>
      </w:r>
      <w:r w:rsidRPr="00070DAA">
        <w:rPr>
          <w:color w:val="000000"/>
        </w:rPr>
        <w:t xml:space="preserve">, </w:t>
      </w:r>
      <w:r w:rsidRPr="00070DAA">
        <w:rPr>
          <w:b/>
          <w:color w:val="000000"/>
        </w:rPr>
        <w:t>Pulse Secure VPN</w:t>
      </w:r>
      <w:r w:rsidRPr="00070DAA">
        <w:rPr>
          <w:color w:val="000000"/>
        </w:rPr>
        <w:t xml:space="preserve"> and </w:t>
      </w:r>
      <w:r w:rsidRPr="00070DAA">
        <w:rPr>
          <w:b/>
          <w:color w:val="000000"/>
        </w:rPr>
        <w:t>Zscaler</w:t>
      </w:r>
      <w:r w:rsidRPr="00070DAA">
        <w:rPr>
          <w:color w:val="000000"/>
        </w:rPr>
        <w:t>, enabling secure remote financial transactions and communications.</w:t>
      </w:r>
    </w:p>
    <w:p w14:paraId="0503FF19"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Optimized and supported VoIP and unified communication platforms with </w:t>
      </w:r>
      <w:r w:rsidRPr="00070DAA">
        <w:rPr>
          <w:b/>
          <w:color w:val="000000"/>
        </w:rPr>
        <w:t>Cisco Unified Communications Manager (CUCM)</w:t>
      </w:r>
      <w:r w:rsidRPr="00070DAA">
        <w:rPr>
          <w:color w:val="000000"/>
        </w:rPr>
        <w:t xml:space="preserve">, </w:t>
      </w:r>
      <w:r w:rsidRPr="00070DAA">
        <w:rPr>
          <w:b/>
          <w:color w:val="000000"/>
        </w:rPr>
        <w:t>Avaya Aura</w:t>
      </w:r>
      <w:r w:rsidRPr="00070DAA">
        <w:rPr>
          <w:color w:val="000000"/>
        </w:rPr>
        <w:t xml:space="preserve"> and </w:t>
      </w:r>
      <w:r w:rsidRPr="00070DAA">
        <w:rPr>
          <w:b/>
          <w:color w:val="000000"/>
        </w:rPr>
        <w:t>Microsoft Teams</w:t>
      </w:r>
      <w:r w:rsidRPr="00070DAA">
        <w:rPr>
          <w:color w:val="000000"/>
        </w:rPr>
        <w:t>, ensuring reliable real-time communication for trading and financial operations.</w:t>
      </w:r>
    </w:p>
    <w:p w14:paraId="055E1629"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Performed routine audits and compliance checks using </w:t>
      </w:r>
      <w:r w:rsidRPr="00070DAA">
        <w:rPr>
          <w:b/>
          <w:color w:val="000000"/>
        </w:rPr>
        <w:t>ManageEngine Network Configuration Manager (NCM)</w:t>
      </w:r>
      <w:r w:rsidRPr="00070DAA">
        <w:rPr>
          <w:color w:val="000000"/>
        </w:rPr>
        <w:t xml:space="preserve">, </w:t>
      </w:r>
      <w:r w:rsidRPr="00070DAA">
        <w:rPr>
          <w:b/>
          <w:color w:val="000000"/>
        </w:rPr>
        <w:t>SolarWinds NCM</w:t>
      </w:r>
      <w:r w:rsidRPr="00070DAA">
        <w:rPr>
          <w:color w:val="000000"/>
        </w:rPr>
        <w:t xml:space="preserve"> and </w:t>
      </w:r>
      <w:r w:rsidRPr="00070DAA">
        <w:rPr>
          <w:b/>
          <w:color w:val="000000"/>
        </w:rPr>
        <w:t>Qualys VMDR</w:t>
      </w:r>
      <w:r w:rsidRPr="00070DAA">
        <w:rPr>
          <w:color w:val="000000"/>
        </w:rPr>
        <w:t>, aligning infrastructure with regulatory requirements such as SOX and PCI DSS.</w:t>
      </w:r>
    </w:p>
    <w:p w14:paraId="0584DF9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Integrated and maintained cloud networking solutions leveraging </w:t>
      </w:r>
      <w:r w:rsidRPr="00070DAA">
        <w:rPr>
          <w:b/>
          <w:color w:val="000000"/>
        </w:rPr>
        <w:t>AWS Direct Connect</w:t>
      </w:r>
      <w:r w:rsidRPr="00070DAA">
        <w:rPr>
          <w:color w:val="000000"/>
        </w:rPr>
        <w:t xml:space="preserve">, </w:t>
      </w:r>
      <w:r w:rsidRPr="00070DAA">
        <w:rPr>
          <w:b/>
          <w:color w:val="000000"/>
        </w:rPr>
        <w:t>Azure ExpressRoute</w:t>
      </w:r>
      <w:r w:rsidRPr="00070DAA">
        <w:rPr>
          <w:color w:val="000000"/>
        </w:rPr>
        <w:t xml:space="preserve"> and </w:t>
      </w:r>
      <w:r w:rsidRPr="00070DAA">
        <w:rPr>
          <w:b/>
          <w:color w:val="000000"/>
        </w:rPr>
        <w:t>Cisco Cloud OnRamp</w:t>
      </w:r>
      <w:r w:rsidRPr="00070DAA">
        <w:rPr>
          <w:color w:val="000000"/>
        </w:rPr>
        <w:t>, supporting hybrid financial application deployments.</w:t>
      </w:r>
    </w:p>
    <w:p w14:paraId="55825C4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Automated network configuration and management using </w:t>
      </w:r>
      <w:r w:rsidRPr="00070DAA">
        <w:rPr>
          <w:b/>
          <w:color w:val="000000"/>
        </w:rPr>
        <w:t>Ansible</w:t>
      </w:r>
      <w:r w:rsidRPr="00070DAA">
        <w:rPr>
          <w:color w:val="000000"/>
        </w:rPr>
        <w:t xml:space="preserve">, </w:t>
      </w:r>
      <w:r w:rsidRPr="00070DAA">
        <w:rPr>
          <w:b/>
          <w:color w:val="000000"/>
        </w:rPr>
        <w:t>Terraform</w:t>
      </w:r>
      <w:r w:rsidRPr="00070DAA">
        <w:rPr>
          <w:color w:val="000000"/>
        </w:rPr>
        <w:t xml:space="preserve"> and </w:t>
      </w:r>
      <w:r w:rsidRPr="00070DAA">
        <w:rPr>
          <w:b/>
          <w:color w:val="000000"/>
        </w:rPr>
        <w:t>Cisco DNA Automation</w:t>
      </w:r>
      <w:r w:rsidRPr="00070DAA">
        <w:rPr>
          <w:color w:val="000000"/>
        </w:rPr>
        <w:t>, significantly enhancing operational efficiency and accuracy.</w:t>
      </w:r>
    </w:p>
    <w:p w14:paraId="051AE10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Conducted detailed network troubleshooting and protocol analysis with </w:t>
      </w:r>
      <w:r w:rsidRPr="00070DAA">
        <w:rPr>
          <w:b/>
          <w:color w:val="000000"/>
        </w:rPr>
        <w:t>Wireshark</w:t>
      </w:r>
      <w:r w:rsidRPr="00070DAA">
        <w:rPr>
          <w:color w:val="000000"/>
        </w:rPr>
        <w:t xml:space="preserve">, </w:t>
      </w:r>
      <w:r w:rsidRPr="00070DAA">
        <w:rPr>
          <w:b/>
          <w:color w:val="000000"/>
        </w:rPr>
        <w:t>Cisco Prime Infrastructure</w:t>
      </w:r>
      <w:r w:rsidRPr="00070DAA">
        <w:rPr>
          <w:color w:val="000000"/>
        </w:rPr>
        <w:t xml:space="preserve"> and </w:t>
      </w:r>
      <w:r w:rsidRPr="00070DAA">
        <w:rPr>
          <w:b/>
          <w:color w:val="000000"/>
        </w:rPr>
        <w:t>NetFlow Analyzer</w:t>
      </w:r>
      <w:r w:rsidRPr="00070DAA">
        <w:rPr>
          <w:color w:val="000000"/>
        </w:rPr>
        <w:t>, swiftly resolving network incidents impacting financial transactions.</w:t>
      </w:r>
    </w:p>
    <w:p w14:paraId="73372C6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DNS, DHCP and IP address management (IPAM) using </w:t>
      </w:r>
      <w:r w:rsidRPr="00070DAA">
        <w:rPr>
          <w:b/>
          <w:color w:val="000000"/>
        </w:rPr>
        <w:t>Infoblox DDI</w:t>
      </w:r>
      <w:r w:rsidRPr="00070DAA">
        <w:rPr>
          <w:color w:val="000000"/>
        </w:rPr>
        <w:t xml:space="preserve"> and </w:t>
      </w:r>
      <w:r w:rsidRPr="00070DAA">
        <w:rPr>
          <w:b/>
          <w:color w:val="000000"/>
        </w:rPr>
        <w:t>BlueCat Networks</w:t>
      </w:r>
      <w:r w:rsidRPr="00070DAA">
        <w:rPr>
          <w:color w:val="000000"/>
        </w:rPr>
        <w:t>, maintaining network stability for large-scale financial services environments.</w:t>
      </w:r>
    </w:p>
    <w:p w14:paraId="26AF05A5"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Implemented advanced network segmentation and micro-segmentation strategies with </w:t>
      </w:r>
      <w:r w:rsidRPr="00070DAA">
        <w:rPr>
          <w:b/>
          <w:color w:val="000000"/>
        </w:rPr>
        <w:t>VMware NSX</w:t>
      </w:r>
      <w:r w:rsidRPr="00070DAA">
        <w:rPr>
          <w:color w:val="000000"/>
        </w:rPr>
        <w:t xml:space="preserve"> and </w:t>
      </w:r>
      <w:r w:rsidRPr="00070DAA">
        <w:rPr>
          <w:b/>
          <w:color w:val="000000"/>
        </w:rPr>
        <w:t>Cisco ACI</w:t>
      </w:r>
      <w:r w:rsidRPr="00070DAA">
        <w:rPr>
          <w:color w:val="000000"/>
        </w:rPr>
        <w:t>, reinforcing security posture and regulatory compliance.</w:t>
      </w:r>
    </w:p>
    <w:p w14:paraId="23785499"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Configured and maintained high-performance wireless networks using </w:t>
      </w:r>
      <w:r w:rsidRPr="00070DAA">
        <w:rPr>
          <w:b/>
          <w:color w:val="000000"/>
        </w:rPr>
        <w:t>Cisco Wireless LAN Controllers (WLC)</w:t>
      </w:r>
      <w:r w:rsidRPr="00070DAA">
        <w:rPr>
          <w:color w:val="000000"/>
        </w:rPr>
        <w:t xml:space="preserve">, </w:t>
      </w:r>
      <w:r w:rsidRPr="00070DAA">
        <w:rPr>
          <w:b/>
          <w:color w:val="000000"/>
        </w:rPr>
        <w:t>Aruba ClearPass</w:t>
      </w:r>
      <w:r w:rsidRPr="00070DAA">
        <w:rPr>
          <w:color w:val="000000"/>
        </w:rPr>
        <w:t xml:space="preserve"> and </w:t>
      </w:r>
      <w:r w:rsidRPr="00070DAA">
        <w:rPr>
          <w:b/>
          <w:color w:val="000000"/>
        </w:rPr>
        <w:t>Meraki</w:t>
      </w:r>
      <w:r w:rsidRPr="00070DAA">
        <w:rPr>
          <w:color w:val="000000"/>
        </w:rPr>
        <w:t>, facilitating secure financial device connectivity.</w:t>
      </w:r>
    </w:p>
    <w:p w14:paraId="5A523A43"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Developed and executed disaster recovery and business continuity plans employing </w:t>
      </w:r>
      <w:r w:rsidRPr="00070DAA">
        <w:rPr>
          <w:b/>
          <w:color w:val="000000"/>
        </w:rPr>
        <w:t>Veeam Backup &amp; Replication</w:t>
      </w:r>
      <w:r w:rsidRPr="00070DAA">
        <w:rPr>
          <w:color w:val="000000"/>
        </w:rPr>
        <w:t xml:space="preserve">, </w:t>
      </w:r>
      <w:r w:rsidRPr="00070DAA">
        <w:rPr>
          <w:b/>
          <w:color w:val="000000"/>
        </w:rPr>
        <w:t>Zerto</w:t>
      </w:r>
      <w:r w:rsidRPr="00070DAA">
        <w:rPr>
          <w:color w:val="000000"/>
        </w:rPr>
        <w:t xml:space="preserve"> and </w:t>
      </w:r>
      <w:r w:rsidRPr="00070DAA">
        <w:rPr>
          <w:b/>
          <w:color w:val="000000"/>
        </w:rPr>
        <w:t>VMware Site Recovery Manager (SRM)</w:t>
      </w:r>
      <w:r w:rsidRPr="00070DAA">
        <w:rPr>
          <w:color w:val="000000"/>
        </w:rPr>
        <w:t xml:space="preserve"> to guarantee uninterrupted financial services during outages.</w:t>
      </w:r>
    </w:p>
    <w:p w14:paraId="1F91FD86"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Managed endpoint security and access control via </w:t>
      </w:r>
      <w:r w:rsidRPr="00070DAA">
        <w:rPr>
          <w:b/>
          <w:color w:val="000000"/>
        </w:rPr>
        <w:t>Cisco Identity Services Engine (ISE)</w:t>
      </w:r>
      <w:r w:rsidRPr="00070DAA">
        <w:rPr>
          <w:color w:val="000000"/>
        </w:rPr>
        <w:t xml:space="preserve"> and </w:t>
      </w:r>
      <w:r w:rsidRPr="00070DAA">
        <w:rPr>
          <w:b/>
          <w:color w:val="000000"/>
        </w:rPr>
        <w:t>Aruba ClearPass Policy Manager</w:t>
      </w:r>
      <w:r w:rsidRPr="00070DAA">
        <w:rPr>
          <w:color w:val="000000"/>
        </w:rPr>
        <w:t>, securing access to financial networks and data.</w:t>
      </w:r>
    </w:p>
    <w:p w14:paraId="3EB7C7B6"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Integrated network infrastructure with SIEM and security analytics platforms including </w:t>
      </w:r>
      <w:r w:rsidRPr="00070DAA">
        <w:rPr>
          <w:b/>
          <w:color w:val="000000"/>
        </w:rPr>
        <w:t>Splunk Enterprise Security</w:t>
      </w:r>
      <w:r w:rsidRPr="00070DAA">
        <w:rPr>
          <w:color w:val="000000"/>
        </w:rPr>
        <w:t xml:space="preserve">, </w:t>
      </w:r>
      <w:r w:rsidRPr="00070DAA">
        <w:rPr>
          <w:b/>
          <w:color w:val="000000"/>
        </w:rPr>
        <w:t>IBM QRadar</w:t>
      </w:r>
      <w:r w:rsidRPr="00070DAA">
        <w:rPr>
          <w:color w:val="000000"/>
        </w:rPr>
        <w:t xml:space="preserve"> and </w:t>
      </w:r>
      <w:r w:rsidRPr="00070DAA">
        <w:rPr>
          <w:b/>
          <w:color w:val="000000"/>
        </w:rPr>
        <w:t>LogRhythm NextGen SIEM</w:t>
      </w:r>
      <w:r w:rsidRPr="00070DAA">
        <w:rPr>
          <w:color w:val="000000"/>
        </w:rPr>
        <w:t>, enhancing threat visibility and rapid response capabilities.</w:t>
      </w:r>
    </w:p>
    <w:p w14:paraId="2B755647" w14:textId="77777777" w:rsidR="00CD2805" w:rsidRPr="00070DAA" w:rsidRDefault="0009680C" w:rsidP="00070DAA">
      <w:pPr>
        <w:numPr>
          <w:ilvl w:val="0"/>
          <w:numId w:val="2"/>
        </w:numPr>
        <w:pBdr>
          <w:top w:val="nil"/>
          <w:left w:val="nil"/>
          <w:bottom w:val="nil"/>
          <w:right w:val="nil"/>
          <w:between w:val="nil"/>
        </w:pBdr>
        <w:spacing w:after="0"/>
        <w:ind w:left="284" w:right="-166" w:hanging="567"/>
      </w:pPr>
      <w:r w:rsidRPr="00070DAA">
        <w:rPr>
          <w:color w:val="000000"/>
        </w:rPr>
        <w:t xml:space="preserve">Coordinated incident response activities utilizing tools such as </w:t>
      </w:r>
      <w:r w:rsidRPr="00070DAA">
        <w:rPr>
          <w:b/>
          <w:color w:val="000000"/>
        </w:rPr>
        <w:t>ServiceNow ITSM</w:t>
      </w:r>
      <w:r w:rsidRPr="00070DAA">
        <w:rPr>
          <w:color w:val="000000"/>
        </w:rPr>
        <w:t xml:space="preserve">, </w:t>
      </w:r>
      <w:r w:rsidRPr="00070DAA">
        <w:rPr>
          <w:b/>
          <w:color w:val="000000"/>
        </w:rPr>
        <w:t>Remedy</w:t>
      </w:r>
      <w:r w:rsidRPr="00070DAA">
        <w:rPr>
          <w:color w:val="000000"/>
        </w:rPr>
        <w:t xml:space="preserve"> and </w:t>
      </w:r>
      <w:r w:rsidRPr="00070DAA">
        <w:rPr>
          <w:b/>
          <w:color w:val="000000"/>
        </w:rPr>
        <w:t>JIRA Service Management</w:t>
      </w:r>
      <w:r w:rsidRPr="00070DAA">
        <w:rPr>
          <w:color w:val="000000"/>
        </w:rPr>
        <w:t>, ensuring rapid remediation of network disruptions in financial services operations.</w:t>
      </w:r>
    </w:p>
    <w:p w14:paraId="4F7BAE5E" w14:textId="77777777" w:rsidR="00CD2805" w:rsidRPr="001F5AE6" w:rsidRDefault="0009680C" w:rsidP="00070DAA">
      <w:pPr>
        <w:numPr>
          <w:ilvl w:val="0"/>
          <w:numId w:val="2"/>
        </w:numPr>
        <w:pBdr>
          <w:top w:val="nil"/>
          <w:left w:val="nil"/>
          <w:bottom w:val="nil"/>
          <w:right w:val="nil"/>
          <w:between w:val="nil"/>
        </w:pBdr>
        <w:ind w:left="284" w:right="-166" w:hanging="567"/>
      </w:pPr>
      <w:r w:rsidRPr="00070DAA">
        <w:rPr>
          <w:color w:val="000000"/>
        </w:rPr>
        <w:t>Collaborated cross-functionally with financial IT application teams to deliver critical network support for banking applications, high-frequency trading systems and digital payment platforms, thereby enhancing financial service reliability and client satisfaction.</w:t>
      </w:r>
    </w:p>
    <w:p w14:paraId="4CE4EBA5" w14:textId="77777777" w:rsidR="001F5AE6" w:rsidRPr="00070DAA" w:rsidRDefault="001F5AE6" w:rsidP="001F5AE6">
      <w:pPr>
        <w:pBdr>
          <w:top w:val="nil"/>
          <w:left w:val="nil"/>
          <w:bottom w:val="nil"/>
          <w:right w:val="nil"/>
          <w:between w:val="nil"/>
        </w:pBdr>
        <w:ind w:left="284" w:right="-166"/>
      </w:pPr>
    </w:p>
    <w:p w14:paraId="27B9A5BE" w14:textId="62A9E9D2" w:rsidR="007D3487" w:rsidRPr="007D3487" w:rsidRDefault="007D3487" w:rsidP="007D3487">
      <w:pPr>
        <w:pBdr>
          <w:top w:val="nil"/>
          <w:left w:val="nil"/>
          <w:bottom w:val="nil"/>
          <w:right w:val="nil"/>
          <w:between w:val="nil"/>
        </w:pBdr>
        <w:spacing w:after="0" w:line="240" w:lineRule="auto"/>
        <w:ind w:right="-166"/>
        <w:rPr>
          <w:b/>
          <w:color w:val="000000"/>
          <w:sz w:val="24"/>
        </w:rPr>
      </w:pPr>
      <w:r w:rsidRPr="007D3487">
        <w:rPr>
          <w:b/>
          <w:color w:val="000000"/>
          <w:sz w:val="24"/>
        </w:rPr>
        <w:lastRenderedPageBreak/>
        <w:t xml:space="preserve">Client: </w:t>
      </w:r>
      <w:r w:rsidR="00D02128" w:rsidRPr="00D02128">
        <w:rPr>
          <w:b/>
          <w:color w:val="000000"/>
          <w:sz w:val="24"/>
        </w:rPr>
        <w:t>IIC Technologies</w:t>
      </w:r>
      <w:r w:rsidR="00D02128" w:rsidRPr="007D3487">
        <w:rPr>
          <w:b/>
          <w:color w:val="000000"/>
          <w:sz w:val="24"/>
        </w:rPr>
        <w:t xml:space="preserve"> </w:t>
      </w:r>
      <w:r w:rsidRPr="007D3487">
        <w:rPr>
          <w:b/>
          <w:color w:val="000000"/>
          <w:sz w:val="24"/>
        </w:rPr>
        <w:t>(</w:t>
      </w:r>
      <w:r w:rsidR="00D02128" w:rsidRPr="007D3487">
        <w:rPr>
          <w:b/>
          <w:color w:val="000000"/>
          <w:sz w:val="24"/>
        </w:rPr>
        <w:t xml:space="preserve">India)  </w:t>
      </w:r>
      <w:r w:rsidRPr="007D3487">
        <w:rPr>
          <w:b/>
          <w:color w:val="000000"/>
          <w:sz w:val="24"/>
        </w:rPr>
        <w:t xml:space="preserve">                                                                                          </w:t>
      </w:r>
      <w:r w:rsidR="004A0CC0">
        <w:rPr>
          <w:b/>
          <w:color w:val="000000"/>
          <w:sz w:val="24"/>
        </w:rPr>
        <w:t>Dec</w:t>
      </w:r>
      <w:r w:rsidRPr="007D3487">
        <w:rPr>
          <w:b/>
          <w:color w:val="000000"/>
          <w:sz w:val="24"/>
        </w:rPr>
        <w:t xml:space="preserve"> 20</w:t>
      </w:r>
      <w:r w:rsidR="004A0CC0">
        <w:rPr>
          <w:b/>
          <w:color w:val="000000"/>
          <w:sz w:val="24"/>
        </w:rPr>
        <w:t>06</w:t>
      </w:r>
      <w:r w:rsidRPr="007D3487">
        <w:rPr>
          <w:b/>
          <w:color w:val="000000"/>
          <w:sz w:val="24"/>
        </w:rPr>
        <w:t xml:space="preserve"> – </w:t>
      </w:r>
      <w:r w:rsidR="004A0CC0">
        <w:rPr>
          <w:b/>
          <w:color w:val="000000"/>
          <w:sz w:val="24"/>
        </w:rPr>
        <w:t>Dec</w:t>
      </w:r>
      <w:r w:rsidRPr="007D3487">
        <w:rPr>
          <w:b/>
          <w:color w:val="000000"/>
          <w:sz w:val="24"/>
        </w:rPr>
        <w:t xml:space="preserve"> 20</w:t>
      </w:r>
      <w:r w:rsidR="004A0CC0">
        <w:rPr>
          <w:b/>
          <w:color w:val="000000"/>
          <w:sz w:val="24"/>
        </w:rPr>
        <w:t>07</w:t>
      </w:r>
    </w:p>
    <w:p w14:paraId="18183BD9" w14:textId="67FCEA6F" w:rsidR="007D3487" w:rsidRPr="007D3487" w:rsidRDefault="007D3487" w:rsidP="007D3487">
      <w:pPr>
        <w:pBdr>
          <w:top w:val="nil"/>
          <w:left w:val="nil"/>
          <w:bottom w:val="nil"/>
          <w:right w:val="nil"/>
          <w:between w:val="nil"/>
        </w:pBdr>
        <w:spacing w:after="0" w:line="240" w:lineRule="auto"/>
        <w:ind w:right="-166"/>
        <w:rPr>
          <w:b/>
          <w:color w:val="000000"/>
          <w:sz w:val="24"/>
        </w:rPr>
      </w:pPr>
      <w:r w:rsidRPr="007D3487">
        <w:rPr>
          <w:b/>
          <w:color w:val="000000"/>
          <w:sz w:val="24"/>
        </w:rPr>
        <w:t>Network Engineer</w:t>
      </w:r>
    </w:p>
    <w:p w14:paraId="4469BF2A" w14:textId="77777777" w:rsidR="00070DAA" w:rsidRPr="00070DAA" w:rsidRDefault="00070DAA" w:rsidP="00070DAA">
      <w:pPr>
        <w:pBdr>
          <w:top w:val="nil"/>
          <w:left w:val="nil"/>
          <w:bottom w:val="nil"/>
          <w:right w:val="nil"/>
          <w:between w:val="nil"/>
        </w:pBdr>
        <w:spacing w:after="0" w:line="240" w:lineRule="auto"/>
        <w:ind w:left="-284" w:right="-166"/>
        <w:rPr>
          <w:b/>
          <w:color w:val="000000"/>
          <w:sz w:val="24"/>
        </w:rPr>
      </w:pPr>
    </w:p>
    <w:p w14:paraId="7A8972CB" w14:textId="0D7C50F8" w:rsidR="00070DAA" w:rsidRPr="00070DAA" w:rsidRDefault="0009680C" w:rsidP="00070DAA">
      <w:pPr>
        <w:pBdr>
          <w:top w:val="nil"/>
          <w:left w:val="nil"/>
          <w:bottom w:val="nil"/>
          <w:right w:val="nil"/>
          <w:between w:val="nil"/>
        </w:pBdr>
        <w:spacing w:after="0" w:line="240" w:lineRule="auto"/>
        <w:ind w:left="-284" w:right="-166"/>
        <w:rPr>
          <w:b/>
          <w:color w:val="000000"/>
          <w:u w:val="single"/>
        </w:rPr>
      </w:pPr>
      <w:r w:rsidRPr="00070DAA">
        <w:rPr>
          <w:b/>
          <w:color w:val="000000"/>
          <w:u w:val="single"/>
        </w:rPr>
        <w:t>Responsibilities</w:t>
      </w:r>
    </w:p>
    <w:p w14:paraId="6C1B6B09"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Designed and maintained resilient network infrastructures leveraging </w:t>
      </w:r>
      <w:r w:rsidRPr="00070DAA">
        <w:rPr>
          <w:b/>
          <w:color w:val="000000"/>
        </w:rPr>
        <w:t>Cisco Catalyst switches</w:t>
      </w:r>
      <w:r w:rsidRPr="00070DAA">
        <w:rPr>
          <w:color w:val="000000"/>
        </w:rPr>
        <w:t xml:space="preserve">, </w:t>
      </w:r>
      <w:r w:rsidRPr="00070DAA">
        <w:rPr>
          <w:b/>
          <w:color w:val="000000"/>
        </w:rPr>
        <w:t>Juniper EX series</w:t>
      </w:r>
      <w:r w:rsidRPr="00070DAA">
        <w:rPr>
          <w:color w:val="000000"/>
        </w:rPr>
        <w:t xml:space="preserve"> and </w:t>
      </w:r>
      <w:r w:rsidRPr="00070DAA">
        <w:rPr>
          <w:b/>
          <w:color w:val="000000"/>
        </w:rPr>
        <w:t>Arista EOS</w:t>
      </w:r>
      <w:r w:rsidRPr="00070DAA">
        <w:rPr>
          <w:color w:val="000000"/>
        </w:rPr>
        <w:t>, ensuring continuous availability of insurance application services.</w:t>
      </w:r>
    </w:p>
    <w:p w14:paraId="72E62DDE"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Implemented secure network environments using </w:t>
      </w:r>
      <w:r w:rsidRPr="00070DAA">
        <w:rPr>
          <w:b/>
          <w:color w:val="000000"/>
        </w:rPr>
        <w:t>Cisco ASA/Firepower appliances</w:t>
      </w:r>
      <w:r w:rsidRPr="00070DAA">
        <w:rPr>
          <w:color w:val="000000"/>
        </w:rPr>
        <w:t xml:space="preserve">, </w:t>
      </w:r>
      <w:r w:rsidRPr="00070DAA">
        <w:rPr>
          <w:b/>
          <w:color w:val="000000"/>
        </w:rPr>
        <w:t>Palo Alto firewalls (PAN-OS)</w:t>
      </w:r>
      <w:r w:rsidRPr="00070DAA">
        <w:rPr>
          <w:color w:val="000000"/>
        </w:rPr>
        <w:t xml:space="preserve"> and </w:t>
      </w:r>
      <w:r w:rsidRPr="00070DAA">
        <w:rPr>
          <w:b/>
          <w:color w:val="000000"/>
        </w:rPr>
        <w:t>Fortinet FortiGate</w:t>
      </w:r>
      <w:r w:rsidRPr="00070DAA">
        <w:rPr>
          <w:color w:val="000000"/>
        </w:rPr>
        <w:t>, safeguarding sensitive policyholder data.</w:t>
      </w:r>
    </w:p>
    <w:p w14:paraId="037A8DF8" w14:textId="77777777" w:rsidR="00CD2805" w:rsidRPr="004B5CC6"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Managed and optimized WAN connectivity with </w:t>
      </w:r>
      <w:r w:rsidRPr="00070DAA">
        <w:rPr>
          <w:b/>
          <w:color w:val="000000"/>
        </w:rPr>
        <w:t>Cisco SD-WAN (Viptela)</w:t>
      </w:r>
      <w:r w:rsidRPr="00070DAA">
        <w:rPr>
          <w:color w:val="000000"/>
        </w:rPr>
        <w:t xml:space="preserve">, </w:t>
      </w:r>
      <w:r w:rsidRPr="00070DAA">
        <w:rPr>
          <w:b/>
          <w:color w:val="000000"/>
        </w:rPr>
        <w:t>Silver Peak Unity EdgeConnect</w:t>
      </w:r>
      <w:r w:rsidRPr="00070DAA">
        <w:rPr>
          <w:color w:val="000000"/>
        </w:rPr>
        <w:t xml:space="preserve"> and </w:t>
      </w:r>
      <w:r w:rsidRPr="00070DAA">
        <w:rPr>
          <w:b/>
          <w:color w:val="000000"/>
        </w:rPr>
        <w:t>Riverbed SteelHead</w:t>
      </w:r>
      <w:r w:rsidRPr="00070DAA">
        <w:rPr>
          <w:color w:val="000000"/>
        </w:rPr>
        <w:t>, enhancing inter-branch communications and insurance service delivery.</w:t>
      </w:r>
    </w:p>
    <w:p w14:paraId="6B0B22F1" w14:textId="029A8961" w:rsidR="004B5CC6" w:rsidRDefault="004B5CC6" w:rsidP="00070DAA">
      <w:pPr>
        <w:numPr>
          <w:ilvl w:val="0"/>
          <w:numId w:val="3"/>
        </w:numPr>
        <w:pBdr>
          <w:top w:val="nil"/>
          <w:left w:val="nil"/>
          <w:bottom w:val="nil"/>
          <w:right w:val="nil"/>
          <w:between w:val="nil"/>
        </w:pBdr>
        <w:spacing w:after="0"/>
        <w:ind w:left="284" w:right="-166" w:hanging="567"/>
      </w:pPr>
      <w:r w:rsidRPr="004B5CC6">
        <w:t>Managed DNS/DHCP/IPAM with BlueCat Networks, maintaining insurance policy and claims processing systems.</w:t>
      </w:r>
    </w:p>
    <w:p w14:paraId="305B867A" w14:textId="28BC84C9" w:rsidR="004B5CC6" w:rsidRDefault="004B5CC6" w:rsidP="00070DAA">
      <w:pPr>
        <w:numPr>
          <w:ilvl w:val="0"/>
          <w:numId w:val="3"/>
        </w:numPr>
        <w:pBdr>
          <w:top w:val="nil"/>
          <w:left w:val="nil"/>
          <w:bottom w:val="nil"/>
          <w:right w:val="nil"/>
          <w:between w:val="nil"/>
        </w:pBdr>
        <w:spacing w:after="0"/>
        <w:ind w:left="284" w:right="-166" w:hanging="567"/>
      </w:pPr>
      <w:r w:rsidRPr="004B5CC6">
        <w:t>Configured DNS records, zones, and profiles to ensure high-availability insurance application access.</w:t>
      </w:r>
    </w:p>
    <w:p w14:paraId="711A1AC9" w14:textId="7A08A42F" w:rsidR="004B5CC6" w:rsidRPr="00070DAA" w:rsidRDefault="004B5CC6" w:rsidP="00070DAA">
      <w:pPr>
        <w:numPr>
          <w:ilvl w:val="0"/>
          <w:numId w:val="3"/>
        </w:numPr>
        <w:pBdr>
          <w:top w:val="nil"/>
          <w:left w:val="nil"/>
          <w:bottom w:val="nil"/>
          <w:right w:val="nil"/>
          <w:between w:val="nil"/>
        </w:pBdr>
        <w:spacing w:after="0"/>
        <w:ind w:left="284" w:right="-166" w:hanging="567"/>
      </w:pPr>
      <w:r w:rsidRPr="004B5CC6">
        <w:t>Collaborated with IT/security teams to integrate DNS with enterprise compliance and security policies.</w:t>
      </w:r>
    </w:p>
    <w:p w14:paraId="0FA5215D"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Deployed advanced load balancing solutions utilizing </w:t>
      </w:r>
      <w:r w:rsidRPr="00070DAA">
        <w:rPr>
          <w:b/>
          <w:color w:val="000000"/>
        </w:rPr>
        <w:t>F5 BIG-IP (LTM, GTM)</w:t>
      </w:r>
      <w:r w:rsidRPr="00070DAA">
        <w:rPr>
          <w:color w:val="000000"/>
        </w:rPr>
        <w:t xml:space="preserve"> and </w:t>
      </w:r>
      <w:r w:rsidRPr="00070DAA">
        <w:rPr>
          <w:b/>
          <w:color w:val="000000"/>
        </w:rPr>
        <w:t>Citrix NetScaler ADC</w:t>
      </w:r>
      <w:r w:rsidRPr="00070DAA">
        <w:rPr>
          <w:color w:val="000000"/>
        </w:rPr>
        <w:t>, ensuring reliable performance for online quoting systems and customer portals.</w:t>
      </w:r>
    </w:p>
    <w:p w14:paraId="4CFD9E1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Conducted continuous network monitoring and troubleshooting with tools including </w:t>
      </w:r>
      <w:r w:rsidRPr="00070DAA">
        <w:rPr>
          <w:b/>
          <w:color w:val="000000"/>
        </w:rPr>
        <w:t>SolarWinds Network Performance Monitor (NPM)</w:t>
      </w:r>
      <w:r w:rsidRPr="00070DAA">
        <w:rPr>
          <w:color w:val="000000"/>
        </w:rPr>
        <w:t xml:space="preserve">, </w:t>
      </w:r>
      <w:r w:rsidRPr="00070DAA">
        <w:rPr>
          <w:b/>
          <w:color w:val="000000"/>
        </w:rPr>
        <w:t>PRTG</w:t>
      </w:r>
      <w:r w:rsidRPr="00070DAA">
        <w:rPr>
          <w:color w:val="000000"/>
        </w:rPr>
        <w:t xml:space="preserve"> and </w:t>
      </w:r>
      <w:r w:rsidRPr="00070DAA">
        <w:rPr>
          <w:b/>
          <w:color w:val="000000"/>
        </w:rPr>
        <w:t>Nagios XI</w:t>
      </w:r>
      <w:r w:rsidRPr="00070DAA">
        <w:rPr>
          <w:color w:val="000000"/>
        </w:rPr>
        <w:t>, minimizing downtime and performance issues.</w:t>
      </w:r>
    </w:p>
    <w:p w14:paraId="38A69FC3"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Provided secure remote access solutions using </w:t>
      </w:r>
      <w:r w:rsidRPr="00070DAA">
        <w:rPr>
          <w:b/>
          <w:color w:val="000000"/>
        </w:rPr>
        <w:t>Cisco AnyConnect</w:t>
      </w:r>
      <w:r w:rsidRPr="00070DAA">
        <w:rPr>
          <w:color w:val="000000"/>
        </w:rPr>
        <w:t xml:space="preserve">, </w:t>
      </w:r>
      <w:r w:rsidRPr="00070DAA">
        <w:rPr>
          <w:b/>
          <w:color w:val="000000"/>
        </w:rPr>
        <w:t>Pulse Secure VPN</w:t>
      </w:r>
      <w:r w:rsidRPr="00070DAA">
        <w:rPr>
          <w:color w:val="000000"/>
        </w:rPr>
        <w:t xml:space="preserve"> and </w:t>
      </w:r>
      <w:r w:rsidRPr="00070DAA">
        <w:rPr>
          <w:b/>
          <w:color w:val="000000"/>
        </w:rPr>
        <w:t>Zscaler</w:t>
      </w:r>
      <w:r w:rsidRPr="00070DAA">
        <w:rPr>
          <w:color w:val="000000"/>
        </w:rPr>
        <w:t>, enabling secure telecommuting and remote insurance claims processing.</w:t>
      </w:r>
    </w:p>
    <w:p w14:paraId="6B4BD9A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Administered and supported unified communications and VoIP systems with </w:t>
      </w:r>
      <w:r w:rsidRPr="00070DAA">
        <w:rPr>
          <w:b/>
          <w:color w:val="000000"/>
        </w:rPr>
        <w:t>Cisco Unified Communications Manager (CUCM)</w:t>
      </w:r>
      <w:r w:rsidRPr="00070DAA">
        <w:rPr>
          <w:color w:val="000000"/>
        </w:rPr>
        <w:t xml:space="preserve">, </w:t>
      </w:r>
      <w:r w:rsidRPr="00070DAA">
        <w:rPr>
          <w:b/>
          <w:color w:val="000000"/>
        </w:rPr>
        <w:t>Avaya IP Office</w:t>
      </w:r>
      <w:r w:rsidRPr="00070DAA">
        <w:rPr>
          <w:color w:val="000000"/>
        </w:rPr>
        <w:t xml:space="preserve"> and </w:t>
      </w:r>
      <w:r w:rsidRPr="00070DAA">
        <w:rPr>
          <w:b/>
          <w:color w:val="000000"/>
        </w:rPr>
        <w:t>Microsoft Teams</w:t>
      </w:r>
      <w:r w:rsidRPr="00070DAA">
        <w:rPr>
          <w:color w:val="000000"/>
        </w:rPr>
        <w:t>, facilitating efficient internal and external communication.</w:t>
      </w:r>
    </w:p>
    <w:p w14:paraId="57E99F07"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Performed network compliance audits utilizing </w:t>
      </w:r>
      <w:r w:rsidRPr="00070DAA">
        <w:rPr>
          <w:b/>
          <w:color w:val="000000"/>
        </w:rPr>
        <w:t>ManageEngine Network Configuration Manager (NCM)</w:t>
      </w:r>
      <w:r w:rsidRPr="00070DAA">
        <w:rPr>
          <w:color w:val="000000"/>
        </w:rPr>
        <w:t xml:space="preserve">, </w:t>
      </w:r>
      <w:r w:rsidRPr="00070DAA">
        <w:rPr>
          <w:b/>
          <w:color w:val="000000"/>
        </w:rPr>
        <w:t>SolarWinds NCM</w:t>
      </w:r>
      <w:r w:rsidRPr="00070DAA">
        <w:rPr>
          <w:color w:val="000000"/>
        </w:rPr>
        <w:t xml:space="preserve"> and </w:t>
      </w:r>
      <w:r w:rsidRPr="00070DAA">
        <w:rPr>
          <w:b/>
          <w:color w:val="000000"/>
        </w:rPr>
        <w:t>Qualys VMDR</w:t>
      </w:r>
      <w:r w:rsidRPr="00070DAA">
        <w:rPr>
          <w:color w:val="000000"/>
        </w:rPr>
        <w:t>, ensuring adherence to insurance industry regulations.</w:t>
      </w:r>
    </w:p>
    <w:p w14:paraId="3886B4C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Automated network infrastructure configuration and deployments through </w:t>
      </w:r>
      <w:r w:rsidRPr="00070DAA">
        <w:rPr>
          <w:b/>
          <w:color w:val="000000"/>
        </w:rPr>
        <w:t>Ansible</w:t>
      </w:r>
      <w:r w:rsidRPr="00070DAA">
        <w:rPr>
          <w:color w:val="000000"/>
        </w:rPr>
        <w:t xml:space="preserve">, </w:t>
      </w:r>
      <w:r w:rsidRPr="00070DAA">
        <w:rPr>
          <w:b/>
          <w:color w:val="000000"/>
        </w:rPr>
        <w:t>Puppet</w:t>
      </w:r>
      <w:r w:rsidRPr="00070DAA">
        <w:rPr>
          <w:color w:val="000000"/>
        </w:rPr>
        <w:t xml:space="preserve"> and </w:t>
      </w:r>
      <w:r w:rsidRPr="00070DAA">
        <w:rPr>
          <w:b/>
          <w:color w:val="000000"/>
        </w:rPr>
        <w:t>Terraform</w:t>
      </w:r>
      <w:r w:rsidRPr="00070DAA">
        <w:rPr>
          <w:color w:val="000000"/>
        </w:rPr>
        <w:t>, increasing operational accuracy and efficiency.</w:t>
      </w:r>
    </w:p>
    <w:p w14:paraId="22D1D29E"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Integrated and managed cloud networking solutions including </w:t>
      </w:r>
      <w:r w:rsidRPr="00070DAA">
        <w:rPr>
          <w:b/>
          <w:color w:val="000000"/>
        </w:rPr>
        <w:t>AWS Direct Connect</w:t>
      </w:r>
      <w:r w:rsidRPr="00070DAA">
        <w:rPr>
          <w:color w:val="000000"/>
        </w:rPr>
        <w:t xml:space="preserve">, </w:t>
      </w:r>
      <w:r w:rsidRPr="00070DAA">
        <w:rPr>
          <w:b/>
          <w:color w:val="000000"/>
        </w:rPr>
        <w:t>Azure ExpressRoute</w:t>
      </w:r>
      <w:r w:rsidRPr="00070DAA">
        <w:rPr>
          <w:color w:val="000000"/>
        </w:rPr>
        <w:t xml:space="preserve"> and </w:t>
      </w:r>
      <w:r w:rsidRPr="00070DAA">
        <w:rPr>
          <w:b/>
          <w:color w:val="000000"/>
        </w:rPr>
        <w:t>Cisco Cloud OnRamp</w:t>
      </w:r>
      <w:r w:rsidRPr="00070DAA">
        <w:rPr>
          <w:color w:val="000000"/>
        </w:rPr>
        <w:t>, supporting hybrid environments for insurance applications.</w:t>
      </w:r>
    </w:p>
    <w:p w14:paraId="6689C433"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Administered DNS, DHCP and IP Address Management (IPAM) solutions using </w:t>
      </w:r>
      <w:r w:rsidRPr="00070DAA">
        <w:rPr>
          <w:b/>
          <w:color w:val="000000"/>
        </w:rPr>
        <w:t>Infoblox DDI</w:t>
      </w:r>
      <w:r w:rsidRPr="00070DAA">
        <w:rPr>
          <w:color w:val="000000"/>
        </w:rPr>
        <w:t xml:space="preserve"> and </w:t>
      </w:r>
      <w:r w:rsidRPr="00070DAA">
        <w:rPr>
          <w:b/>
          <w:color w:val="000000"/>
        </w:rPr>
        <w:t>BlueCat Networks</w:t>
      </w:r>
      <w:r w:rsidRPr="00070DAA">
        <w:rPr>
          <w:color w:val="000000"/>
        </w:rPr>
        <w:t>, optimizing network stability for insurance systems.</w:t>
      </w:r>
    </w:p>
    <w:p w14:paraId="4E38B95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Enhanced network security and segmentation using </w:t>
      </w:r>
      <w:r w:rsidRPr="00070DAA">
        <w:rPr>
          <w:b/>
          <w:color w:val="000000"/>
        </w:rPr>
        <w:t>Cisco Identity Services Engine (ISE)</w:t>
      </w:r>
      <w:r w:rsidRPr="00070DAA">
        <w:rPr>
          <w:color w:val="000000"/>
        </w:rPr>
        <w:t xml:space="preserve"> and </w:t>
      </w:r>
      <w:r w:rsidRPr="00070DAA">
        <w:rPr>
          <w:b/>
          <w:color w:val="000000"/>
        </w:rPr>
        <w:t>VMware NSX</w:t>
      </w:r>
      <w:r w:rsidRPr="00070DAA">
        <w:rPr>
          <w:color w:val="000000"/>
        </w:rPr>
        <w:t>, ensuring robust protection of policyholder information.</w:t>
      </w:r>
    </w:p>
    <w:p w14:paraId="712AE5CA"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Coordinated incident management and response using </w:t>
      </w:r>
      <w:r w:rsidRPr="00070DAA">
        <w:rPr>
          <w:b/>
          <w:color w:val="000000"/>
        </w:rPr>
        <w:t>ServiceNow ITSM</w:t>
      </w:r>
      <w:r w:rsidRPr="00070DAA">
        <w:rPr>
          <w:color w:val="000000"/>
        </w:rPr>
        <w:t xml:space="preserve">, </w:t>
      </w:r>
      <w:r w:rsidRPr="00070DAA">
        <w:rPr>
          <w:b/>
          <w:color w:val="000000"/>
        </w:rPr>
        <w:t>Remedy</w:t>
      </w:r>
      <w:r w:rsidRPr="00070DAA">
        <w:rPr>
          <w:color w:val="000000"/>
        </w:rPr>
        <w:t xml:space="preserve"> and </w:t>
      </w:r>
      <w:r w:rsidRPr="00070DAA">
        <w:rPr>
          <w:b/>
          <w:color w:val="000000"/>
        </w:rPr>
        <w:t>JIRA Service Management</w:t>
      </w:r>
      <w:r w:rsidRPr="00070DAA">
        <w:rPr>
          <w:color w:val="000000"/>
        </w:rPr>
        <w:t>, swiftly addressing network-related disruptions affecting insurance services.</w:t>
      </w:r>
    </w:p>
    <w:p w14:paraId="15BE7683"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Facilitated comprehensive disaster recovery and business continuity planning leveraging </w:t>
      </w:r>
      <w:r w:rsidRPr="00070DAA">
        <w:rPr>
          <w:b/>
          <w:color w:val="000000"/>
        </w:rPr>
        <w:t>Veeam Backup &amp; Replication</w:t>
      </w:r>
      <w:r w:rsidRPr="00070DAA">
        <w:rPr>
          <w:color w:val="000000"/>
        </w:rPr>
        <w:t xml:space="preserve">, </w:t>
      </w:r>
      <w:r w:rsidRPr="00070DAA">
        <w:rPr>
          <w:b/>
          <w:color w:val="000000"/>
        </w:rPr>
        <w:t>Zerto</w:t>
      </w:r>
      <w:r w:rsidRPr="00070DAA">
        <w:rPr>
          <w:color w:val="000000"/>
        </w:rPr>
        <w:t xml:space="preserve"> and </w:t>
      </w:r>
      <w:r w:rsidRPr="00070DAA">
        <w:rPr>
          <w:b/>
          <w:color w:val="000000"/>
        </w:rPr>
        <w:t>VMware Site Recovery Manager (SRM)</w:t>
      </w:r>
      <w:r w:rsidRPr="00070DAA">
        <w:rPr>
          <w:color w:val="000000"/>
        </w:rPr>
        <w:t xml:space="preserve"> to maintain uninterrupted insurance operations.</w:t>
      </w:r>
    </w:p>
    <w:p w14:paraId="46D54A71" w14:textId="77777777" w:rsidR="00CD2805" w:rsidRPr="001F5AE6" w:rsidRDefault="0009680C" w:rsidP="00070DAA">
      <w:pPr>
        <w:numPr>
          <w:ilvl w:val="0"/>
          <w:numId w:val="3"/>
        </w:numPr>
        <w:pBdr>
          <w:top w:val="nil"/>
          <w:left w:val="nil"/>
          <w:bottom w:val="nil"/>
          <w:right w:val="nil"/>
          <w:between w:val="nil"/>
        </w:pBdr>
        <w:ind w:left="284" w:right="-166" w:hanging="567"/>
      </w:pPr>
      <w:r w:rsidRPr="00070DAA">
        <w:rPr>
          <w:color w:val="000000"/>
        </w:rPr>
        <w:t>Collaborated closely with application and security teams to provide reliable network support for key insurance systems such as policy administration platforms, claims processing systems and customer relationship management (CRM) applications, improving overall customer experience and operational efficiency.</w:t>
      </w:r>
    </w:p>
    <w:p w14:paraId="41F8932A" w14:textId="77777777" w:rsidR="001F5AE6" w:rsidRDefault="001F5AE6" w:rsidP="001F5AE6">
      <w:pPr>
        <w:pBdr>
          <w:top w:val="nil"/>
          <w:left w:val="nil"/>
          <w:bottom w:val="nil"/>
          <w:right w:val="nil"/>
          <w:between w:val="nil"/>
        </w:pBdr>
        <w:ind w:right="-166"/>
        <w:rPr>
          <w:color w:val="000000"/>
        </w:rPr>
      </w:pPr>
    </w:p>
    <w:p w14:paraId="46550B55" w14:textId="77777777" w:rsidR="001F5AE6" w:rsidRDefault="001F5AE6" w:rsidP="001F5AE6">
      <w:pPr>
        <w:pBdr>
          <w:top w:val="nil"/>
          <w:left w:val="nil"/>
          <w:bottom w:val="nil"/>
          <w:right w:val="nil"/>
          <w:between w:val="nil"/>
        </w:pBdr>
        <w:ind w:right="-166"/>
        <w:rPr>
          <w:color w:val="000000"/>
        </w:rPr>
      </w:pPr>
    </w:p>
    <w:p w14:paraId="7582D230" w14:textId="77777777" w:rsidR="001F5AE6" w:rsidRDefault="001F5AE6" w:rsidP="001F5AE6">
      <w:pPr>
        <w:pBdr>
          <w:top w:val="nil"/>
          <w:left w:val="nil"/>
          <w:bottom w:val="nil"/>
          <w:right w:val="nil"/>
          <w:between w:val="nil"/>
        </w:pBdr>
        <w:ind w:right="-166"/>
        <w:rPr>
          <w:color w:val="000000"/>
        </w:rPr>
      </w:pPr>
    </w:p>
    <w:p w14:paraId="74B93465" w14:textId="77777777" w:rsidR="001F5AE6" w:rsidRDefault="001F5AE6" w:rsidP="001F5AE6">
      <w:pPr>
        <w:pBdr>
          <w:top w:val="nil"/>
          <w:left w:val="nil"/>
          <w:bottom w:val="nil"/>
          <w:right w:val="nil"/>
          <w:between w:val="nil"/>
        </w:pBdr>
        <w:ind w:right="-166"/>
        <w:rPr>
          <w:color w:val="000000"/>
        </w:rPr>
      </w:pPr>
    </w:p>
    <w:p w14:paraId="4D2A7D8F" w14:textId="77777777" w:rsidR="001F5AE6" w:rsidRDefault="001F5AE6" w:rsidP="001F5AE6">
      <w:pPr>
        <w:pBdr>
          <w:top w:val="nil"/>
          <w:left w:val="nil"/>
          <w:bottom w:val="nil"/>
          <w:right w:val="nil"/>
          <w:between w:val="nil"/>
        </w:pBdr>
        <w:ind w:right="-166"/>
        <w:rPr>
          <w:color w:val="000000"/>
        </w:rPr>
      </w:pPr>
    </w:p>
    <w:p w14:paraId="437DC492" w14:textId="77777777" w:rsidR="001F5AE6" w:rsidRDefault="001F5AE6" w:rsidP="001F5AE6">
      <w:pPr>
        <w:pBdr>
          <w:top w:val="nil"/>
          <w:left w:val="nil"/>
          <w:bottom w:val="nil"/>
          <w:right w:val="nil"/>
          <w:between w:val="nil"/>
        </w:pBdr>
        <w:ind w:right="-166"/>
        <w:rPr>
          <w:color w:val="000000"/>
        </w:rPr>
      </w:pPr>
    </w:p>
    <w:p w14:paraId="345922B3" w14:textId="77777777" w:rsidR="001F5AE6" w:rsidRDefault="001F5AE6" w:rsidP="001F5AE6">
      <w:pPr>
        <w:pBdr>
          <w:top w:val="nil"/>
          <w:left w:val="nil"/>
          <w:bottom w:val="nil"/>
          <w:right w:val="nil"/>
          <w:between w:val="nil"/>
        </w:pBdr>
        <w:ind w:right="-166"/>
        <w:rPr>
          <w:color w:val="000000"/>
        </w:rPr>
      </w:pPr>
    </w:p>
    <w:p w14:paraId="23043B03" w14:textId="77777777" w:rsidR="001F5AE6" w:rsidRDefault="001F5AE6" w:rsidP="001F5AE6">
      <w:pPr>
        <w:pBdr>
          <w:top w:val="nil"/>
          <w:left w:val="nil"/>
          <w:bottom w:val="nil"/>
          <w:right w:val="nil"/>
          <w:between w:val="nil"/>
        </w:pBdr>
        <w:ind w:right="-166"/>
        <w:rPr>
          <w:color w:val="000000"/>
        </w:rPr>
      </w:pPr>
    </w:p>
    <w:p w14:paraId="06E45C8A" w14:textId="77777777" w:rsidR="001F5AE6" w:rsidRPr="00070DAA" w:rsidRDefault="001F5AE6" w:rsidP="001F5AE6">
      <w:pPr>
        <w:pBdr>
          <w:top w:val="nil"/>
          <w:left w:val="nil"/>
          <w:bottom w:val="nil"/>
          <w:right w:val="nil"/>
          <w:between w:val="nil"/>
        </w:pBdr>
        <w:ind w:right="-166"/>
      </w:pPr>
    </w:p>
    <w:p w14:paraId="1A9DFC85" w14:textId="30ADF30B" w:rsidR="004A0CC0" w:rsidRPr="004A0CC0" w:rsidRDefault="004A0CC0" w:rsidP="004A0CC0">
      <w:pPr>
        <w:pBdr>
          <w:top w:val="nil"/>
          <w:left w:val="nil"/>
          <w:bottom w:val="nil"/>
          <w:right w:val="nil"/>
          <w:between w:val="nil"/>
        </w:pBdr>
        <w:spacing w:after="0" w:line="240" w:lineRule="auto"/>
        <w:ind w:right="-166"/>
        <w:rPr>
          <w:b/>
          <w:color w:val="000000"/>
          <w:sz w:val="24"/>
        </w:rPr>
      </w:pPr>
      <w:r w:rsidRPr="004A0CC0">
        <w:rPr>
          <w:b/>
          <w:color w:val="000000"/>
          <w:sz w:val="24"/>
        </w:rPr>
        <w:lastRenderedPageBreak/>
        <w:t xml:space="preserve">Client: </w:t>
      </w:r>
      <w:r>
        <w:rPr>
          <w:b/>
          <w:color w:val="000000"/>
          <w:sz w:val="24"/>
        </w:rPr>
        <w:t>CADSYS INDIA Ltd</w:t>
      </w:r>
      <w:r w:rsidRPr="004A0CC0">
        <w:rPr>
          <w:b/>
          <w:color w:val="000000"/>
          <w:sz w:val="24"/>
        </w:rPr>
        <w:t xml:space="preserve"> (India)                                                                                            </w:t>
      </w:r>
      <w:r>
        <w:rPr>
          <w:b/>
          <w:color w:val="000000"/>
          <w:sz w:val="24"/>
        </w:rPr>
        <w:t>Aug</w:t>
      </w:r>
      <w:r w:rsidRPr="004A0CC0">
        <w:rPr>
          <w:b/>
          <w:color w:val="000000"/>
          <w:sz w:val="24"/>
        </w:rPr>
        <w:t xml:space="preserve"> 200</w:t>
      </w:r>
      <w:r>
        <w:rPr>
          <w:b/>
          <w:color w:val="000000"/>
          <w:sz w:val="24"/>
        </w:rPr>
        <w:t>3</w:t>
      </w:r>
      <w:r w:rsidRPr="004A0CC0">
        <w:rPr>
          <w:b/>
          <w:color w:val="000000"/>
          <w:sz w:val="24"/>
        </w:rPr>
        <w:t xml:space="preserve"> – Dec 200</w:t>
      </w:r>
      <w:r>
        <w:rPr>
          <w:b/>
          <w:color w:val="000000"/>
          <w:sz w:val="24"/>
        </w:rPr>
        <w:t>6</w:t>
      </w:r>
    </w:p>
    <w:p w14:paraId="39ED373C" w14:textId="5EB0F915" w:rsidR="004A0CC0" w:rsidRPr="004A0CC0" w:rsidRDefault="004A0CC0" w:rsidP="004A0CC0">
      <w:pPr>
        <w:pBdr>
          <w:top w:val="nil"/>
          <w:left w:val="nil"/>
          <w:bottom w:val="nil"/>
          <w:right w:val="nil"/>
          <w:between w:val="nil"/>
        </w:pBdr>
        <w:spacing w:after="0" w:line="240" w:lineRule="auto"/>
        <w:ind w:right="-166"/>
        <w:rPr>
          <w:b/>
          <w:color w:val="000000"/>
          <w:sz w:val="24"/>
        </w:rPr>
      </w:pPr>
      <w:r w:rsidRPr="004A0CC0">
        <w:rPr>
          <w:b/>
          <w:color w:val="000000"/>
          <w:sz w:val="24"/>
        </w:rPr>
        <w:t>Network Engineer</w:t>
      </w:r>
    </w:p>
    <w:p w14:paraId="5753266A" w14:textId="77777777" w:rsidR="00070DAA" w:rsidRPr="00070DAA" w:rsidRDefault="00070DAA" w:rsidP="00070DAA">
      <w:pPr>
        <w:pBdr>
          <w:top w:val="nil"/>
          <w:left w:val="nil"/>
          <w:bottom w:val="nil"/>
          <w:right w:val="nil"/>
          <w:between w:val="nil"/>
        </w:pBdr>
        <w:spacing w:after="0" w:line="240" w:lineRule="auto"/>
        <w:ind w:left="-284" w:right="-166"/>
        <w:rPr>
          <w:b/>
          <w:color w:val="000000"/>
          <w:sz w:val="24"/>
        </w:rPr>
      </w:pPr>
    </w:p>
    <w:p w14:paraId="52983193" w14:textId="52473270" w:rsidR="00CD2805" w:rsidRPr="00070DAA" w:rsidRDefault="0009680C" w:rsidP="00070DAA">
      <w:pPr>
        <w:pBdr>
          <w:top w:val="nil"/>
          <w:left w:val="nil"/>
          <w:bottom w:val="nil"/>
          <w:right w:val="nil"/>
          <w:between w:val="nil"/>
        </w:pBdr>
        <w:spacing w:after="0" w:line="240" w:lineRule="auto"/>
        <w:ind w:left="-284" w:right="-166"/>
        <w:rPr>
          <w:b/>
          <w:color w:val="000000"/>
        </w:rPr>
      </w:pPr>
      <w:r w:rsidRPr="00070DAA">
        <w:rPr>
          <w:b/>
          <w:color w:val="000000"/>
          <w:u w:val="single"/>
        </w:rPr>
        <w:t>Responsibilities</w:t>
      </w:r>
    </w:p>
    <w:p w14:paraId="25A91525" w14:textId="4CCEB30E" w:rsidR="00184D23" w:rsidRDefault="00184D23" w:rsidP="00070DAA">
      <w:pPr>
        <w:numPr>
          <w:ilvl w:val="0"/>
          <w:numId w:val="3"/>
        </w:numPr>
        <w:pBdr>
          <w:top w:val="nil"/>
          <w:left w:val="nil"/>
          <w:bottom w:val="nil"/>
          <w:right w:val="nil"/>
          <w:between w:val="nil"/>
        </w:pBdr>
        <w:spacing w:after="0"/>
        <w:ind w:left="284" w:right="-166" w:hanging="567"/>
      </w:pPr>
      <w:r w:rsidRPr="00184D23">
        <w:t xml:space="preserve">Responsible for </w:t>
      </w:r>
      <w:r w:rsidRPr="00184D23">
        <w:rPr>
          <w:b/>
          <w:bCs/>
        </w:rPr>
        <w:t>LAN implementation</w:t>
      </w:r>
      <w:r w:rsidRPr="00184D23">
        <w:t>, configuration, and support across enterprise environments, ensuring high availability and performance.</w:t>
      </w:r>
    </w:p>
    <w:p w14:paraId="1FB08B9B" w14:textId="62C1EC7D" w:rsidR="00184D23" w:rsidRDefault="00184D23" w:rsidP="00070DAA">
      <w:pPr>
        <w:numPr>
          <w:ilvl w:val="0"/>
          <w:numId w:val="3"/>
        </w:numPr>
        <w:pBdr>
          <w:top w:val="nil"/>
          <w:left w:val="nil"/>
          <w:bottom w:val="nil"/>
          <w:right w:val="nil"/>
          <w:between w:val="nil"/>
        </w:pBdr>
        <w:spacing w:after="0"/>
        <w:ind w:left="284" w:right="-166" w:hanging="567"/>
      </w:pPr>
      <w:r>
        <w:t xml:space="preserve">Designed and maintained </w:t>
      </w:r>
      <w:r>
        <w:rPr>
          <w:rStyle w:val="Strong"/>
        </w:rPr>
        <w:t>VLAN segmentation and trunking</w:t>
      </w:r>
      <w:r>
        <w:t xml:space="preserve"> to isolate network domains and improve traffic management and security.</w:t>
      </w:r>
    </w:p>
    <w:p w14:paraId="353B9613" w14:textId="1F084319" w:rsidR="00184D23" w:rsidRDefault="00184D23" w:rsidP="00070DAA">
      <w:pPr>
        <w:numPr>
          <w:ilvl w:val="0"/>
          <w:numId w:val="3"/>
        </w:numPr>
        <w:pBdr>
          <w:top w:val="nil"/>
          <w:left w:val="nil"/>
          <w:bottom w:val="nil"/>
          <w:right w:val="nil"/>
          <w:between w:val="nil"/>
        </w:pBdr>
        <w:spacing w:after="0"/>
        <w:ind w:left="284" w:right="-166" w:hanging="567"/>
      </w:pPr>
      <w:r>
        <w:t xml:space="preserve">Applied solid knowledge of </w:t>
      </w:r>
      <w:r>
        <w:rPr>
          <w:rStyle w:val="Strong"/>
        </w:rPr>
        <w:t>TCP/IP fundamentals, Ethernet technologies, IP subnetting, and QoS</w:t>
      </w:r>
      <w:r>
        <w:t xml:space="preserve"> to optimize network throughput and minimize latency.</w:t>
      </w:r>
    </w:p>
    <w:p w14:paraId="12D6DF4C" w14:textId="568F92DD" w:rsidR="00184D23" w:rsidRDefault="00184D23" w:rsidP="00070DAA">
      <w:pPr>
        <w:numPr>
          <w:ilvl w:val="0"/>
          <w:numId w:val="3"/>
        </w:numPr>
        <w:pBdr>
          <w:top w:val="nil"/>
          <w:left w:val="nil"/>
          <w:bottom w:val="nil"/>
          <w:right w:val="nil"/>
          <w:between w:val="nil"/>
        </w:pBdr>
        <w:spacing w:after="0"/>
        <w:ind w:left="284" w:right="-166" w:hanging="567"/>
      </w:pPr>
      <w:r>
        <w:t xml:space="preserve">Configured and supported </w:t>
      </w:r>
      <w:r>
        <w:rPr>
          <w:rStyle w:val="Strong"/>
        </w:rPr>
        <w:t>switching environments</w:t>
      </w:r>
      <w:r>
        <w:t xml:space="preserve"> including </w:t>
      </w:r>
      <w:r>
        <w:rPr>
          <w:rStyle w:val="Strong"/>
        </w:rPr>
        <w:t>OSPF routing</w:t>
      </w:r>
      <w:r>
        <w:t>, trunk ports, and access layer switch setups for end-user connectivity.</w:t>
      </w:r>
    </w:p>
    <w:p w14:paraId="66580E36" w14:textId="2A5487FA" w:rsidR="00184D23" w:rsidRDefault="00184D23" w:rsidP="00070DAA">
      <w:pPr>
        <w:numPr>
          <w:ilvl w:val="0"/>
          <w:numId w:val="3"/>
        </w:numPr>
        <w:pBdr>
          <w:top w:val="nil"/>
          <w:left w:val="nil"/>
          <w:bottom w:val="nil"/>
          <w:right w:val="nil"/>
          <w:between w:val="nil"/>
        </w:pBdr>
        <w:spacing w:after="0"/>
        <w:ind w:left="284" w:right="-166" w:hanging="567"/>
      </w:pPr>
      <w:r>
        <w:t xml:space="preserve">Worked with </w:t>
      </w:r>
      <w:r>
        <w:rPr>
          <w:rStyle w:val="Strong"/>
        </w:rPr>
        <w:t>risk and tiered network domains</w:t>
      </w:r>
      <w:r>
        <w:t xml:space="preserve"> to maintain compliance, security boundaries, and redundancy across critical business segments.</w:t>
      </w:r>
    </w:p>
    <w:p w14:paraId="73D51F10" w14:textId="35D7629E" w:rsidR="00184D23" w:rsidRDefault="00184D23" w:rsidP="00070DAA">
      <w:pPr>
        <w:numPr>
          <w:ilvl w:val="0"/>
          <w:numId w:val="3"/>
        </w:numPr>
        <w:pBdr>
          <w:top w:val="nil"/>
          <w:left w:val="nil"/>
          <w:bottom w:val="nil"/>
          <w:right w:val="nil"/>
          <w:between w:val="nil"/>
        </w:pBdr>
        <w:spacing w:after="0"/>
        <w:ind w:left="284" w:right="-166" w:hanging="567"/>
      </w:pPr>
      <w:r w:rsidRPr="00184D23">
        <w:t xml:space="preserve">Installed and tested </w:t>
      </w:r>
      <w:r w:rsidRPr="00184D23">
        <w:rPr>
          <w:b/>
          <w:bCs/>
        </w:rPr>
        <w:t>copper and fiber cabling</w:t>
      </w:r>
      <w:r w:rsidRPr="00184D23">
        <w:t>, ensuring proper terminations, labeling, and signal integrity for LAN connections.</w:t>
      </w:r>
    </w:p>
    <w:p w14:paraId="14AF3879" w14:textId="3513FDA1" w:rsidR="00184D23" w:rsidRDefault="00184D23" w:rsidP="00070DAA">
      <w:pPr>
        <w:numPr>
          <w:ilvl w:val="0"/>
          <w:numId w:val="3"/>
        </w:numPr>
        <w:pBdr>
          <w:top w:val="nil"/>
          <w:left w:val="nil"/>
          <w:bottom w:val="nil"/>
          <w:right w:val="nil"/>
          <w:between w:val="nil"/>
        </w:pBdr>
        <w:spacing w:after="0"/>
        <w:ind w:left="284" w:right="-166" w:hanging="567"/>
      </w:pPr>
      <w:r w:rsidRPr="00184D23">
        <w:t xml:space="preserve">Diagnosed and resolved </w:t>
      </w:r>
      <w:r w:rsidRPr="00184D23">
        <w:rPr>
          <w:b/>
          <w:bCs/>
        </w:rPr>
        <w:t>LAN-related incidents</w:t>
      </w:r>
      <w:r w:rsidRPr="00184D23">
        <w:t>, replacing faulty components and validating connectivity end-to-end.</w:t>
      </w:r>
    </w:p>
    <w:p w14:paraId="12CF5938" w14:textId="40EAA6DE" w:rsidR="00184D23" w:rsidRDefault="00184D23" w:rsidP="00070DAA">
      <w:pPr>
        <w:numPr>
          <w:ilvl w:val="0"/>
          <w:numId w:val="3"/>
        </w:numPr>
        <w:pBdr>
          <w:top w:val="nil"/>
          <w:left w:val="nil"/>
          <w:bottom w:val="nil"/>
          <w:right w:val="nil"/>
          <w:between w:val="nil"/>
        </w:pBdr>
        <w:spacing w:after="0"/>
        <w:ind w:left="284" w:right="-166" w:hanging="567"/>
      </w:pPr>
      <w:r w:rsidRPr="00184D23">
        <w:t xml:space="preserve">Collaborated with </w:t>
      </w:r>
      <w:r w:rsidRPr="00184D23">
        <w:rPr>
          <w:b/>
          <w:bCs/>
        </w:rPr>
        <w:t>cross-functional teams</w:t>
      </w:r>
      <w:r w:rsidRPr="00184D23">
        <w:t xml:space="preserve"> (firewall, wireless, VPN, NAC) to plan and execute infrastructure changes following </w:t>
      </w:r>
      <w:r w:rsidRPr="00184D23">
        <w:rPr>
          <w:b/>
          <w:bCs/>
        </w:rPr>
        <w:t>ITSM processes</w:t>
      </w:r>
      <w:r w:rsidRPr="00184D23">
        <w:t>.</w:t>
      </w:r>
    </w:p>
    <w:p w14:paraId="0E2A5150" w14:textId="59CBFD1D" w:rsidR="00184D23" w:rsidRPr="00184D23" w:rsidRDefault="00184D23" w:rsidP="00070DAA">
      <w:pPr>
        <w:numPr>
          <w:ilvl w:val="0"/>
          <w:numId w:val="3"/>
        </w:numPr>
        <w:pBdr>
          <w:top w:val="nil"/>
          <w:left w:val="nil"/>
          <w:bottom w:val="nil"/>
          <w:right w:val="nil"/>
          <w:between w:val="nil"/>
        </w:pBdr>
        <w:spacing w:after="0"/>
        <w:ind w:left="284" w:right="-166" w:hanging="567"/>
      </w:pPr>
      <w:r w:rsidRPr="00184D23">
        <w:t xml:space="preserve">Assisted in </w:t>
      </w:r>
      <w:r w:rsidRPr="00184D23">
        <w:rPr>
          <w:b/>
          <w:bCs/>
        </w:rPr>
        <w:t>network documentation, process improvement, and performance monitoring</w:t>
      </w:r>
      <w:r w:rsidRPr="00184D23">
        <w:t>, contributing to efficient LAN management and reliability.</w:t>
      </w:r>
    </w:p>
    <w:p w14:paraId="33B2AC72" w14:textId="0B1E54D5"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Assisted in writing and optimizing </w:t>
      </w:r>
      <w:r w:rsidRPr="00070DAA">
        <w:rPr>
          <w:b/>
          <w:color w:val="000000"/>
        </w:rPr>
        <w:t>SQL queries</w:t>
      </w:r>
      <w:r w:rsidRPr="00070DAA">
        <w:rPr>
          <w:color w:val="000000"/>
        </w:rPr>
        <w:t xml:space="preserve"> on </w:t>
      </w:r>
      <w:r w:rsidRPr="00070DAA">
        <w:rPr>
          <w:b/>
          <w:color w:val="000000"/>
        </w:rPr>
        <w:t>Sybase</w:t>
      </w:r>
      <w:r w:rsidRPr="00070DAA">
        <w:rPr>
          <w:color w:val="000000"/>
        </w:rPr>
        <w:t xml:space="preserve"> for data extraction, reporting and validation in financial systems.</w:t>
      </w:r>
    </w:p>
    <w:p w14:paraId="688E554C"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Contributed to basic </w:t>
      </w:r>
      <w:r w:rsidRPr="00070DAA">
        <w:rPr>
          <w:b/>
          <w:color w:val="000000"/>
        </w:rPr>
        <w:t>Ansible playbooks</w:t>
      </w:r>
      <w:r w:rsidRPr="00070DAA">
        <w:rPr>
          <w:color w:val="000000"/>
        </w:rPr>
        <w:t xml:space="preserve"> to support automated server setup and configuration under team guidance.</w:t>
      </w:r>
    </w:p>
    <w:p w14:paraId="376B342E"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Developed and maintained </w:t>
      </w:r>
      <w:r w:rsidRPr="00070DAA">
        <w:rPr>
          <w:b/>
          <w:color w:val="000000"/>
        </w:rPr>
        <w:t>Shell scripts</w:t>
      </w:r>
      <w:r w:rsidRPr="00070DAA">
        <w:rPr>
          <w:color w:val="000000"/>
        </w:rPr>
        <w:t xml:space="preserve"> for automating simple tasks like log monitoring, file handling and service checks.</w:t>
      </w:r>
    </w:p>
    <w:p w14:paraId="26BD8DF2"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Built and executed </w:t>
      </w:r>
      <w:r w:rsidRPr="00070DAA">
        <w:rPr>
          <w:b/>
          <w:color w:val="000000"/>
        </w:rPr>
        <w:t>Cypress test cases</w:t>
      </w:r>
      <w:r w:rsidRPr="00070DAA">
        <w:rPr>
          <w:color w:val="000000"/>
        </w:rPr>
        <w:t xml:space="preserve"> to validate UI elements and workflows in online banking platforms.</w:t>
      </w:r>
    </w:p>
    <w:p w14:paraId="50FB5075"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Integrated Cypress tests into </w:t>
      </w:r>
      <w:r w:rsidRPr="00070DAA">
        <w:rPr>
          <w:b/>
          <w:color w:val="000000"/>
        </w:rPr>
        <w:t>CI pipelines</w:t>
      </w:r>
      <w:r w:rsidRPr="00070DAA">
        <w:rPr>
          <w:color w:val="000000"/>
        </w:rPr>
        <w:t>, ensuring faster feedback and fewer UI bugs during releases.</w:t>
      </w:r>
    </w:p>
    <w:p w14:paraId="544A86A6" w14:textId="77777777" w:rsidR="00CD2805" w:rsidRPr="004B5CC6"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Participated in </w:t>
      </w:r>
      <w:r w:rsidRPr="00070DAA">
        <w:rPr>
          <w:b/>
          <w:color w:val="000000"/>
        </w:rPr>
        <w:t>SAFe Agile and Scrum ceremonies</w:t>
      </w:r>
      <w:r w:rsidRPr="00070DAA">
        <w:rPr>
          <w:color w:val="000000"/>
        </w:rPr>
        <w:t>, gaining exposure to enterprise delivery workflows and team collaboration.</w:t>
      </w:r>
    </w:p>
    <w:p w14:paraId="41D38BB0" w14:textId="5653E565" w:rsidR="004B5CC6" w:rsidRDefault="004B5CC6" w:rsidP="00070DAA">
      <w:pPr>
        <w:numPr>
          <w:ilvl w:val="0"/>
          <w:numId w:val="3"/>
        </w:numPr>
        <w:pBdr>
          <w:top w:val="nil"/>
          <w:left w:val="nil"/>
          <w:bottom w:val="nil"/>
          <w:right w:val="nil"/>
          <w:between w:val="nil"/>
        </w:pBdr>
        <w:spacing w:after="0"/>
        <w:ind w:left="284" w:right="-166" w:hanging="567"/>
      </w:pPr>
      <w:r w:rsidRPr="004B5CC6">
        <w:t>Supported network and DNS/DHCP administration tasks in financial applications.</w:t>
      </w:r>
    </w:p>
    <w:p w14:paraId="48D84C8F" w14:textId="09EF922F" w:rsidR="004B5CC6" w:rsidRPr="00070DAA" w:rsidRDefault="004B5CC6" w:rsidP="00070DAA">
      <w:pPr>
        <w:numPr>
          <w:ilvl w:val="0"/>
          <w:numId w:val="3"/>
        </w:numPr>
        <w:pBdr>
          <w:top w:val="nil"/>
          <w:left w:val="nil"/>
          <w:bottom w:val="nil"/>
          <w:right w:val="nil"/>
          <w:between w:val="nil"/>
        </w:pBdr>
        <w:spacing w:after="0"/>
        <w:ind w:left="284" w:right="-166" w:hanging="567"/>
      </w:pPr>
      <w:r w:rsidRPr="004B5CC6">
        <w:t>Gained exposure to DNS automation scripts and integration with enterprise CI/CD pipelines.</w:t>
      </w:r>
    </w:p>
    <w:p w14:paraId="4A1C6898"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Supported the development of </w:t>
      </w:r>
      <w:r w:rsidRPr="00070DAA">
        <w:rPr>
          <w:b/>
          <w:color w:val="000000"/>
        </w:rPr>
        <w:t>version-controlled scripts</w:t>
      </w:r>
      <w:r w:rsidRPr="00070DAA">
        <w:rPr>
          <w:color w:val="000000"/>
        </w:rPr>
        <w:t xml:space="preserve"> and test cases using </w:t>
      </w:r>
      <w:r w:rsidRPr="00070DAA">
        <w:rPr>
          <w:b/>
          <w:color w:val="000000"/>
        </w:rPr>
        <w:t>Git</w:t>
      </w:r>
      <w:r w:rsidRPr="00070DAA">
        <w:rPr>
          <w:color w:val="000000"/>
        </w:rPr>
        <w:t xml:space="preserve"> for clean, trackable code contributions.</w:t>
      </w:r>
    </w:p>
    <w:p w14:paraId="3EE5645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Learned performance tuning techniques by analyzing </w:t>
      </w:r>
      <w:r w:rsidRPr="00070DAA">
        <w:rPr>
          <w:b/>
          <w:color w:val="000000"/>
        </w:rPr>
        <w:t>Sybase query plans</w:t>
      </w:r>
      <w:r w:rsidRPr="00070DAA">
        <w:rPr>
          <w:color w:val="000000"/>
        </w:rPr>
        <w:t xml:space="preserve"> and supporting indexing under senior supervision.</w:t>
      </w:r>
    </w:p>
    <w:p w14:paraId="01471E46"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Documented scripts, queries and test procedures to improve project maintainability and cross-team understanding.</w:t>
      </w:r>
    </w:p>
    <w:p w14:paraId="20610D8B"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Collaborated with QA and DevOps teams to test and validate infrastructure automation using </w:t>
      </w:r>
      <w:r w:rsidRPr="00070DAA">
        <w:rPr>
          <w:b/>
          <w:color w:val="000000"/>
        </w:rPr>
        <w:t>Ansible</w:t>
      </w:r>
      <w:r w:rsidRPr="00070DAA">
        <w:rPr>
          <w:color w:val="000000"/>
        </w:rPr>
        <w:t xml:space="preserve"> and </w:t>
      </w:r>
      <w:r w:rsidRPr="00070DAA">
        <w:rPr>
          <w:b/>
          <w:color w:val="000000"/>
        </w:rPr>
        <w:t>Shell scripting</w:t>
      </w:r>
      <w:r w:rsidRPr="00070DAA">
        <w:rPr>
          <w:color w:val="000000"/>
        </w:rPr>
        <w:t>.</w:t>
      </w:r>
    </w:p>
    <w:p w14:paraId="4651441F" w14:textId="77777777" w:rsidR="00CD2805" w:rsidRPr="00070DAA" w:rsidRDefault="0009680C" w:rsidP="00070DAA">
      <w:pPr>
        <w:numPr>
          <w:ilvl w:val="0"/>
          <w:numId w:val="3"/>
        </w:numPr>
        <w:pBdr>
          <w:top w:val="nil"/>
          <w:left w:val="nil"/>
          <w:bottom w:val="nil"/>
          <w:right w:val="nil"/>
          <w:between w:val="nil"/>
        </w:pBdr>
        <w:spacing w:after="0"/>
        <w:ind w:left="284" w:right="-166" w:hanging="567"/>
      </w:pPr>
      <w:r w:rsidRPr="00070DAA">
        <w:rPr>
          <w:color w:val="000000"/>
        </w:rPr>
        <w:t xml:space="preserve">Assisted in resolving test failures and deployment issues by analyzing </w:t>
      </w:r>
      <w:r w:rsidRPr="00070DAA">
        <w:rPr>
          <w:b/>
          <w:color w:val="000000"/>
        </w:rPr>
        <w:t>logs and automation scripts</w:t>
      </w:r>
      <w:r w:rsidRPr="00070DAA">
        <w:rPr>
          <w:color w:val="000000"/>
        </w:rPr>
        <w:t>.</w:t>
      </w:r>
    </w:p>
    <w:p w14:paraId="36AF2833" w14:textId="77777777" w:rsidR="00CD2805" w:rsidRPr="00070DAA" w:rsidRDefault="0009680C" w:rsidP="00070DAA">
      <w:pPr>
        <w:numPr>
          <w:ilvl w:val="0"/>
          <w:numId w:val="3"/>
        </w:numPr>
        <w:pBdr>
          <w:top w:val="nil"/>
          <w:left w:val="nil"/>
          <w:bottom w:val="nil"/>
          <w:right w:val="nil"/>
          <w:between w:val="nil"/>
        </w:pBdr>
        <w:ind w:left="284" w:right="-166" w:hanging="567"/>
      </w:pPr>
      <w:r w:rsidRPr="00070DAA">
        <w:rPr>
          <w:color w:val="000000"/>
        </w:rPr>
        <w:t>Delivered sprint tasks in Agile environments, including small feature enhancements, bug fixes and automation support.</w:t>
      </w:r>
    </w:p>
    <w:sectPr w:rsidR="00CD2805" w:rsidRPr="00070DAA">
      <w:footerReference w:type="default" r:id="rId11"/>
      <w:pgSz w:w="11906" w:h="16838"/>
      <w:pgMar w:top="720" w:right="720" w:bottom="720" w:left="720" w:header="51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40D13" w14:textId="77777777" w:rsidR="00431829" w:rsidRDefault="00431829">
      <w:pPr>
        <w:spacing w:after="0" w:line="240" w:lineRule="auto"/>
      </w:pPr>
      <w:r>
        <w:separator/>
      </w:r>
    </w:p>
  </w:endnote>
  <w:endnote w:type="continuationSeparator" w:id="0">
    <w:p w14:paraId="536D7FBC" w14:textId="77777777" w:rsidR="00431829" w:rsidRDefault="00431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DDEE" w14:textId="4F0705F3" w:rsidR="00CD2805" w:rsidRDefault="0009680C">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A18C1">
      <w:rPr>
        <w:noProof/>
        <w:color w:val="000000"/>
      </w:rPr>
      <w:t>4</w:t>
    </w:r>
    <w:r>
      <w:rPr>
        <w:color w:val="000000"/>
      </w:rPr>
      <w:fldChar w:fldCharType="end"/>
    </w:r>
  </w:p>
  <w:p w14:paraId="5A32D7F0" w14:textId="77777777" w:rsidR="00CD2805" w:rsidRDefault="00CD280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A23DD" w14:textId="77777777" w:rsidR="00431829" w:rsidRDefault="00431829">
      <w:pPr>
        <w:spacing w:after="0" w:line="240" w:lineRule="auto"/>
      </w:pPr>
      <w:r>
        <w:separator/>
      </w:r>
    </w:p>
  </w:footnote>
  <w:footnote w:type="continuationSeparator" w:id="0">
    <w:p w14:paraId="37D1D923" w14:textId="77777777" w:rsidR="00431829" w:rsidRDefault="00431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7CB4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8F3DEB"/>
    <w:multiLevelType w:val="hybridMultilevel"/>
    <w:tmpl w:val="5BAC565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1BEE32F5"/>
    <w:multiLevelType w:val="multilevel"/>
    <w:tmpl w:val="46FCA57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611677"/>
    <w:multiLevelType w:val="hybridMultilevel"/>
    <w:tmpl w:val="27E4D97C"/>
    <w:lvl w:ilvl="0" w:tplc="40090001">
      <w:start w:val="1"/>
      <w:numFmt w:val="bullet"/>
      <w:lvlText w:val=""/>
      <w:lvlJc w:val="left"/>
      <w:pPr>
        <w:ind w:left="437" w:hanging="360"/>
      </w:pPr>
      <w:rPr>
        <w:rFonts w:ascii="Symbol" w:hAnsi="Symbol" w:hint="default"/>
      </w:rPr>
    </w:lvl>
    <w:lvl w:ilvl="1" w:tplc="40090003" w:tentative="1">
      <w:start w:val="1"/>
      <w:numFmt w:val="bullet"/>
      <w:lvlText w:val="o"/>
      <w:lvlJc w:val="left"/>
      <w:pPr>
        <w:ind w:left="1157" w:hanging="360"/>
      </w:pPr>
      <w:rPr>
        <w:rFonts w:ascii="Courier New" w:hAnsi="Courier New" w:cs="Courier New" w:hint="default"/>
      </w:rPr>
    </w:lvl>
    <w:lvl w:ilvl="2" w:tplc="40090005" w:tentative="1">
      <w:start w:val="1"/>
      <w:numFmt w:val="bullet"/>
      <w:lvlText w:val=""/>
      <w:lvlJc w:val="left"/>
      <w:pPr>
        <w:ind w:left="1877" w:hanging="360"/>
      </w:pPr>
      <w:rPr>
        <w:rFonts w:ascii="Wingdings" w:hAnsi="Wingdings" w:hint="default"/>
      </w:rPr>
    </w:lvl>
    <w:lvl w:ilvl="3" w:tplc="40090001" w:tentative="1">
      <w:start w:val="1"/>
      <w:numFmt w:val="bullet"/>
      <w:lvlText w:val=""/>
      <w:lvlJc w:val="left"/>
      <w:pPr>
        <w:ind w:left="2597" w:hanging="360"/>
      </w:pPr>
      <w:rPr>
        <w:rFonts w:ascii="Symbol" w:hAnsi="Symbol" w:hint="default"/>
      </w:rPr>
    </w:lvl>
    <w:lvl w:ilvl="4" w:tplc="40090003" w:tentative="1">
      <w:start w:val="1"/>
      <w:numFmt w:val="bullet"/>
      <w:lvlText w:val="o"/>
      <w:lvlJc w:val="left"/>
      <w:pPr>
        <w:ind w:left="3317" w:hanging="360"/>
      </w:pPr>
      <w:rPr>
        <w:rFonts w:ascii="Courier New" w:hAnsi="Courier New" w:cs="Courier New" w:hint="default"/>
      </w:rPr>
    </w:lvl>
    <w:lvl w:ilvl="5" w:tplc="40090005" w:tentative="1">
      <w:start w:val="1"/>
      <w:numFmt w:val="bullet"/>
      <w:lvlText w:val=""/>
      <w:lvlJc w:val="left"/>
      <w:pPr>
        <w:ind w:left="4037" w:hanging="360"/>
      </w:pPr>
      <w:rPr>
        <w:rFonts w:ascii="Wingdings" w:hAnsi="Wingdings" w:hint="default"/>
      </w:rPr>
    </w:lvl>
    <w:lvl w:ilvl="6" w:tplc="40090001" w:tentative="1">
      <w:start w:val="1"/>
      <w:numFmt w:val="bullet"/>
      <w:lvlText w:val=""/>
      <w:lvlJc w:val="left"/>
      <w:pPr>
        <w:ind w:left="4757" w:hanging="360"/>
      </w:pPr>
      <w:rPr>
        <w:rFonts w:ascii="Symbol" w:hAnsi="Symbol" w:hint="default"/>
      </w:rPr>
    </w:lvl>
    <w:lvl w:ilvl="7" w:tplc="40090003" w:tentative="1">
      <w:start w:val="1"/>
      <w:numFmt w:val="bullet"/>
      <w:lvlText w:val="o"/>
      <w:lvlJc w:val="left"/>
      <w:pPr>
        <w:ind w:left="5477" w:hanging="360"/>
      </w:pPr>
      <w:rPr>
        <w:rFonts w:ascii="Courier New" w:hAnsi="Courier New" w:cs="Courier New" w:hint="default"/>
      </w:rPr>
    </w:lvl>
    <w:lvl w:ilvl="8" w:tplc="40090005" w:tentative="1">
      <w:start w:val="1"/>
      <w:numFmt w:val="bullet"/>
      <w:lvlText w:val=""/>
      <w:lvlJc w:val="left"/>
      <w:pPr>
        <w:ind w:left="6197" w:hanging="360"/>
      </w:pPr>
      <w:rPr>
        <w:rFonts w:ascii="Wingdings" w:hAnsi="Wingdings" w:hint="default"/>
      </w:rPr>
    </w:lvl>
  </w:abstractNum>
  <w:abstractNum w:abstractNumId="4" w15:restartNumberingAfterBreak="0">
    <w:nsid w:val="296C53A8"/>
    <w:multiLevelType w:val="hybridMultilevel"/>
    <w:tmpl w:val="3716A31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502B3ABF"/>
    <w:multiLevelType w:val="multilevel"/>
    <w:tmpl w:val="DA7A09B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0E0408C"/>
    <w:multiLevelType w:val="multilevel"/>
    <w:tmpl w:val="F6EECBEA"/>
    <w:lvl w:ilvl="0">
      <w:start w:val="1"/>
      <w:numFmt w:val="bullet"/>
      <w:lvlText w:val="●"/>
      <w:lvlJc w:val="left"/>
      <w:pPr>
        <w:ind w:left="436" w:hanging="360"/>
      </w:pPr>
      <w:rPr>
        <w:rFonts w:ascii="Noto Sans Symbols" w:eastAsia="Noto Sans Symbols" w:hAnsi="Noto Sans Symbols" w:cs="Noto Sans Symbols"/>
        <w:sz w:val="16"/>
        <w:szCs w:val="16"/>
      </w:rPr>
    </w:lvl>
    <w:lvl w:ilvl="1">
      <w:start w:val="1"/>
      <w:numFmt w:val="bullet"/>
      <w:lvlText w:val="o"/>
      <w:lvlJc w:val="left"/>
      <w:pPr>
        <w:ind w:left="1156" w:hanging="360"/>
      </w:pPr>
      <w:rPr>
        <w:rFonts w:ascii="Courier New" w:eastAsia="Courier New" w:hAnsi="Courier New" w:cs="Courier New"/>
      </w:rPr>
    </w:lvl>
    <w:lvl w:ilvl="2">
      <w:start w:val="1"/>
      <w:numFmt w:val="bullet"/>
      <w:lvlText w:val="▪"/>
      <w:lvlJc w:val="left"/>
      <w:pPr>
        <w:ind w:left="1876" w:hanging="360"/>
      </w:pPr>
      <w:rPr>
        <w:rFonts w:ascii="Noto Sans Symbols" w:eastAsia="Noto Sans Symbols" w:hAnsi="Noto Sans Symbols" w:cs="Noto Sans Symbols"/>
      </w:rPr>
    </w:lvl>
    <w:lvl w:ilvl="3">
      <w:start w:val="1"/>
      <w:numFmt w:val="bullet"/>
      <w:lvlText w:val="●"/>
      <w:lvlJc w:val="left"/>
      <w:pPr>
        <w:ind w:left="2596" w:hanging="360"/>
      </w:pPr>
      <w:rPr>
        <w:rFonts w:ascii="Noto Sans Symbols" w:eastAsia="Noto Sans Symbols" w:hAnsi="Noto Sans Symbols" w:cs="Noto Sans Symbols"/>
      </w:rPr>
    </w:lvl>
    <w:lvl w:ilvl="4">
      <w:start w:val="1"/>
      <w:numFmt w:val="bullet"/>
      <w:lvlText w:val="o"/>
      <w:lvlJc w:val="left"/>
      <w:pPr>
        <w:ind w:left="3316" w:hanging="360"/>
      </w:pPr>
      <w:rPr>
        <w:rFonts w:ascii="Courier New" w:eastAsia="Courier New" w:hAnsi="Courier New" w:cs="Courier New"/>
      </w:rPr>
    </w:lvl>
    <w:lvl w:ilvl="5">
      <w:start w:val="1"/>
      <w:numFmt w:val="bullet"/>
      <w:lvlText w:val="▪"/>
      <w:lvlJc w:val="left"/>
      <w:pPr>
        <w:ind w:left="4036" w:hanging="360"/>
      </w:pPr>
      <w:rPr>
        <w:rFonts w:ascii="Noto Sans Symbols" w:eastAsia="Noto Sans Symbols" w:hAnsi="Noto Sans Symbols" w:cs="Noto Sans Symbols"/>
      </w:rPr>
    </w:lvl>
    <w:lvl w:ilvl="6">
      <w:start w:val="1"/>
      <w:numFmt w:val="bullet"/>
      <w:lvlText w:val="●"/>
      <w:lvlJc w:val="left"/>
      <w:pPr>
        <w:ind w:left="4756" w:hanging="360"/>
      </w:pPr>
      <w:rPr>
        <w:rFonts w:ascii="Noto Sans Symbols" w:eastAsia="Noto Sans Symbols" w:hAnsi="Noto Sans Symbols" w:cs="Noto Sans Symbols"/>
      </w:rPr>
    </w:lvl>
    <w:lvl w:ilvl="7">
      <w:start w:val="1"/>
      <w:numFmt w:val="bullet"/>
      <w:lvlText w:val="o"/>
      <w:lvlJc w:val="left"/>
      <w:pPr>
        <w:ind w:left="5476" w:hanging="360"/>
      </w:pPr>
      <w:rPr>
        <w:rFonts w:ascii="Courier New" w:eastAsia="Courier New" w:hAnsi="Courier New" w:cs="Courier New"/>
      </w:rPr>
    </w:lvl>
    <w:lvl w:ilvl="8">
      <w:start w:val="1"/>
      <w:numFmt w:val="bullet"/>
      <w:lvlText w:val="▪"/>
      <w:lvlJc w:val="left"/>
      <w:pPr>
        <w:ind w:left="6196" w:hanging="360"/>
      </w:pPr>
      <w:rPr>
        <w:rFonts w:ascii="Noto Sans Symbols" w:eastAsia="Noto Sans Symbols" w:hAnsi="Noto Sans Symbols" w:cs="Noto Sans Symbols"/>
      </w:rPr>
    </w:lvl>
  </w:abstractNum>
  <w:abstractNum w:abstractNumId="7" w15:restartNumberingAfterBreak="0">
    <w:nsid w:val="7D03257B"/>
    <w:multiLevelType w:val="hybridMultilevel"/>
    <w:tmpl w:val="38161DC4"/>
    <w:lvl w:ilvl="0" w:tplc="40090001">
      <w:start w:val="1"/>
      <w:numFmt w:val="bullet"/>
      <w:lvlText w:val=""/>
      <w:lvlJc w:val="left"/>
      <w:pPr>
        <w:ind w:left="1157" w:hanging="360"/>
      </w:pPr>
      <w:rPr>
        <w:rFonts w:ascii="Symbol" w:hAnsi="Symbol" w:hint="default"/>
      </w:rPr>
    </w:lvl>
    <w:lvl w:ilvl="1" w:tplc="40090003" w:tentative="1">
      <w:start w:val="1"/>
      <w:numFmt w:val="bullet"/>
      <w:lvlText w:val="o"/>
      <w:lvlJc w:val="left"/>
      <w:pPr>
        <w:ind w:left="1877" w:hanging="360"/>
      </w:pPr>
      <w:rPr>
        <w:rFonts w:ascii="Courier New" w:hAnsi="Courier New" w:cs="Courier New" w:hint="default"/>
      </w:rPr>
    </w:lvl>
    <w:lvl w:ilvl="2" w:tplc="40090005" w:tentative="1">
      <w:start w:val="1"/>
      <w:numFmt w:val="bullet"/>
      <w:lvlText w:val=""/>
      <w:lvlJc w:val="left"/>
      <w:pPr>
        <w:ind w:left="2597" w:hanging="360"/>
      </w:pPr>
      <w:rPr>
        <w:rFonts w:ascii="Wingdings" w:hAnsi="Wingdings" w:hint="default"/>
      </w:rPr>
    </w:lvl>
    <w:lvl w:ilvl="3" w:tplc="40090001" w:tentative="1">
      <w:start w:val="1"/>
      <w:numFmt w:val="bullet"/>
      <w:lvlText w:val=""/>
      <w:lvlJc w:val="left"/>
      <w:pPr>
        <w:ind w:left="3317" w:hanging="360"/>
      </w:pPr>
      <w:rPr>
        <w:rFonts w:ascii="Symbol" w:hAnsi="Symbol" w:hint="default"/>
      </w:rPr>
    </w:lvl>
    <w:lvl w:ilvl="4" w:tplc="40090003" w:tentative="1">
      <w:start w:val="1"/>
      <w:numFmt w:val="bullet"/>
      <w:lvlText w:val="o"/>
      <w:lvlJc w:val="left"/>
      <w:pPr>
        <w:ind w:left="4037" w:hanging="360"/>
      </w:pPr>
      <w:rPr>
        <w:rFonts w:ascii="Courier New" w:hAnsi="Courier New" w:cs="Courier New" w:hint="default"/>
      </w:rPr>
    </w:lvl>
    <w:lvl w:ilvl="5" w:tplc="40090005" w:tentative="1">
      <w:start w:val="1"/>
      <w:numFmt w:val="bullet"/>
      <w:lvlText w:val=""/>
      <w:lvlJc w:val="left"/>
      <w:pPr>
        <w:ind w:left="4757" w:hanging="360"/>
      </w:pPr>
      <w:rPr>
        <w:rFonts w:ascii="Wingdings" w:hAnsi="Wingdings" w:hint="default"/>
      </w:rPr>
    </w:lvl>
    <w:lvl w:ilvl="6" w:tplc="40090001" w:tentative="1">
      <w:start w:val="1"/>
      <w:numFmt w:val="bullet"/>
      <w:lvlText w:val=""/>
      <w:lvlJc w:val="left"/>
      <w:pPr>
        <w:ind w:left="5477" w:hanging="360"/>
      </w:pPr>
      <w:rPr>
        <w:rFonts w:ascii="Symbol" w:hAnsi="Symbol" w:hint="default"/>
      </w:rPr>
    </w:lvl>
    <w:lvl w:ilvl="7" w:tplc="40090003" w:tentative="1">
      <w:start w:val="1"/>
      <w:numFmt w:val="bullet"/>
      <w:lvlText w:val="o"/>
      <w:lvlJc w:val="left"/>
      <w:pPr>
        <w:ind w:left="6197" w:hanging="360"/>
      </w:pPr>
      <w:rPr>
        <w:rFonts w:ascii="Courier New" w:hAnsi="Courier New" w:cs="Courier New" w:hint="default"/>
      </w:rPr>
    </w:lvl>
    <w:lvl w:ilvl="8" w:tplc="40090005" w:tentative="1">
      <w:start w:val="1"/>
      <w:numFmt w:val="bullet"/>
      <w:lvlText w:val=""/>
      <w:lvlJc w:val="left"/>
      <w:pPr>
        <w:ind w:left="6917" w:hanging="360"/>
      </w:pPr>
      <w:rPr>
        <w:rFonts w:ascii="Wingdings" w:hAnsi="Wingdings" w:hint="default"/>
      </w:rPr>
    </w:lvl>
  </w:abstractNum>
  <w:num w:numId="1" w16cid:durableId="367072305">
    <w:abstractNumId w:val="5"/>
  </w:num>
  <w:num w:numId="2" w16cid:durableId="1633250949">
    <w:abstractNumId w:val="2"/>
  </w:num>
  <w:num w:numId="3" w16cid:durableId="790126764">
    <w:abstractNumId w:val="6"/>
  </w:num>
  <w:num w:numId="4" w16cid:durableId="1254049251">
    <w:abstractNumId w:val="0"/>
  </w:num>
  <w:num w:numId="5" w16cid:durableId="2061828212">
    <w:abstractNumId w:val="1"/>
  </w:num>
  <w:num w:numId="6" w16cid:durableId="1809401101">
    <w:abstractNumId w:val="3"/>
  </w:num>
  <w:num w:numId="7" w16cid:durableId="825055275">
    <w:abstractNumId w:val="7"/>
  </w:num>
  <w:num w:numId="8" w16cid:durableId="1806699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805"/>
    <w:rsid w:val="00000436"/>
    <w:rsid w:val="00070DAA"/>
    <w:rsid w:val="0009680C"/>
    <w:rsid w:val="001217E6"/>
    <w:rsid w:val="001815CD"/>
    <w:rsid w:val="00184D23"/>
    <w:rsid w:val="001A18C1"/>
    <w:rsid w:val="001C45A1"/>
    <w:rsid w:val="001F5AE6"/>
    <w:rsid w:val="00224791"/>
    <w:rsid w:val="002C50CB"/>
    <w:rsid w:val="002E2C7A"/>
    <w:rsid w:val="0033445C"/>
    <w:rsid w:val="00392568"/>
    <w:rsid w:val="003F19F9"/>
    <w:rsid w:val="00401A67"/>
    <w:rsid w:val="004111E5"/>
    <w:rsid w:val="004237BB"/>
    <w:rsid w:val="00431829"/>
    <w:rsid w:val="00464ABA"/>
    <w:rsid w:val="0047570C"/>
    <w:rsid w:val="004A0CC0"/>
    <w:rsid w:val="004B5CC6"/>
    <w:rsid w:val="004E6EFC"/>
    <w:rsid w:val="00565494"/>
    <w:rsid w:val="005A199A"/>
    <w:rsid w:val="00606F8F"/>
    <w:rsid w:val="00633E54"/>
    <w:rsid w:val="00635606"/>
    <w:rsid w:val="006819F4"/>
    <w:rsid w:val="00691FB2"/>
    <w:rsid w:val="006A4F84"/>
    <w:rsid w:val="006E29EE"/>
    <w:rsid w:val="006F6F4F"/>
    <w:rsid w:val="007115A8"/>
    <w:rsid w:val="00715DB3"/>
    <w:rsid w:val="00767B87"/>
    <w:rsid w:val="007A3B90"/>
    <w:rsid w:val="007B5A0E"/>
    <w:rsid w:val="007C16F8"/>
    <w:rsid w:val="007D2A88"/>
    <w:rsid w:val="007D3487"/>
    <w:rsid w:val="008612A2"/>
    <w:rsid w:val="0089381F"/>
    <w:rsid w:val="008C509A"/>
    <w:rsid w:val="008C6185"/>
    <w:rsid w:val="008D3B79"/>
    <w:rsid w:val="0090578D"/>
    <w:rsid w:val="0096022B"/>
    <w:rsid w:val="0098061C"/>
    <w:rsid w:val="00982703"/>
    <w:rsid w:val="009975EB"/>
    <w:rsid w:val="009D3271"/>
    <w:rsid w:val="009D7242"/>
    <w:rsid w:val="00A500D2"/>
    <w:rsid w:val="00AB26CA"/>
    <w:rsid w:val="00AC3957"/>
    <w:rsid w:val="00B42928"/>
    <w:rsid w:val="00B538E3"/>
    <w:rsid w:val="00B843F4"/>
    <w:rsid w:val="00B9255C"/>
    <w:rsid w:val="00B928B5"/>
    <w:rsid w:val="00B955F2"/>
    <w:rsid w:val="00BA0568"/>
    <w:rsid w:val="00BB29B1"/>
    <w:rsid w:val="00BB5271"/>
    <w:rsid w:val="00BD12F7"/>
    <w:rsid w:val="00C038C9"/>
    <w:rsid w:val="00C82AAC"/>
    <w:rsid w:val="00C95611"/>
    <w:rsid w:val="00CA360C"/>
    <w:rsid w:val="00CB05D9"/>
    <w:rsid w:val="00CD2805"/>
    <w:rsid w:val="00CF7BDB"/>
    <w:rsid w:val="00D02128"/>
    <w:rsid w:val="00D04CE4"/>
    <w:rsid w:val="00D50C0F"/>
    <w:rsid w:val="00D54126"/>
    <w:rsid w:val="00D62054"/>
    <w:rsid w:val="00D667C9"/>
    <w:rsid w:val="00D72D97"/>
    <w:rsid w:val="00D73AAF"/>
    <w:rsid w:val="00D83004"/>
    <w:rsid w:val="00DB5B1A"/>
    <w:rsid w:val="00E1664B"/>
    <w:rsid w:val="00E25037"/>
    <w:rsid w:val="00E3308B"/>
    <w:rsid w:val="00E334E6"/>
    <w:rsid w:val="00E82A16"/>
    <w:rsid w:val="00E979B9"/>
    <w:rsid w:val="00EB0F86"/>
    <w:rsid w:val="00EB1F62"/>
    <w:rsid w:val="00EC180F"/>
    <w:rsid w:val="00F048E4"/>
    <w:rsid w:val="00F65A6F"/>
    <w:rsid w:val="00FC38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AC29"/>
  <w15:docId w15:val="{55ACCFD1-BB91-488E-96F5-CD08DC78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568"/>
  </w:style>
  <w:style w:type="paragraph" w:styleId="Heading1">
    <w:name w:val="heading 1"/>
    <w:basedOn w:val="Normal"/>
    <w:next w:val="Normal"/>
    <w:link w:val="Heading1Char"/>
    <w:uiPriority w:val="9"/>
    <w:qFormat/>
    <w:rsid w:val="00EE5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B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B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B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B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E5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E5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BDB"/>
    <w:rPr>
      <w:rFonts w:eastAsiaTheme="majorEastAsia" w:cstheme="majorBidi"/>
      <w:color w:val="272727" w:themeColor="text1" w:themeTint="D8"/>
    </w:rPr>
  </w:style>
  <w:style w:type="character" w:customStyle="1" w:styleId="TitleChar">
    <w:name w:val="Title Char"/>
    <w:basedOn w:val="DefaultParagraphFont"/>
    <w:link w:val="Title"/>
    <w:uiPriority w:val="10"/>
    <w:rsid w:val="00EE5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Pr>
      <w:color w:val="595959"/>
      <w:sz w:val="28"/>
      <w:szCs w:val="28"/>
    </w:rPr>
  </w:style>
  <w:style w:type="character" w:customStyle="1" w:styleId="SubtitleChar">
    <w:name w:val="Subtitle Char"/>
    <w:basedOn w:val="DefaultParagraphFont"/>
    <w:link w:val="Subtitle"/>
    <w:uiPriority w:val="11"/>
    <w:rsid w:val="00EE5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BDB"/>
    <w:pPr>
      <w:spacing w:before="160"/>
      <w:jc w:val="center"/>
    </w:pPr>
    <w:rPr>
      <w:i/>
      <w:iCs/>
      <w:color w:val="404040" w:themeColor="text1" w:themeTint="BF"/>
    </w:rPr>
  </w:style>
  <w:style w:type="character" w:customStyle="1" w:styleId="QuoteChar">
    <w:name w:val="Quote Char"/>
    <w:basedOn w:val="DefaultParagraphFont"/>
    <w:link w:val="Quote"/>
    <w:uiPriority w:val="29"/>
    <w:rsid w:val="00EE5BDB"/>
    <w:rPr>
      <w:i/>
      <w:iCs/>
      <w:color w:val="404040" w:themeColor="text1" w:themeTint="BF"/>
    </w:rPr>
  </w:style>
  <w:style w:type="paragraph" w:styleId="ListParagraph">
    <w:name w:val="List Paragraph"/>
    <w:basedOn w:val="Normal"/>
    <w:uiPriority w:val="34"/>
    <w:qFormat/>
    <w:rsid w:val="00EE5BDB"/>
    <w:pPr>
      <w:ind w:left="720"/>
      <w:contextualSpacing/>
    </w:pPr>
  </w:style>
  <w:style w:type="character" w:styleId="IntenseEmphasis">
    <w:name w:val="Intense Emphasis"/>
    <w:basedOn w:val="DefaultParagraphFont"/>
    <w:uiPriority w:val="21"/>
    <w:qFormat/>
    <w:rsid w:val="00EE5BDB"/>
    <w:rPr>
      <w:i/>
      <w:iCs/>
      <w:color w:val="0F4761" w:themeColor="accent1" w:themeShade="BF"/>
    </w:rPr>
  </w:style>
  <w:style w:type="paragraph" w:styleId="IntenseQuote">
    <w:name w:val="Intense Quote"/>
    <w:basedOn w:val="Normal"/>
    <w:next w:val="Normal"/>
    <w:link w:val="IntenseQuoteChar"/>
    <w:uiPriority w:val="30"/>
    <w:qFormat/>
    <w:rsid w:val="00EE5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BDB"/>
    <w:rPr>
      <w:i/>
      <w:iCs/>
      <w:color w:val="0F4761" w:themeColor="accent1" w:themeShade="BF"/>
    </w:rPr>
  </w:style>
  <w:style w:type="character" w:styleId="IntenseReference">
    <w:name w:val="Intense Reference"/>
    <w:basedOn w:val="DefaultParagraphFont"/>
    <w:uiPriority w:val="32"/>
    <w:qFormat/>
    <w:rsid w:val="00EE5BDB"/>
    <w:rPr>
      <w:b/>
      <w:bCs/>
      <w:smallCaps/>
      <w:color w:val="0F4761" w:themeColor="accent1" w:themeShade="BF"/>
      <w:spacing w:val="5"/>
    </w:rPr>
  </w:style>
  <w:style w:type="paragraph" w:styleId="Header">
    <w:name w:val="header"/>
    <w:basedOn w:val="Normal"/>
    <w:link w:val="HeaderChar"/>
    <w:uiPriority w:val="99"/>
    <w:unhideWhenUsed/>
    <w:rsid w:val="009A6A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AE7"/>
    <w:rPr>
      <w:rFonts w:ascii="Calibri" w:eastAsia="Calibri" w:hAnsi="Calibri" w:cs="Calibri"/>
      <w:kern w:val="0"/>
      <w:sz w:val="22"/>
      <w:szCs w:val="22"/>
      <w:lang w:eastAsia="en-IN"/>
    </w:rPr>
  </w:style>
  <w:style w:type="paragraph" w:styleId="Footer">
    <w:name w:val="footer"/>
    <w:basedOn w:val="Normal"/>
    <w:link w:val="FooterChar"/>
    <w:uiPriority w:val="99"/>
    <w:unhideWhenUsed/>
    <w:rsid w:val="009A6A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AE7"/>
    <w:rPr>
      <w:rFonts w:ascii="Calibri" w:eastAsia="Calibri" w:hAnsi="Calibri" w:cs="Calibri"/>
      <w:kern w:val="0"/>
      <w:sz w:val="22"/>
      <w:szCs w:val="22"/>
      <w:lang w:eastAsia="en-IN"/>
    </w:rPr>
  </w:style>
  <w:style w:type="paragraph" w:styleId="NormalWeb">
    <w:name w:val="Normal (Web)"/>
    <w:basedOn w:val="Normal"/>
    <w:uiPriority w:val="99"/>
    <w:semiHidden/>
    <w:unhideWhenUsed/>
    <w:rsid w:val="00E669A3"/>
    <w:rPr>
      <w:rFonts w:ascii="Times New Roman" w:hAnsi="Times New Roman" w:cs="Times New Roman"/>
      <w:sz w:val="24"/>
      <w:szCs w:val="24"/>
    </w:rPr>
  </w:style>
  <w:style w:type="character" w:styleId="Hyperlink">
    <w:name w:val="Hyperlink"/>
    <w:basedOn w:val="DefaultParagraphFont"/>
    <w:uiPriority w:val="99"/>
    <w:unhideWhenUsed/>
    <w:rsid w:val="00ED77B9"/>
    <w:rPr>
      <w:color w:val="467886" w:themeColor="hyperlink"/>
      <w:u w:val="single"/>
    </w:rPr>
  </w:style>
  <w:style w:type="character" w:customStyle="1" w:styleId="UnresolvedMention1">
    <w:name w:val="Unresolved Mention1"/>
    <w:basedOn w:val="DefaultParagraphFont"/>
    <w:uiPriority w:val="99"/>
    <w:semiHidden/>
    <w:unhideWhenUsed/>
    <w:rsid w:val="00ED77B9"/>
    <w:rPr>
      <w:color w:val="605E5C"/>
      <w:shd w:val="clear" w:color="auto" w:fill="E1DFDD"/>
    </w:rPr>
  </w:style>
  <w:style w:type="character" w:customStyle="1" w:styleId="gi">
    <w:name w:val="gi"/>
    <w:basedOn w:val="DefaultParagraphFont"/>
    <w:rsid w:val="00CA4319"/>
  </w:style>
  <w:style w:type="paragraph" w:styleId="ListBullet">
    <w:name w:val="List Bullet"/>
    <w:basedOn w:val="Normal"/>
    <w:uiPriority w:val="99"/>
    <w:unhideWhenUsed/>
    <w:rsid w:val="00E3308B"/>
    <w:pPr>
      <w:numPr>
        <w:numId w:val="4"/>
      </w:numPr>
      <w:spacing w:after="200" w:line="276" w:lineRule="auto"/>
      <w:contextualSpacing/>
    </w:pPr>
    <w:rPr>
      <w:rFonts w:asciiTheme="minorHAnsi" w:eastAsiaTheme="minorEastAsia" w:hAnsiTheme="minorHAnsi" w:cstheme="minorBidi"/>
      <w:lang w:val="en-US" w:eastAsia="en-US"/>
    </w:rPr>
  </w:style>
  <w:style w:type="paragraph" w:styleId="NoSpacing">
    <w:name w:val="No Spacing"/>
    <w:uiPriority w:val="1"/>
    <w:qFormat/>
    <w:rsid w:val="00070DAA"/>
    <w:pPr>
      <w:spacing w:after="0" w:line="240" w:lineRule="auto"/>
    </w:pPr>
  </w:style>
  <w:style w:type="table" w:styleId="TableGrid">
    <w:name w:val="Table Grid"/>
    <w:basedOn w:val="TableNormal"/>
    <w:uiPriority w:val="39"/>
    <w:rsid w:val="004B5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250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88498">
      <w:bodyDiv w:val="1"/>
      <w:marLeft w:val="0"/>
      <w:marRight w:val="0"/>
      <w:marTop w:val="0"/>
      <w:marBottom w:val="0"/>
      <w:divBdr>
        <w:top w:val="none" w:sz="0" w:space="0" w:color="auto"/>
        <w:left w:val="none" w:sz="0" w:space="0" w:color="auto"/>
        <w:bottom w:val="none" w:sz="0" w:space="0" w:color="auto"/>
        <w:right w:val="none" w:sz="0" w:space="0" w:color="auto"/>
      </w:divBdr>
    </w:div>
    <w:div w:id="185563565">
      <w:bodyDiv w:val="1"/>
      <w:marLeft w:val="0"/>
      <w:marRight w:val="0"/>
      <w:marTop w:val="0"/>
      <w:marBottom w:val="0"/>
      <w:divBdr>
        <w:top w:val="none" w:sz="0" w:space="0" w:color="auto"/>
        <w:left w:val="none" w:sz="0" w:space="0" w:color="auto"/>
        <w:bottom w:val="none" w:sz="0" w:space="0" w:color="auto"/>
        <w:right w:val="none" w:sz="0" w:space="0" w:color="auto"/>
      </w:divBdr>
    </w:div>
    <w:div w:id="230704146">
      <w:bodyDiv w:val="1"/>
      <w:marLeft w:val="0"/>
      <w:marRight w:val="0"/>
      <w:marTop w:val="0"/>
      <w:marBottom w:val="0"/>
      <w:divBdr>
        <w:top w:val="none" w:sz="0" w:space="0" w:color="auto"/>
        <w:left w:val="none" w:sz="0" w:space="0" w:color="auto"/>
        <w:bottom w:val="none" w:sz="0" w:space="0" w:color="auto"/>
        <w:right w:val="none" w:sz="0" w:space="0" w:color="auto"/>
      </w:divBdr>
    </w:div>
    <w:div w:id="1382362255">
      <w:bodyDiv w:val="1"/>
      <w:marLeft w:val="0"/>
      <w:marRight w:val="0"/>
      <w:marTop w:val="0"/>
      <w:marBottom w:val="0"/>
      <w:divBdr>
        <w:top w:val="none" w:sz="0" w:space="0" w:color="auto"/>
        <w:left w:val="none" w:sz="0" w:space="0" w:color="auto"/>
        <w:bottom w:val="none" w:sz="0" w:space="0" w:color="auto"/>
        <w:right w:val="none" w:sz="0" w:space="0" w:color="auto"/>
      </w:divBdr>
    </w:div>
    <w:div w:id="1715231725">
      <w:bodyDiv w:val="1"/>
      <w:marLeft w:val="0"/>
      <w:marRight w:val="0"/>
      <w:marTop w:val="0"/>
      <w:marBottom w:val="0"/>
      <w:divBdr>
        <w:top w:val="none" w:sz="0" w:space="0" w:color="auto"/>
        <w:left w:val="none" w:sz="0" w:space="0" w:color="auto"/>
        <w:bottom w:val="none" w:sz="0" w:space="0" w:color="auto"/>
        <w:right w:val="none" w:sz="0" w:space="0" w:color="auto"/>
      </w:divBdr>
    </w:div>
    <w:div w:id="1769425772">
      <w:bodyDiv w:val="1"/>
      <w:marLeft w:val="0"/>
      <w:marRight w:val="0"/>
      <w:marTop w:val="0"/>
      <w:marBottom w:val="0"/>
      <w:divBdr>
        <w:top w:val="none" w:sz="0" w:space="0" w:color="auto"/>
        <w:left w:val="none" w:sz="0" w:space="0" w:color="auto"/>
        <w:bottom w:val="none" w:sz="0" w:space="0" w:color="auto"/>
        <w:right w:val="none" w:sz="0" w:space="0" w:color="auto"/>
      </w:divBdr>
      <w:divsChild>
        <w:div w:id="1126462545">
          <w:marLeft w:val="0"/>
          <w:marRight w:val="0"/>
          <w:marTop w:val="0"/>
          <w:marBottom w:val="0"/>
          <w:divBdr>
            <w:top w:val="none" w:sz="0" w:space="0" w:color="auto"/>
            <w:left w:val="none" w:sz="0" w:space="0" w:color="auto"/>
            <w:bottom w:val="none" w:sz="0" w:space="0" w:color="auto"/>
            <w:right w:val="none" w:sz="0" w:space="0" w:color="auto"/>
          </w:divBdr>
          <w:divsChild>
            <w:div w:id="1202401138">
              <w:marLeft w:val="0"/>
              <w:marRight w:val="0"/>
              <w:marTop w:val="0"/>
              <w:marBottom w:val="0"/>
              <w:divBdr>
                <w:top w:val="none" w:sz="0" w:space="0" w:color="auto"/>
                <w:left w:val="none" w:sz="0" w:space="0" w:color="auto"/>
                <w:bottom w:val="none" w:sz="0" w:space="0" w:color="auto"/>
                <w:right w:val="none" w:sz="0" w:space="0" w:color="auto"/>
              </w:divBdr>
              <w:divsChild>
                <w:div w:id="497505037">
                  <w:marLeft w:val="0"/>
                  <w:marRight w:val="0"/>
                  <w:marTop w:val="0"/>
                  <w:marBottom w:val="0"/>
                  <w:divBdr>
                    <w:top w:val="none" w:sz="0" w:space="0" w:color="auto"/>
                    <w:left w:val="none" w:sz="0" w:space="0" w:color="auto"/>
                    <w:bottom w:val="none" w:sz="0" w:space="0" w:color="auto"/>
                    <w:right w:val="none" w:sz="0" w:space="0" w:color="auto"/>
                  </w:divBdr>
                  <w:divsChild>
                    <w:div w:id="185453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14072">
      <w:bodyDiv w:val="1"/>
      <w:marLeft w:val="0"/>
      <w:marRight w:val="0"/>
      <w:marTop w:val="0"/>
      <w:marBottom w:val="0"/>
      <w:divBdr>
        <w:top w:val="none" w:sz="0" w:space="0" w:color="auto"/>
        <w:left w:val="none" w:sz="0" w:space="0" w:color="auto"/>
        <w:bottom w:val="none" w:sz="0" w:space="0" w:color="auto"/>
        <w:right w:val="none" w:sz="0" w:space="0" w:color="auto"/>
      </w:divBdr>
    </w:div>
    <w:div w:id="2118137659">
      <w:bodyDiv w:val="1"/>
      <w:marLeft w:val="0"/>
      <w:marRight w:val="0"/>
      <w:marTop w:val="0"/>
      <w:marBottom w:val="0"/>
      <w:divBdr>
        <w:top w:val="none" w:sz="0" w:space="0" w:color="auto"/>
        <w:left w:val="none" w:sz="0" w:space="0" w:color="auto"/>
        <w:bottom w:val="none" w:sz="0" w:space="0" w:color="auto"/>
        <w:right w:val="none" w:sz="0" w:space="0" w:color="auto"/>
      </w:divBdr>
    </w:div>
    <w:div w:id="2135056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BgKtRmSnMj0MskOyja0Z3FA0g==">CgMxLjA4AHIhMWFKSmxBV3MxYnZxOGRMbzEtYVRqb0NZZ1VrdjhyZzFu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9</Pages>
  <Words>4881</Words>
  <Characters>27825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NSRC Murthy Bodem</cp:lastModifiedBy>
  <cp:revision>60</cp:revision>
  <dcterms:created xsi:type="dcterms:W3CDTF">2025-09-10T19:07:00Z</dcterms:created>
  <dcterms:modified xsi:type="dcterms:W3CDTF">2026-10-01T03:50:00Z</dcterms:modified>
</cp:coreProperties>
</file>