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79E49" w14:textId="36E4FC33" w:rsidR="00BB2A17" w:rsidRPr="00C76C21" w:rsidRDefault="00BB2A17" w:rsidP="00BB2A17">
      <w:pPr>
        <w:spacing w:before="18"/>
        <w:ind w:left="4222" w:right="4242"/>
        <w:jc w:val="center"/>
        <w:rPr>
          <w:rFonts w:asciiTheme="minorHAnsi" w:hAnsiTheme="minorHAnsi" w:cstheme="minorHAnsi"/>
          <w:sz w:val="46"/>
          <w:szCs w:val="46"/>
        </w:rPr>
      </w:pPr>
      <w:r>
        <w:rPr>
          <w:rFonts w:asciiTheme="minorHAnsi" w:hAnsiTheme="minorHAnsi" w:cstheme="minorHAnsi"/>
          <w:b/>
          <w:w w:val="75"/>
          <w:sz w:val="46"/>
          <w:szCs w:val="46"/>
        </w:rPr>
        <w:t xml:space="preserve">PAURAS </w:t>
      </w:r>
    </w:p>
    <w:p w14:paraId="59F02711" w14:textId="6EFF5495" w:rsidR="00BB2A17" w:rsidRDefault="0026438C" w:rsidP="0026438C">
      <w:pPr>
        <w:spacing w:before="80" w:after="240"/>
        <w:ind w:left="1320" w:right="1340"/>
        <w:rPr>
          <w:rFonts w:asciiTheme="minorHAnsi" w:hAnsiTheme="minorHAnsi" w:cstheme="minorHAnsi"/>
          <w:spacing w:val="-16"/>
          <w:w w:val="96"/>
          <w:sz w:val="24"/>
          <w:szCs w:val="24"/>
        </w:rPr>
      </w:pPr>
      <w:r>
        <w:rPr>
          <w:rFonts w:asciiTheme="minorHAnsi" w:hAnsiTheme="minorHAnsi" w:cstheme="minorHAnsi"/>
          <w:sz w:val="24"/>
          <w:szCs w:val="24"/>
        </w:rPr>
        <w:t xml:space="preserve">                    </w:t>
      </w:r>
      <w:hyperlink r:id="rId5" w:history="1">
        <w:r w:rsidRPr="009E6073">
          <w:rPr>
            <w:rStyle w:val="Hyperlink"/>
            <w:rFonts w:asciiTheme="minorHAnsi" w:hAnsiTheme="minorHAnsi" w:cstheme="minorHAnsi"/>
            <w:sz w:val="24"/>
            <w:szCs w:val="24"/>
          </w:rPr>
          <w:t>shahistan@domainexpertsgroup.com</w:t>
        </w:r>
      </w:hyperlink>
      <w:r>
        <w:rPr>
          <w:rFonts w:asciiTheme="minorHAnsi" w:hAnsiTheme="minorHAnsi" w:cstheme="minorHAnsi"/>
          <w:sz w:val="24"/>
          <w:szCs w:val="24"/>
        </w:rPr>
        <w:t xml:space="preserve"> || </w:t>
      </w:r>
      <w:r w:rsidR="00C10D65">
        <w:rPr>
          <w:rFonts w:asciiTheme="minorHAnsi" w:hAnsiTheme="minorHAnsi" w:cstheme="minorHAnsi"/>
          <w:sz w:val="24"/>
          <w:szCs w:val="24"/>
        </w:rPr>
        <w:t>832-500-5660</w:t>
      </w:r>
      <w:r w:rsidR="00BB2A17" w:rsidRPr="00C76C21">
        <w:rPr>
          <w:rFonts w:asciiTheme="minorHAnsi" w:hAnsiTheme="minorHAnsi" w:cstheme="minorHAnsi"/>
          <w:spacing w:val="-2"/>
          <w:sz w:val="24"/>
          <w:szCs w:val="24"/>
        </w:rPr>
        <w:t xml:space="preserve"> </w:t>
      </w:r>
    </w:p>
    <w:tbl>
      <w:tblPr>
        <w:tblStyle w:val="TableGrid"/>
        <w:tblW w:w="0" w:type="auto"/>
        <w:tblInd w:w="100" w:type="dxa"/>
        <w:tblLook w:val="04A0" w:firstRow="1" w:lastRow="0" w:firstColumn="1" w:lastColumn="0" w:noHBand="0" w:noVBand="1"/>
      </w:tblPr>
      <w:tblGrid>
        <w:gridCol w:w="10920"/>
      </w:tblGrid>
      <w:tr w:rsidR="00BB2A17" w14:paraId="3DA726AB" w14:textId="77777777" w:rsidTr="006526D3">
        <w:tc>
          <w:tcPr>
            <w:tcW w:w="10920" w:type="dxa"/>
            <w:tcBorders>
              <w:top w:val="nil"/>
              <w:left w:val="nil"/>
              <w:bottom w:val="nil"/>
              <w:right w:val="nil"/>
            </w:tcBorders>
            <w:shd w:val="clear" w:color="auto" w:fill="808080" w:themeFill="background1" w:themeFillShade="80"/>
          </w:tcPr>
          <w:p w14:paraId="6D179B21" w14:textId="4A07C6A9" w:rsidR="00BB2A17" w:rsidRPr="00C76C21" w:rsidRDefault="00BB2A17" w:rsidP="006526D3">
            <w:pPr>
              <w:jc w:val="center"/>
              <w:rPr>
                <w:rFonts w:asciiTheme="minorHAnsi" w:hAnsiTheme="minorHAnsi" w:cstheme="minorHAnsi"/>
                <w:sz w:val="28"/>
                <w:szCs w:val="28"/>
              </w:rPr>
            </w:pPr>
            <w:r w:rsidRPr="00686C84">
              <w:rPr>
                <w:rFonts w:asciiTheme="minorHAnsi" w:hAnsiTheme="minorHAnsi" w:cstheme="minorHAnsi"/>
                <w:color w:val="FFFFFF" w:themeColor="background1"/>
                <w:sz w:val="28"/>
                <w:szCs w:val="28"/>
              </w:rPr>
              <w:t xml:space="preserve">Dynamics 365 </w:t>
            </w:r>
            <w:r w:rsidR="001B168D">
              <w:rPr>
                <w:rFonts w:asciiTheme="minorHAnsi" w:hAnsiTheme="minorHAnsi" w:cstheme="minorHAnsi"/>
                <w:color w:val="FFFFFF" w:themeColor="background1"/>
                <w:sz w:val="28"/>
                <w:szCs w:val="28"/>
              </w:rPr>
              <w:t>Delivery</w:t>
            </w:r>
            <w:r>
              <w:rPr>
                <w:rFonts w:asciiTheme="minorHAnsi" w:hAnsiTheme="minorHAnsi" w:cstheme="minorHAnsi"/>
                <w:color w:val="FFFFFF" w:themeColor="background1"/>
                <w:sz w:val="28"/>
                <w:szCs w:val="28"/>
              </w:rPr>
              <w:t xml:space="preserve"> Lead</w:t>
            </w:r>
            <w:r w:rsidRPr="00686C84">
              <w:rPr>
                <w:rFonts w:asciiTheme="minorHAnsi" w:hAnsiTheme="minorHAnsi" w:cstheme="minorHAnsi"/>
                <w:color w:val="FFFFFF" w:themeColor="background1"/>
                <w:sz w:val="28"/>
                <w:szCs w:val="28"/>
              </w:rPr>
              <w:t xml:space="preserve"> / Solution Architect</w:t>
            </w:r>
            <w:r>
              <w:rPr>
                <w:rFonts w:asciiTheme="minorHAnsi" w:hAnsiTheme="minorHAnsi" w:cstheme="minorHAnsi"/>
                <w:color w:val="FFFFFF" w:themeColor="background1"/>
                <w:sz w:val="28"/>
                <w:szCs w:val="28"/>
              </w:rPr>
              <w:t xml:space="preserve"> / Sr Developer</w:t>
            </w:r>
          </w:p>
        </w:tc>
      </w:tr>
    </w:tbl>
    <w:p w14:paraId="50833454" w14:textId="77777777" w:rsidR="00BB2A17" w:rsidRDefault="00BB2A17" w:rsidP="00BB2A17">
      <w:pPr>
        <w:spacing w:before="7"/>
        <w:ind w:left="142"/>
        <w:rPr>
          <w:rFonts w:asciiTheme="minorHAnsi" w:hAnsiTheme="minorHAnsi" w:cstheme="minorHAnsi"/>
        </w:rPr>
      </w:pPr>
    </w:p>
    <w:p w14:paraId="04A83175" w14:textId="4711C100" w:rsidR="009C748B" w:rsidRPr="009C748B" w:rsidRDefault="009C748B" w:rsidP="009C748B">
      <w:pPr>
        <w:spacing w:before="7"/>
        <w:ind w:left="142"/>
        <w:rPr>
          <w:rFonts w:asciiTheme="minorHAnsi" w:hAnsiTheme="minorHAnsi" w:cstheme="minorHAnsi"/>
          <w:sz w:val="22"/>
          <w:szCs w:val="22"/>
        </w:rPr>
      </w:pPr>
      <w:r w:rsidRPr="009C748B">
        <w:rPr>
          <w:rFonts w:asciiTheme="minorHAnsi" w:hAnsiTheme="minorHAnsi" w:cstheme="minorHAnsi"/>
          <w:sz w:val="22"/>
          <w:szCs w:val="22"/>
        </w:rPr>
        <w:t xml:space="preserve">Innovative and strategic Microsoft Dynamics 365 </w:t>
      </w:r>
      <w:r w:rsidR="001B168D">
        <w:rPr>
          <w:rFonts w:asciiTheme="minorHAnsi" w:hAnsiTheme="minorHAnsi" w:cstheme="minorHAnsi"/>
          <w:sz w:val="22"/>
          <w:szCs w:val="22"/>
        </w:rPr>
        <w:t>Techno Functional Consultant</w:t>
      </w:r>
      <w:r w:rsidRPr="009C748B">
        <w:rPr>
          <w:rFonts w:asciiTheme="minorHAnsi" w:hAnsiTheme="minorHAnsi" w:cstheme="minorHAnsi"/>
          <w:sz w:val="22"/>
          <w:szCs w:val="22"/>
        </w:rPr>
        <w:t xml:space="preserve"> with robust IT project and change management expertise. </w:t>
      </w:r>
      <w:r w:rsidR="004743D2" w:rsidRPr="004743D2">
        <w:rPr>
          <w:rFonts w:asciiTheme="minorHAnsi" w:hAnsiTheme="minorHAnsi" w:cstheme="minorHAnsi"/>
          <w:sz w:val="22"/>
          <w:szCs w:val="22"/>
        </w:rPr>
        <w:t xml:space="preserve">Bringing over two decades of industry experience, I currently serve as a Solution Architect and delivery lead for a Sydney-based national energy distribution company. </w:t>
      </w:r>
      <w:r w:rsidRPr="009C748B">
        <w:rPr>
          <w:rFonts w:asciiTheme="minorHAnsi" w:hAnsiTheme="minorHAnsi" w:cstheme="minorHAnsi"/>
          <w:sz w:val="22"/>
          <w:szCs w:val="22"/>
        </w:rPr>
        <w:t xml:space="preserve">As a certified Microsoft Dynamics Consultant (2011 onwards), Project Management Professional (PMP) and Change Management Specialist, I have over </w:t>
      </w:r>
      <w:r w:rsidR="004743D2">
        <w:rPr>
          <w:rFonts w:asciiTheme="minorHAnsi" w:hAnsiTheme="minorHAnsi" w:cstheme="minorHAnsi"/>
          <w:sz w:val="22"/>
          <w:szCs w:val="22"/>
        </w:rPr>
        <w:t>20</w:t>
      </w:r>
      <w:r w:rsidRPr="009C748B">
        <w:rPr>
          <w:rFonts w:asciiTheme="minorHAnsi" w:hAnsiTheme="minorHAnsi" w:cstheme="minorHAnsi"/>
          <w:sz w:val="22"/>
          <w:szCs w:val="22"/>
        </w:rPr>
        <w:t xml:space="preserve"> years of experience </w:t>
      </w:r>
      <w:r w:rsidR="004743D2">
        <w:rPr>
          <w:rFonts w:asciiTheme="minorHAnsi" w:hAnsiTheme="minorHAnsi" w:cstheme="minorHAnsi"/>
          <w:sz w:val="22"/>
          <w:szCs w:val="22"/>
        </w:rPr>
        <w:t>selling,</w:t>
      </w:r>
      <w:r w:rsidR="004743D2" w:rsidRPr="009C748B">
        <w:rPr>
          <w:rFonts w:asciiTheme="minorHAnsi" w:hAnsiTheme="minorHAnsi" w:cstheme="minorHAnsi"/>
          <w:sz w:val="22"/>
          <w:szCs w:val="22"/>
        </w:rPr>
        <w:t xml:space="preserve"> designing</w:t>
      </w:r>
      <w:r w:rsidRPr="009C748B">
        <w:rPr>
          <w:rFonts w:asciiTheme="minorHAnsi" w:hAnsiTheme="minorHAnsi" w:cstheme="minorHAnsi"/>
          <w:sz w:val="22"/>
          <w:szCs w:val="22"/>
        </w:rPr>
        <w:t>, developing, and implementing Microsoft Dynamics 365 solutions that elevate business performance, drive growth, and ensure seamless operational workflows.</w:t>
      </w:r>
    </w:p>
    <w:p w14:paraId="51C585AC" w14:textId="77777777" w:rsidR="009C748B" w:rsidRDefault="009C748B" w:rsidP="009C748B">
      <w:pPr>
        <w:spacing w:before="7"/>
        <w:ind w:left="142"/>
        <w:rPr>
          <w:rFonts w:asciiTheme="minorHAnsi" w:hAnsiTheme="minorHAnsi" w:cstheme="minorHAnsi"/>
          <w:sz w:val="22"/>
          <w:szCs w:val="22"/>
        </w:rPr>
      </w:pPr>
    </w:p>
    <w:p w14:paraId="709DBE47" w14:textId="2B27FF43" w:rsidR="00BB2A17" w:rsidRDefault="004743D2" w:rsidP="009C748B">
      <w:pPr>
        <w:spacing w:before="7"/>
        <w:ind w:left="142"/>
        <w:rPr>
          <w:rFonts w:asciiTheme="minorHAnsi" w:hAnsiTheme="minorHAnsi" w:cstheme="minorHAnsi"/>
          <w:sz w:val="22"/>
          <w:szCs w:val="22"/>
        </w:rPr>
      </w:pPr>
      <w:r w:rsidRPr="004743D2">
        <w:rPr>
          <w:rFonts w:asciiTheme="minorHAnsi" w:hAnsiTheme="minorHAnsi" w:cstheme="minorHAnsi"/>
          <w:sz w:val="22"/>
          <w:szCs w:val="22"/>
        </w:rPr>
        <w:t>I have led numerous end-to-end Dynamics 365 F&amp;O and CE implementations across various industries throughout my career, translating complex business requirements into high-performance, scalable solutions that address unique operational challenges by leveraging my diverse background in consulting, digital transformation, solution architecture, software development, and agile product management.</w:t>
      </w:r>
      <w:r w:rsidR="009C748B" w:rsidRPr="009C748B">
        <w:rPr>
          <w:rFonts w:asciiTheme="minorHAnsi" w:hAnsiTheme="minorHAnsi" w:cstheme="minorHAnsi"/>
          <w:sz w:val="22"/>
          <w:szCs w:val="22"/>
        </w:rPr>
        <w:t xml:space="preserve"> </w:t>
      </w:r>
      <w:r w:rsidRPr="004743D2">
        <w:rPr>
          <w:rFonts w:asciiTheme="minorHAnsi" w:hAnsiTheme="minorHAnsi" w:cstheme="minorHAnsi"/>
          <w:sz w:val="22"/>
          <w:szCs w:val="22"/>
        </w:rPr>
        <w:t>I leverage these skills to connect critical business needs with modern secured cloud applications and affordable, scalable and low-code technologies, driving growth and higher end-user adaption.</w:t>
      </w:r>
    </w:p>
    <w:tbl>
      <w:tblPr>
        <w:tblStyle w:val="TableGrid"/>
        <w:tblW w:w="0" w:type="auto"/>
        <w:tblInd w:w="100" w:type="dxa"/>
        <w:tblLook w:val="04A0" w:firstRow="1" w:lastRow="0" w:firstColumn="1" w:lastColumn="0" w:noHBand="0" w:noVBand="1"/>
      </w:tblPr>
      <w:tblGrid>
        <w:gridCol w:w="10920"/>
      </w:tblGrid>
      <w:tr w:rsidR="00BB2A17" w14:paraId="1649C256" w14:textId="77777777" w:rsidTr="006526D3">
        <w:tc>
          <w:tcPr>
            <w:tcW w:w="10920" w:type="dxa"/>
            <w:tcBorders>
              <w:top w:val="nil"/>
              <w:left w:val="nil"/>
              <w:bottom w:val="nil"/>
              <w:right w:val="nil"/>
            </w:tcBorders>
            <w:shd w:val="clear" w:color="auto" w:fill="808080" w:themeFill="background1" w:themeFillShade="80"/>
          </w:tcPr>
          <w:p w14:paraId="6E999DDB" w14:textId="77777777" w:rsidR="00BB2A17" w:rsidRPr="00C76C21" w:rsidRDefault="00BB2A17" w:rsidP="006526D3">
            <w:pPr>
              <w:jc w:val="center"/>
              <w:rPr>
                <w:rFonts w:asciiTheme="minorHAnsi" w:hAnsiTheme="minorHAnsi" w:cstheme="minorHAnsi"/>
                <w:sz w:val="28"/>
                <w:szCs w:val="28"/>
              </w:rPr>
            </w:pPr>
            <w:r>
              <w:rPr>
                <w:rFonts w:asciiTheme="minorHAnsi" w:hAnsiTheme="minorHAnsi" w:cstheme="minorHAnsi"/>
                <w:color w:val="FFFFFF" w:themeColor="background1"/>
                <w:sz w:val="28"/>
                <w:szCs w:val="28"/>
              </w:rPr>
              <w:t>Knowledge &amp; Skills</w:t>
            </w:r>
          </w:p>
        </w:tc>
      </w:tr>
    </w:tbl>
    <w:p w14:paraId="56405F19"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Deep understanding of the features, functionalities, and architecture of Dynamics 365 Business Applications like Sales, Customer Service, Marketing, Field Service, Finance and Operations, Supply Chain and Project Operations.</w:t>
      </w:r>
    </w:p>
    <w:p w14:paraId="7E8D3731"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Understanding of Dynamics 365 security models and best practices to protect data and ensure compliance with regulations, especially for Government and public limited enterprises.</w:t>
      </w:r>
    </w:p>
    <w:p w14:paraId="0A8B4F56"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Proficiency in integrating Dynamics 365 with other Microsoft products (like Azure, SharePoint, and Office 365) and third-party systems.</w:t>
      </w:r>
    </w:p>
    <w:p w14:paraId="1D6F4586"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Knowledge of tools and techniques for migrating data to Dynamics 365 from other systems using SSIS, Kingsway Soft, Azure Data Factory and TIBCO(Scribe) </w:t>
      </w:r>
    </w:p>
    <w:p w14:paraId="50CAF0C2"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Mastery of CRM and Power Platform business process workflows and corresponding governance, regulatory, and security models.</w:t>
      </w:r>
    </w:p>
    <w:p w14:paraId="14831C78"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Experience managing multiple vendors, offshore teams, and sales–functional–technical teams.</w:t>
      </w:r>
    </w:p>
    <w:p w14:paraId="04E7E0D8" w14:textId="77777777" w:rsidR="006E0821" w:rsidRPr="006E0821" w:rsidRDefault="006E0821" w:rsidP="006E0821">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Understand business processes and identify areas for improvement considering data security and compliance in mind. Able to translate business requirements into technical specifications.</w:t>
      </w:r>
    </w:p>
    <w:p w14:paraId="17ED3251" w14:textId="1431524A" w:rsidR="00BB2A17" w:rsidRPr="00CD6ED3" w:rsidRDefault="006E0821" w:rsidP="00CD6ED3">
      <w:pPr>
        <w:pStyle w:val="ListParagraph"/>
        <w:numPr>
          <w:ilvl w:val="0"/>
          <w:numId w:val="1"/>
        </w:numPr>
        <w:rPr>
          <w:rFonts w:asciiTheme="minorHAnsi" w:hAnsiTheme="minorHAnsi" w:cstheme="minorHAnsi"/>
          <w:sz w:val="22"/>
          <w:szCs w:val="22"/>
        </w:rPr>
      </w:pPr>
      <w:r w:rsidRPr="006E0821">
        <w:rPr>
          <w:rFonts w:asciiTheme="minorHAnsi" w:hAnsiTheme="minorHAnsi" w:cstheme="minorHAnsi"/>
          <w:sz w:val="22"/>
          <w:szCs w:val="22"/>
        </w:rPr>
        <w:t>Ability to effectively share knowledge and train team members and users, ensuring smooth implementation and usage of the approved solution.</w:t>
      </w:r>
    </w:p>
    <w:tbl>
      <w:tblPr>
        <w:tblStyle w:val="TableGrid"/>
        <w:tblW w:w="0" w:type="auto"/>
        <w:tblInd w:w="100" w:type="dxa"/>
        <w:tblLook w:val="04A0" w:firstRow="1" w:lastRow="0" w:firstColumn="1" w:lastColumn="0" w:noHBand="0" w:noVBand="1"/>
      </w:tblPr>
      <w:tblGrid>
        <w:gridCol w:w="10920"/>
      </w:tblGrid>
      <w:tr w:rsidR="00BB2A17" w14:paraId="5C527F38" w14:textId="77777777" w:rsidTr="006526D3">
        <w:tc>
          <w:tcPr>
            <w:tcW w:w="10920" w:type="dxa"/>
            <w:tcBorders>
              <w:top w:val="nil"/>
              <w:left w:val="nil"/>
              <w:bottom w:val="nil"/>
              <w:right w:val="nil"/>
            </w:tcBorders>
            <w:shd w:val="clear" w:color="auto" w:fill="808080" w:themeFill="background1" w:themeFillShade="80"/>
          </w:tcPr>
          <w:p w14:paraId="01B01CEE" w14:textId="77777777" w:rsidR="00BB2A17" w:rsidRPr="00C76C21" w:rsidRDefault="00BB2A17" w:rsidP="006526D3">
            <w:pPr>
              <w:jc w:val="center"/>
              <w:rPr>
                <w:rFonts w:asciiTheme="minorHAnsi" w:hAnsiTheme="minorHAnsi" w:cstheme="minorHAnsi"/>
                <w:sz w:val="28"/>
                <w:szCs w:val="28"/>
              </w:rPr>
            </w:pPr>
            <w:bookmarkStart w:id="0" w:name="_Hlk104818341"/>
            <w:r>
              <w:rPr>
                <w:rFonts w:asciiTheme="minorHAnsi" w:hAnsiTheme="minorHAnsi" w:cstheme="minorHAnsi"/>
                <w:color w:val="FFFFFF" w:themeColor="background1"/>
                <w:sz w:val="28"/>
                <w:szCs w:val="28"/>
              </w:rPr>
              <w:t>Experience &amp; Achievements</w:t>
            </w:r>
          </w:p>
        </w:tc>
      </w:tr>
      <w:bookmarkEnd w:id="0"/>
    </w:tbl>
    <w:p w14:paraId="49B3B283" w14:textId="77777777" w:rsidR="00CD6ED3" w:rsidRDefault="00CD6ED3" w:rsidP="005040C2">
      <w:pPr>
        <w:spacing w:before="38"/>
        <w:ind w:left="100" w:right="104"/>
        <w:jc w:val="both"/>
        <w:rPr>
          <w:rFonts w:asciiTheme="minorHAnsi" w:hAnsiTheme="minorHAnsi" w:cstheme="minorHAnsi"/>
          <w:b/>
          <w:bCs/>
          <w:w w:val="84"/>
          <w:sz w:val="24"/>
          <w:szCs w:val="24"/>
        </w:rPr>
      </w:pPr>
    </w:p>
    <w:p w14:paraId="46B85CC1" w14:textId="631BD75D" w:rsidR="00900EF6" w:rsidRDefault="005A5D75" w:rsidP="005040C2">
      <w:pPr>
        <w:spacing w:before="38"/>
        <w:ind w:left="100" w:right="104"/>
        <w:jc w:val="both"/>
        <w:rPr>
          <w:rFonts w:asciiTheme="minorHAnsi" w:hAnsiTheme="minorHAnsi" w:cstheme="minorHAnsi"/>
          <w:sz w:val="24"/>
          <w:szCs w:val="24"/>
        </w:rPr>
      </w:pPr>
      <w:r>
        <w:rPr>
          <w:rFonts w:asciiTheme="minorHAnsi" w:hAnsiTheme="minorHAnsi" w:cstheme="minorHAnsi"/>
          <w:b/>
          <w:bCs/>
          <w:w w:val="84"/>
          <w:sz w:val="24"/>
          <w:szCs w:val="24"/>
        </w:rPr>
        <w:t>Sr.</w:t>
      </w:r>
      <w:r w:rsidR="00511B6E">
        <w:rPr>
          <w:rFonts w:asciiTheme="minorHAnsi" w:hAnsiTheme="minorHAnsi" w:cstheme="minorHAnsi"/>
          <w:b/>
          <w:bCs/>
          <w:w w:val="84"/>
          <w:sz w:val="24"/>
          <w:szCs w:val="24"/>
        </w:rPr>
        <w:t xml:space="preserve"> </w:t>
      </w:r>
      <w:r w:rsidR="005040C2" w:rsidRPr="00965755">
        <w:rPr>
          <w:rFonts w:asciiTheme="minorHAnsi" w:hAnsiTheme="minorHAnsi" w:cstheme="minorHAnsi"/>
          <w:b/>
          <w:bCs/>
          <w:w w:val="84"/>
          <w:sz w:val="24"/>
          <w:szCs w:val="24"/>
        </w:rPr>
        <w:t xml:space="preserve">Dynamics 365 Solution Architect / </w:t>
      </w:r>
      <w:r w:rsidR="00511B6E">
        <w:rPr>
          <w:rFonts w:asciiTheme="minorHAnsi" w:hAnsiTheme="minorHAnsi" w:cstheme="minorHAnsi"/>
          <w:b/>
          <w:bCs/>
          <w:w w:val="84"/>
          <w:sz w:val="24"/>
          <w:szCs w:val="24"/>
        </w:rPr>
        <w:t>Techno Functional</w:t>
      </w:r>
      <w:r w:rsidR="001D0916">
        <w:rPr>
          <w:rFonts w:asciiTheme="minorHAnsi" w:hAnsiTheme="minorHAnsi" w:cstheme="minorHAnsi"/>
          <w:b/>
          <w:bCs/>
          <w:w w:val="84"/>
          <w:sz w:val="24"/>
          <w:szCs w:val="24"/>
        </w:rPr>
        <w:t xml:space="preserve"> Lead</w:t>
      </w:r>
      <w:r w:rsidR="005040C2" w:rsidRPr="00965755">
        <w:rPr>
          <w:rFonts w:asciiTheme="minorHAnsi" w:hAnsiTheme="minorHAnsi" w:cstheme="minorHAnsi"/>
          <w:b/>
          <w:bCs/>
          <w:w w:val="84"/>
          <w:sz w:val="24"/>
          <w:szCs w:val="24"/>
        </w:rPr>
        <w:t xml:space="preserve"> | </w:t>
      </w:r>
      <w:r w:rsidR="002318D8">
        <w:rPr>
          <w:rFonts w:asciiTheme="minorHAnsi" w:hAnsiTheme="minorHAnsi" w:cstheme="minorHAnsi"/>
          <w:b/>
          <w:bCs/>
          <w:w w:val="84"/>
          <w:sz w:val="24"/>
          <w:szCs w:val="24"/>
        </w:rPr>
        <w:t>Houston, Texas</w:t>
      </w:r>
      <w:r w:rsidR="005040C2">
        <w:rPr>
          <w:rFonts w:asciiTheme="minorHAnsi" w:hAnsiTheme="minorHAnsi" w:cstheme="minorHAnsi"/>
          <w:w w:val="84"/>
          <w:sz w:val="24"/>
          <w:szCs w:val="24"/>
        </w:rPr>
        <w:tab/>
      </w:r>
      <w:r w:rsidR="00900EF6">
        <w:rPr>
          <w:rFonts w:asciiTheme="minorHAnsi" w:hAnsiTheme="minorHAnsi" w:cstheme="minorHAnsi"/>
          <w:w w:val="84"/>
          <w:sz w:val="24"/>
          <w:szCs w:val="24"/>
        </w:rPr>
        <w:tab/>
      </w:r>
      <w:r w:rsidR="00900EF6">
        <w:rPr>
          <w:rFonts w:asciiTheme="minorHAnsi" w:hAnsiTheme="minorHAnsi" w:cstheme="minorHAnsi"/>
          <w:w w:val="84"/>
          <w:sz w:val="24"/>
          <w:szCs w:val="24"/>
        </w:rPr>
        <w:tab/>
      </w:r>
      <w:r w:rsidR="005040C2">
        <w:rPr>
          <w:rFonts w:asciiTheme="minorHAnsi" w:hAnsiTheme="minorHAnsi" w:cstheme="minorHAnsi"/>
          <w:sz w:val="24"/>
          <w:szCs w:val="24"/>
        </w:rPr>
        <w:t>2023</w:t>
      </w:r>
      <w:r w:rsidR="00ED6B17">
        <w:rPr>
          <w:rFonts w:asciiTheme="minorHAnsi" w:hAnsiTheme="minorHAnsi" w:cstheme="minorHAnsi"/>
          <w:sz w:val="24"/>
          <w:szCs w:val="24"/>
        </w:rPr>
        <w:t xml:space="preserve"> – Till Date</w:t>
      </w:r>
    </w:p>
    <w:p w14:paraId="387D9F0A" w14:textId="3E81437D" w:rsidR="005040C2" w:rsidRDefault="00B95820" w:rsidP="005040C2">
      <w:pPr>
        <w:spacing w:before="38"/>
        <w:ind w:left="100" w:right="104"/>
        <w:jc w:val="both"/>
        <w:rPr>
          <w:rFonts w:asciiTheme="minorHAnsi" w:hAnsiTheme="minorHAnsi" w:cstheme="minorHAnsi"/>
          <w:i/>
          <w:iCs/>
          <w:w w:val="84"/>
          <w:sz w:val="24"/>
          <w:szCs w:val="24"/>
        </w:rPr>
      </w:pPr>
      <w:r>
        <w:rPr>
          <w:rFonts w:asciiTheme="minorHAnsi" w:hAnsiTheme="minorHAnsi" w:cstheme="minorHAnsi"/>
          <w:i/>
          <w:iCs/>
          <w:w w:val="84"/>
          <w:sz w:val="24"/>
          <w:szCs w:val="24"/>
        </w:rPr>
        <w:t xml:space="preserve">Domain Expert Group LC </w:t>
      </w:r>
    </w:p>
    <w:p w14:paraId="70DEAB24"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Managed multiple vendors for the continuous improvement work to reduce the Technical Debt with a total annual budget of $3.6Mil.</w:t>
      </w:r>
    </w:p>
    <w:p w14:paraId="2958882E"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Upgrade infrastructure by integrating Dynamics 365 with SAP, TIBCO and MBS using AIS.</w:t>
      </w:r>
    </w:p>
    <w:p w14:paraId="446D092E"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Implemented Life Support Registration, self-service portal and outage management system.</w:t>
      </w:r>
    </w:p>
    <w:p w14:paraId="2605F398"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Worked with the cyber team to get the solution assessed and approved by IRAP Assessor.</w:t>
      </w:r>
    </w:p>
    <w:p w14:paraId="4D5EC571" w14:textId="77777777" w:rsid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Worked closely with stakeholders from different parts of the business.</w:t>
      </w:r>
    </w:p>
    <w:p w14:paraId="40544181" w14:textId="5B68F6A0" w:rsidR="00F1106D" w:rsidRPr="003C09D9" w:rsidRDefault="00F1106D" w:rsidP="003C09D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Prepare test cases for test automation and helped third party testers for </w:t>
      </w:r>
      <w:r w:rsidR="00511B6E">
        <w:rPr>
          <w:rFonts w:asciiTheme="minorHAnsi" w:hAnsiTheme="minorHAnsi" w:cstheme="minorHAnsi"/>
          <w:sz w:val="22"/>
          <w:szCs w:val="22"/>
        </w:rPr>
        <w:t>Pen Testing</w:t>
      </w:r>
      <w:r>
        <w:rPr>
          <w:rFonts w:asciiTheme="minorHAnsi" w:hAnsiTheme="minorHAnsi" w:cstheme="minorHAnsi"/>
          <w:sz w:val="22"/>
          <w:szCs w:val="22"/>
        </w:rPr>
        <w:t xml:space="preserve">. </w:t>
      </w:r>
    </w:p>
    <w:p w14:paraId="46F031E6" w14:textId="77777777" w:rsidR="00735286" w:rsidRDefault="00735286" w:rsidP="005040C2">
      <w:pPr>
        <w:spacing w:before="38"/>
        <w:ind w:left="100" w:right="104"/>
        <w:jc w:val="both"/>
        <w:rPr>
          <w:rFonts w:asciiTheme="minorHAnsi" w:hAnsiTheme="minorHAnsi" w:cstheme="minorHAnsi"/>
          <w:b/>
          <w:bCs/>
          <w:w w:val="84"/>
          <w:sz w:val="24"/>
          <w:szCs w:val="24"/>
        </w:rPr>
      </w:pPr>
    </w:p>
    <w:p w14:paraId="63E7805A" w14:textId="6CD3FB14" w:rsidR="00BB2A17" w:rsidRDefault="00BB2A17" w:rsidP="00BB2A17">
      <w:pPr>
        <w:spacing w:before="38"/>
        <w:ind w:left="100" w:right="104"/>
        <w:jc w:val="both"/>
        <w:rPr>
          <w:rFonts w:asciiTheme="minorHAnsi" w:hAnsiTheme="minorHAnsi" w:cstheme="minorHAnsi"/>
          <w:spacing w:val="-7"/>
          <w:sz w:val="24"/>
          <w:szCs w:val="24"/>
        </w:rPr>
      </w:pPr>
      <w:r w:rsidRPr="00965755">
        <w:rPr>
          <w:rFonts w:asciiTheme="minorHAnsi" w:hAnsiTheme="minorHAnsi" w:cstheme="minorHAnsi"/>
          <w:b/>
          <w:bCs/>
          <w:w w:val="84"/>
          <w:sz w:val="24"/>
          <w:szCs w:val="24"/>
        </w:rPr>
        <w:t xml:space="preserve">Dynamics 365 </w:t>
      </w:r>
      <w:r w:rsidR="00026686">
        <w:rPr>
          <w:rFonts w:asciiTheme="minorHAnsi" w:hAnsiTheme="minorHAnsi" w:cstheme="minorHAnsi"/>
          <w:b/>
          <w:bCs/>
          <w:w w:val="84"/>
          <w:sz w:val="24"/>
          <w:szCs w:val="24"/>
        </w:rPr>
        <w:t>F&amp;O/CRM</w:t>
      </w:r>
      <w:r w:rsidRPr="00965755">
        <w:rPr>
          <w:rFonts w:asciiTheme="minorHAnsi" w:hAnsiTheme="minorHAnsi" w:cstheme="minorHAnsi"/>
          <w:b/>
          <w:bCs/>
          <w:w w:val="84"/>
          <w:sz w:val="24"/>
          <w:szCs w:val="24"/>
        </w:rPr>
        <w:t xml:space="preserve"> Solution Architect</w:t>
      </w:r>
      <w:r w:rsidR="00026686">
        <w:rPr>
          <w:rFonts w:asciiTheme="minorHAnsi" w:hAnsiTheme="minorHAnsi" w:cstheme="minorHAnsi"/>
          <w:b/>
          <w:bCs/>
          <w:w w:val="84"/>
          <w:sz w:val="24"/>
          <w:szCs w:val="24"/>
        </w:rPr>
        <w:t xml:space="preserve">/ Delivery </w:t>
      </w:r>
      <w:r w:rsidR="00ED6B17">
        <w:rPr>
          <w:rFonts w:asciiTheme="minorHAnsi" w:hAnsiTheme="minorHAnsi" w:cstheme="minorHAnsi"/>
          <w:b/>
          <w:bCs/>
          <w:w w:val="84"/>
          <w:sz w:val="24"/>
          <w:szCs w:val="24"/>
        </w:rPr>
        <w:t>Manager</w:t>
      </w:r>
      <w:r w:rsidRPr="00965755">
        <w:rPr>
          <w:rFonts w:asciiTheme="minorHAnsi" w:hAnsiTheme="minorHAnsi" w:cstheme="minorHAnsi"/>
          <w:b/>
          <w:bCs/>
          <w:w w:val="84"/>
          <w:sz w:val="24"/>
          <w:szCs w:val="24"/>
        </w:rPr>
        <w:t xml:space="preserve"> | Sydney, NSW</w:t>
      </w:r>
      <w:r w:rsidRPr="00965755">
        <w:rPr>
          <w:rFonts w:asciiTheme="minorHAnsi" w:hAnsiTheme="minorHAnsi" w:cstheme="minorHAnsi"/>
          <w:b/>
          <w:bCs/>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sidR="00ED6B17">
        <w:rPr>
          <w:rFonts w:asciiTheme="minorHAnsi" w:hAnsiTheme="minorHAnsi" w:cstheme="minorHAnsi"/>
          <w:w w:val="84"/>
          <w:sz w:val="24"/>
          <w:szCs w:val="24"/>
        </w:rPr>
        <w:tab/>
      </w:r>
      <w:r w:rsidR="00ED6B17">
        <w:rPr>
          <w:rFonts w:asciiTheme="minorHAnsi" w:hAnsiTheme="minorHAnsi" w:cstheme="minorHAnsi"/>
          <w:sz w:val="24"/>
          <w:szCs w:val="24"/>
        </w:rPr>
        <w:t>2022-2022</w:t>
      </w:r>
    </w:p>
    <w:p w14:paraId="4333FAF3" w14:textId="77DB01B8" w:rsidR="00BB2A17" w:rsidRPr="00965755" w:rsidRDefault="00026686" w:rsidP="00BB2A17">
      <w:pPr>
        <w:spacing w:before="38"/>
        <w:ind w:left="100" w:right="104"/>
        <w:jc w:val="both"/>
        <w:rPr>
          <w:rFonts w:asciiTheme="minorHAnsi" w:hAnsiTheme="minorHAnsi" w:cstheme="minorHAnsi"/>
          <w:i/>
          <w:iCs/>
          <w:sz w:val="24"/>
          <w:szCs w:val="24"/>
        </w:rPr>
      </w:pPr>
      <w:r>
        <w:rPr>
          <w:rFonts w:asciiTheme="minorHAnsi" w:hAnsiTheme="minorHAnsi" w:cstheme="minorHAnsi"/>
          <w:i/>
          <w:iCs/>
          <w:w w:val="84"/>
          <w:sz w:val="24"/>
          <w:szCs w:val="24"/>
        </w:rPr>
        <w:t>Fujitsu</w:t>
      </w:r>
      <w:r w:rsidR="008C358B">
        <w:rPr>
          <w:rFonts w:asciiTheme="minorHAnsi" w:hAnsiTheme="minorHAnsi" w:cstheme="minorHAnsi"/>
          <w:i/>
          <w:iCs/>
          <w:w w:val="84"/>
          <w:sz w:val="24"/>
          <w:szCs w:val="24"/>
        </w:rPr>
        <w:t xml:space="preserve"> IT</w:t>
      </w:r>
      <w:r>
        <w:rPr>
          <w:rFonts w:asciiTheme="minorHAnsi" w:hAnsiTheme="minorHAnsi" w:cstheme="minorHAnsi"/>
          <w:i/>
          <w:iCs/>
          <w:w w:val="84"/>
          <w:sz w:val="24"/>
          <w:szCs w:val="24"/>
        </w:rPr>
        <w:t xml:space="preserve"> Australia</w:t>
      </w:r>
    </w:p>
    <w:p w14:paraId="1F7C756C"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Worked with Federal and State Govt agencies on their new requirements, understanding their current environment, performing gap analysis, recruiting and managing resources.</w:t>
      </w:r>
    </w:p>
    <w:p w14:paraId="04B17552"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lastRenderedPageBreak/>
        <w:t>Producing well-written, detailed technical articles (documents) tailored to the customer's environment, objectives, and requirements.</w:t>
      </w:r>
    </w:p>
    <w:p w14:paraId="26EE9066" w14:textId="7E96BC68"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Hands-on experience and certification in Dynamics 365 CE &amp; F&amp;O modules: Project Operations, Field Service, Sales, Marketing, Customer Services, Supply Chain (Manufacturing) and Finance.</w:t>
      </w:r>
    </w:p>
    <w:p w14:paraId="29266914"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Converted two Dynamics F&amp;O and four Dynamics CRM prospects into loyal clients while acting as a Presales consultant.</w:t>
      </w:r>
    </w:p>
    <w:p w14:paraId="4199FDCE" w14:textId="77777777" w:rsidR="003C09D9" w:rsidRPr="003C09D9" w:rsidRDefault="003C09D9" w:rsidP="003C09D9">
      <w:pPr>
        <w:pStyle w:val="ListParagraph"/>
        <w:numPr>
          <w:ilvl w:val="0"/>
          <w:numId w:val="1"/>
        </w:numPr>
        <w:rPr>
          <w:rFonts w:asciiTheme="minorHAnsi" w:hAnsiTheme="minorHAnsi" w:cstheme="minorHAnsi"/>
          <w:sz w:val="22"/>
          <w:szCs w:val="22"/>
        </w:rPr>
      </w:pPr>
      <w:r w:rsidRPr="003C09D9">
        <w:rPr>
          <w:rFonts w:asciiTheme="minorHAnsi" w:hAnsiTheme="minorHAnsi" w:cstheme="minorHAnsi"/>
          <w:sz w:val="22"/>
          <w:szCs w:val="22"/>
        </w:rPr>
        <w:t>Successfully delivered Dynamics F&amp;O as a solution architect/project manager for a multinational machinery manufacturer and distribution company (budget 1.8 mil)</w:t>
      </w:r>
    </w:p>
    <w:p w14:paraId="25D8F8EA" w14:textId="77777777" w:rsidR="00ED6B17" w:rsidRDefault="00ED6B17" w:rsidP="00ED6B17">
      <w:pPr>
        <w:ind w:left="502"/>
        <w:rPr>
          <w:rFonts w:asciiTheme="minorHAnsi" w:hAnsiTheme="minorHAnsi" w:cstheme="minorHAnsi"/>
          <w:sz w:val="22"/>
          <w:szCs w:val="22"/>
        </w:rPr>
      </w:pPr>
    </w:p>
    <w:p w14:paraId="6422D6F9" w14:textId="1E44F50F" w:rsidR="00ED6B17" w:rsidRDefault="00ED6B17" w:rsidP="00ED6B17">
      <w:pPr>
        <w:spacing w:before="38"/>
        <w:ind w:left="100" w:right="104"/>
        <w:jc w:val="both"/>
        <w:rPr>
          <w:rFonts w:asciiTheme="minorHAnsi" w:hAnsiTheme="minorHAnsi" w:cstheme="minorHAnsi"/>
          <w:spacing w:val="-7"/>
          <w:sz w:val="24"/>
          <w:szCs w:val="24"/>
        </w:rPr>
      </w:pPr>
      <w:r w:rsidRPr="00965755">
        <w:rPr>
          <w:rFonts w:asciiTheme="minorHAnsi" w:hAnsiTheme="minorHAnsi" w:cstheme="minorHAnsi"/>
          <w:b/>
          <w:bCs/>
          <w:w w:val="84"/>
          <w:sz w:val="24"/>
          <w:szCs w:val="24"/>
        </w:rPr>
        <w:t xml:space="preserve">Dynamics </w:t>
      </w:r>
      <w:r>
        <w:rPr>
          <w:rFonts w:asciiTheme="minorHAnsi" w:hAnsiTheme="minorHAnsi" w:cstheme="minorHAnsi"/>
          <w:b/>
          <w:bCs/>
          <w:w w:val="84"/>
          <w:sz w:val="24"/>
          <w:szCs w:val="24"/>
        </w:rPr>
        <w:t>CRM</w:t>
      </w:r>
      <w:r w:rsidRPr="00965755">
        <w:rPr>
          <w:rFonts w:asciiTheme="minorHAnsi" w:hAnsiTheme="minorHAnsi" w:cstheme="minorHAnsi"/>
          <w:b/>
          <w:bCs/>
          <w:w w:val="84"/>
          <w:sz w:val="24"/>
          <w:szCs w:val="24"/>
        </w:rPr>
        <w:t xml:space="preserve"> Solution Architect</w:t>
      </w:r>
      <w:r>
        <w:rPr>
          <w:rFonts w:asciiTheme="minorHAnsi" w:hAnsiTheme="minorHAnsi" w:cstheme="minorHAnsi"/>
          <w:b/>
          <w:bCs/>
          <w:w w:val="84"/>
          <w:sz w:val="24"/>
          <w:szCs w:val="24"/>
        </w:rPr>
        <w:t>/ Delivery Lead</w:t>
      </w:r>
      <w:r w:rsidRPr="00965755">
        <w:rPr>
          <w:rFonts w:asciiTheme="minorHAnsi" w:hAnsiTheme="minorHAnsi" w:cstheme="minorHAnsi"/>
          <w:b/>
          <w:bCs/>
          <w:w w:val="84"/>
          <w:sz w:val="24"/>
          <w:szCs w:val="24"/>
        </w:rPr>
        <w:t xml:space="preserve"> | Sydney, NSW</w:t>
      </w:r>
      <w:r w:rsidRPr="00965755">
        <w:rPr>
          <w:rFonts w:asciiTheme="minorHAnsi" w:hAnsiTheme="minorHAnsi" w:cstheme="minorHAnsi"/>
          <w:b/>
          <w:bCs/>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Pr>
          <w:rFonts w:asciiTheme="minorHAnsi" w:hAnsiTheme="minorHAnsi" w:cstheme="minorHAnsi"/>
          <w:w w:val="84"/>
          <w:sz w:val="24"/>
          <w:szCs w:val="24"/>
        </w:rPr>
        <w:tab/>
      </w:r>
      <w:r w:rsidR="004B73CB">
        <w:rPr>
          <w:rFonts w:asciiTheme="minorHAnsi" w:hAnsiTheme="minorHAnsi" w:cstheme="minorHAnsi"/>
          <w:w w:val="84"/>
          <w:sz w:val="24"/>
          <w:szCs w:val="24"/>
        </w:rPr>
        <w:tab/>
      </w:r>
      <w:r w:rsidR="004B73CB">
        <w:rPr>
          <w:rFonts w:asciiTheme="minorHAnsi" w:hAnsiTheme="minorHAnsi" w:cstheme="minorHAnsi"/>
          <w:w w:val="84"/>
          <w:sz w:val="24"/>
          <w:szCs w:val="24"/>
        </w:rPr>
        <w:tab/>
      </w:r>
      <w:r w:rsidR="004B73CB">
        <w:rPr>
          <w:rFonts w:asciiTheme="minorHAnsi" w:hAnsiTheme="minorHAnsi" w:cstheme="minorHAnsi"/>
          <w:sz w:val="24"/>
          <w:szCs w:val="24"/>
        </w:rPr>
        <w:t>20</w:t>
      </w:r>
      <w:r w:rsidR="00F20535">
        <w:rPr>
          <w:rFonts w:asciiTheme="minorHAnsi" w:hAnsiTheme="minorHAnsi" w:cstheme="minorHAnsi"/>
          <w:sz w:val="24"/>
          <w:szCs w:val="24"/>
        </w:rPr>
        <w:t>19</w:t>
      </w:r>
      <w:r>
        <w:rPr>
          <w:rFonts w:asciiTheme="minorHAnsi" w:hAnsiTheme="minorHAnsi" w:cstheme="minorHAnsi"/>
          <w:sz w:val="24"/>
          <w:szCs w:val="24"/>
        </w:rPr>
        <w:t>-2022</w:t>
      </w:r>
    </w:p>
    <w:p w14:paraId="6163625E" w14:textId="6BFAEFD0" w:rsidR="004B73CB" w:rsidRDefault="004B73CB" w:rsidP="004B73CB">
      <w:pPr>
        <w:spacing w:before="38"/>
        <w:ind w:left="100" w:right="104"/>
        <w:jc w:val="both"/>
        <w:rPr>
          <w:rFonts w:asciiTheme="minorHAnsi" w:hAnsiTheme="minorHAnsi" w:cstheme="minorHAnsi"/>
          <w:i/>
          <w:iCs/>
          <w:w w:val="84"/>
          <w:sz w:val="24"/>
          <w:szCs w:val="24"/>
        </w:rPr>
      </w:pPr>
      <w:r>
        <w:rPr>
          <w:rFonts w:asciiTheme="minorHAnsi" w:hAnsiTheme="minorHAnsi" w:cstheme="minorHAnsi"/>
          <w:i/>
          <w:iCs/>
          <w:w w:val="84"/>
          <w:sz w:val="24"/>
          <w:szCs w:val="24"/>
        </w:rPr>
        <w:t>Ausgrid (National Energy Distribution)</w:t>
      </w:r>
      <w:r w:rsidR="00A519C2">
        <w:rPr>
          <w:rFonts w:asciiTheme="minorHAnsi" w:hAnsiTheme="minorHAnsi" w:cstheme="minorHAnsi"/>
          <w:i/>
          <w:iCs/>
          <w:w w:val="84"/>
          <w:sz w:val="24"/>
          <w:szCs w:val="24"/>
        </w:rPr>
        <w:t xml:space="preserve"> </w:t>
      </w:r>
      <w:r>
        <w:rPr>
          <w:rFonts w:asciiTheme="minorHAnsi" w:hAnsiTheme="minorHAnsi" w:cstheme="minorHAnsi"/>
          <w:i/>
          <w:iCs/>
          <w:w w:val="84"/>
          <w:sz w:val="24"/>
          <w:szCs w:val="24"/>
        </w:rPr>
        <w:t>| Sydney, NSW</w:t>
      </w:r>
    </w:p>
    <w:p w14:paraId="31855BE3" w14:textId="77777777" w:rsidR="00ED6B17" w:rsidRPr="00ED6B17" w:rsidRDefault="00ED6B17" w:rsidP="00ED6B17">
      <w:pPr>
        <w:ind w:left="502"/>
        <w:rPr>
          <w:rFonts w:asciiTheme="minorHAnsi" w:hAnsiTheme="minorHAnsi" w:cstheme="minorHAnsi"/>
          <w:sz w:val="22"/>
          <w:szCs w:val="22"/>
        </w:rPr>
      </w:pPr>
    </w:p>
    <w:p w14:paraId="394782CE"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Worked with the sales team as a presales solution architect for Business Central and Dynamics CRM securing around $3 mil turnover from placing resources on Govt projects and securing new business each year. </w:t>
      </w:r>
    </w:p>
    <w:p w14:paraId="0771ECC2"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Led the initial collection and definition of business transformation objectives for a Dynamics CRM implementation with a budget of $1.2 mil for a govt health service provider organization.</w:t>
      </w:r>
    </w:p>
    <w:p w14:paraId="389492BD"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Define the strategy to achieve business transformation objectives related to CRM implementation.</w:t>
      </w:r>
    </w:p>
    <w:p w14:paraId="36CE2258"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Develop and support Microsoft Dynamics 365, Power Platform and Azure-based applications for facilities management companies, financial institutions, and education service providers.</w:t>
      </w:r>
    </w:p>
    <w:p w14:paraId="1D0860F7"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Responsible for developing proof of concept, deploy, and unit test integration components using Azure integration services. </w:t>
      </w:r>
    </w:p>
    <w:p w14:paraId="657C92C9" w14:textId="77777777" w:rsidR="002E485B" w:rsidRPr="002E485B" w:rsidRDefault="002E485B" w:rsidP="002E485B">
      <w:pPr>
        <w:pStyle w:val="ListParagraph"/>
        <w:numPr>
          <w:ilvl w:val="0"/>
          <w:numId w:val="1"/>
        </w:numPr>
        <w:rPr>
          <w:rFonts w:asciiTheme="minorHAnsi" w:hAnsiTheme="minorHAnsi" w:cstheme="minorHAnsi"/>
          <w:sz w:val="22"/>
          <w:szCs w:val="22"/>
        </w:rPr>
      </w:pPr>
      <w:r w:rsidRPr="002E485B">
        <w:rPr>
          <w:rFonts w:asciiTheme="minorHAnsi" w:hAnsiTheme="minorHAnsi" w:cstheme="minorHAnsi"/>
          <w:sz w:val="22"/>
          <w:szCs w:val="22"/>
        </w:rPr>
        <w:t>Managed local and overseas resources as a delivery lead / technical project manager while working on various projects.</w:t>
      </w:r>
    </w:p>
    <w:p w14:paraId="40CFC8EF" w14:textId="46578377" w:rsidR="00BB2A17" w:rsidRPr="001350BC" w:rsidRDefault="00BB2A17" w:rsidP="00BB2A17">
      <w:pPr>
        <w:rPr>
          <w:rFonts w:asciiTheme="minorHAnsi" w:hAnsiTheme="minorHAnsi" w:cstheme="minorHAnsi"/>
          <w:sz w:val="22"/>
          <w:szCs w:val="22"/>
        </w:rPr>
      </w:pPr>
    </w:p>
    <w:p w14:paraId="7E5C3D88" w14:textId="2C22593D" w:rsidR="00BB2A17" w:rsidRPr="00C76C21" w:rsidRDefault="00BB2A17" w:rsidP="00BB2A17">
      <w:pPr>
        <w:ind w:left="100" w:right="104"/>
        <w:rPr>
          <w:rFonts w:asciiTheme="minorHAnsi" w:hAnsiTheme="minorHAnsi" w:cstheme="minorHAnsi"/>
          <w:sz w:val="24"/>
          <w:szCs w:val="24"/>
        </w:rPr>
      </w:pPr>
      <w:r w:rsidRPr="00F234FD">
        <w:rPr>
          <w:rFonts w:asciiTheme="minorHAnsi" w:hAnsiTheme="minorHAnsi" w:cstheme="minorHAnsi"/>
          <w:b/>
          <w:bCs/>
          <w:w w:val="84"/>
          <w:sz w:val="24"/>
          <w:szCs w:val="24"/>
        </w:rPr>
        <w:t xml:space="preserve">Sr. Dynamics </w:t>
      </w:r>
      <w:r w:rsidR="00A519C2">
        <w:rPr>
          <w:rFonts w:asciiTheme="minorHAnsi" w:hAnsiTheme="minorHAnsi" w:cstheme="minorHAnsi"/>
          <w:b/>
          <w:bCs/>
          <w:w w:val="84"/>
          <w:sz w:val="24"/>
          <w:szCs w:val="24"/>
        </w:rPr>
        <w:t>365</w:t>
      </w:r>
      <w:r w:rsidRPr="00F234FD">
        <w:rPr>
          <w:rFonts w:asciiTheme="minorHAnsi" w:hAnsiTheme="minorHAnsi" w:cstheme="minorHAnsi"/>
          <w:b/>
          <w:bCs/>
          <w:w w:val="84"/>
          <w:sz w:val="24"/>
          <w:szCs w:val="24"/>
        </w:rPr>
        <w:t xml:space="preserve"> Consultant / Pre-Sales Consultant/ Technical BA</w:t>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Pr>
          <w:rFonts w:asciiTheme="minorHAnsi" w:hAnsiTheme="minorHAnsi" w:cstheme="minorHAnsi"/>
          <w:w w:val="88"/>
          <w:sz w:val="24"/>
          <w:szCs w:val="24"/>
        </w:rPr>
        <w:tab/>
      </w:r>
      <w:r w:rsidRPr="00C76C21">
        <w:rPr>
          <w:rFonts w:asciiTheme="minorHAnsi" w:hAnsiTheme="minorHAnsi" w:cstheme="minorHAnsi"/>
          <w:sz w:val="24"/>
          <w:szCs w:val="24"/>
        </w:rPr>
        <w:t>201</w:t>
      </w:r>
      <w:r>
        <w:rPr>
          <w:rFonts w:asciiTheme="minorHAnsi" w:hAnsiTheme="minorHAnsi" w:cstheme="minorHAnsi"/>
          <w:sz w:val="24"/>
          <w:szCs w:val="24"/>
        </w:rPr>
        <w:t>7</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2019</w:t>
      </w:r>
    </w:p>
    <w:p w14:paraId="33B179E7" w14:textId="77777777" w:rsidR="00BB2A17" w:rsidRPr="00F234FD" w:rsidRDefault="00BB2A17" w:rsidP="00BB2A17">
      <w:pPr>
        <w:spacing w:before="38"/>
        <w:ind w:left="100" w:right="104"/>
        <w:jc w:val="both"/>
        <w:rPr>
          <w:rFonts w:asciiTheme="minorHAnsi" w:hAnsiTheme="minorHAnsi" w:cstheme="minorHAnsi"/>
          <w:i/>
          <w:iCs/>
          <w:w w:val="84"/>
          <w:sz w:val="24"/>
          <w:szCs w:val="24"/>
        </w:rPr>
      </w:pPr>
      <w:r w:rsidRPr="00F234FD">
        <w:rPr>
          <w:rFonts w:asciiTheme="minorHAnsi" w:hAnsiTheme="minorHAnsi" w:cstheme="minorHAnsi"/>
          <w:i/>
          <w:iCs/>
          <w:w w:val="84"/>
          <w:sz w:val="24"/>
          <w:szCs w:val="24"/>
        </w:rPr>
        <w:t>Dialog IT | Sydney, NSW</w:t>
      </w:r>
    </w:p>
    <w:p w14:paraId="52A298D6" w14:textId="13D3C343"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Successfully delivered End to end implementation of Dynamics CRM</w:t>
      </w:r>
      <w:r w:rsidR="00A519C2">
        <w:rPr>
          <w:rFonts w:asciiTheme="minorHAnsi" w:hAnsiTheme="minorHAnsi" w:cstheme="minorHAnsi"/>
          <w:sz w:val="22"/>
          <w:szCs w:val="22"/>
        </w:rPr>
        <w:t xml:space="preserve"> &amp;</w:t>
      </w:r>
      <w:proofErr w:type="spellStart"/>
      <w:r w:rsidR="00A519C2">
        <w:rPr>
          <w:rFonts w:asciiTheme="minorHAnsi" w:hAnsiTheme="minorHAnsi" w:cstheme="minorHAnsi"/>
          <w:sz w:val="22"/>
          <w:szCs w:val="22"/>
        </w:rPr>
        <w:t>FnO</w:t>
      </w:r>
      <w:proofErr w:type="spellEnd"/>
      <w:r w:rsidRPr="00624A8B">
        <w:rPr>
          <w:rFonts w:asciiTheme="minorHAnsi" w:hAnsiTheme="minorHAnsi" w:cstheme="minorHAnsi"/>
          <w:sz w:val="22"/>
          <w:szCs w:val="22"/>
        </w:rPr>
        <w:t xml:space="preserve">, including </w:t>
      </w:r>
      <w:r w:rsidR="00A519C2">
        <w:rPr>
          <w:rFonts w:asciiTheme="minorHAnsi" w:hAnsiTheme="minorHAnsi" w:cstheme="minorHAnsi"/>
          <w:sz w:val="22"/>
          <w:szCs w:val="22"/>
        </w:rPr>
        <w:t xml:space="preserve">Advance Warehousing, Finance and Operation, Supply Chain, </w:t>
      </w:r>
      <w:r w:rsidRPr="00624A8B">
        <w:rPr>
          <w:rFonts w:asciiTheme="minorHAnsi" w:hAnsiTheme="minorHAnsi" w:cstheme="minorHAnsi"/>
          <w:sz w:val="22"/>
          <w:szCs w:val="22"/>
        </w:rPr>
        <w:t>Field Service, PSA, and Customer Service as a Technical Lead for the National Hire Equipment company.</w:t>
      </w:r>
    </w:p>
    <w:p w14:paraId="42CE2713"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Customized, Developed and deployed Connected Field Service with Mobile app integration.</w:t>
      </w:r>
    </w:p>
    <w:p w14:paraId="79BDE2C2"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Worked on Storage Management Projects, i.e. images and docs, onto the SharePoint Sites to reduce the Db Size of CRM and increase security.</w:t>
      </w:r>
    </w:p>
    <w:p w14:paraId="04B12B09"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Developed (IP Solution) Smart Asset Management for the Civil construction industry using plugins, custom workflows, Java Scripts(Support Customization Only) and Azure API Development.</w:t>
      </w:r>
    </w:p>
    <w:p w14:paraId="1BCCA3CE"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Dynamics CRM customization for EWON(Energy &amp; Water Ombudsman NSW) using the Dynamics portal.</w:t>
      </w:r>
    </w:p>
    <w:p w14:paraId="14B4DDC5"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Worked on the Customer Service module, customized so that it can be used for customer queries, complaints, issues and suggestions for a government’s grants department.</w:t>
      </w:r>
    </w:p>
    <w:p w14:paraId="79AC906D" w14:textId="77777777" w:rsidR="00624A8B" w:rsidRPr="00624A8B" w:rsidRDefault="00624A8B" w:rsidP="00624A8B">
      <w:pPr>
        <w:pStyle w:val="ListParagraph"/>
        <w:numPr>
          <w:ilvl w:val="0"/>
          <w:numId w:val="1"/>
        </w:numPr>
        <w:rPr>
          <w:rFonts w:asciiTheme="minorHAnsi" w:hAnsiTheme="minorHAnsi" w:cstheme="minorHAnsi"/>
          <w:sz w:val="22"/>
          <w:szCs w:val="22"/>
        </w:rPr>
      </w:pPr>
      <w:r w:rsidRPr="00624A8B">
        <w:rPr>
          <w:rFonts w:asciiTheme="minorHAnsi" w:hAnsiTheme="minorHAnsi" w:cstheme="minorHAnsi"/>
          <w:sz w:val="22"/>
          <w:szCs w:val="22"/>
        </w:rPr>
        <w:t>Worked with the Australian Electoral Commission to finetune various issues they face within the CRM System. (Marketing module with faulty segmentation sent the wrong message with wrong information to the wrong audience.)</w:t>
      </w:r>
    </w:p>
    <w:tbl>
      <w:tblPr>
        <w:tblStyle w:val="TableGrid"/>
        <w:tblW w:w="0" w:type="auto"/>
        <w:tblInd w:w="100" w:type="dxa"/>
        <w:tblLook w:val="04A0" w:firstRow="1" w:lastRow="0" w:firstColumn="1" w:lastColumn="0" w:noHBand="0" w:noVBand="1"/>
      </w:tblPr>
      <w:tblGrid>
        <w:gridCol w:w="10920"/>
      </w:tblGrid>
      <w:tr w:rsidR="00BB2A17" w14:paraId="60A19165" w14:textId="77777777" w:rsidTr="006526D3">
        <w:tc>
          <w:tcPr>
            <w:tcW w:w="10920" w:type="dxa"/>
            <w:tcBorders>
              <w:top w:val="nil"/>
              <w:left w:val="nil"/>
              <w:bottom w:val="nil"/>
              <w:right w:val="nil"/>
            </w:tcBorders>
            <w:shd w:val="clear" w:color="auto" w:fill="808080" w:themeFill="background1" w:themeFillShade="80"/>
          </w:tcPr>
          <w:p w14:paraId="2A357A4C" w14:textId="77777777" w:rsidR="00BB2A17" w:rsidRPr="00C76C21" w:rsidRDefault="00BB2A17" w:rsidP="006526D3">
            <w:pPr>
              <w:jc w:val="center"/>
              <w:rPr>
                <w:rFonts w:asciiTheme="minorHAnsi" w:hAnsiTheme="minorHAnsi" w:cstheme="minorHAnsi"/>
                <w:sz w:val="28"/>
                <w:szCs w:val="28"/>
              </w:rPr>
            </w:pPr>
            <w:bookmarkStart w:id="1" w:name="_Hlk104894421"/>
            <w:r>
              <w:rPr>
                <w:rFonts w:asciiTheme="minorHAnsi" w:hAnsiTheme="minorHAnsi" w:cstheme="minorHAnsi"/>
                <w:color w:val="FFFFFF" w:themeColor="background1"/>
                <w:sz w:val="28"/>
                <w:szCs w:val="28"/>
              </w:rPr>
              <w:t>Additional Experience</w:t>
            </w:r>
          </w:p>
        </w:tc>
      </w:tr>
    </w:tbl>
    <w:bookmarkEnd w:id="1"/>
    <w:p w14:paraId="77F8BFF8" w14:textId="05425F66" w:rsidR="008A394C" w:rsidRPr="008A394C" w:rsidRDefault="008A394C" w:rsidP="008A394C">
      <w:pPr>
        <w:ind w:left="100" w:right="104"/>
        <w:rPr>
          <w:rFonts w:asciiTheme="minorHAnsi" w:hAnsiTheme="minorHAnsi" w:cstheme="minorHAnsi"/>
          <w:sz w:val="24"/>
          <w:szCs w:val="24"/>
        </w:rPr>
      </w:pPr>
      <w:r w:rsidRPr="00400E45">
        <w:rPr>
          <w:rFonts w:asciiTheme="minorHAnsi" w:hAnsiTheme="minorHAnsi" w:cstheme="minorHAnsi"/>
          <w:b/>
          <w:i/>
          <w:sz w:val="24"/>
          <w:szCs w:val="24"/>
        </w:rPr>
        <w:t>Sr. Dynamics CRM Consultant</w:t>
      </w:r>
      <w:r>
        <w:rPr>
          <w:rFonts w:asciiTheme="minorHAnsi" w:hAnsiTheme="minorHAnsi" w:cstheme="minorHAnsi"/>
          <w:b/>
          <w:bCs/>
          <w:w w:val="84"/>
          <w:sz w:val="24"/>
          <w:szCs w:val="24"/>
        </w:rPr>
        <w:t xml:space="preserve"> </w:t>
      </w:r>
      <w:r w:rsidRPr="00400E45">
        <w:rPr>
          <w:rFonts w:asciiTheme="minorHAnsi" w:hAnsiTheme="minorHAnsi" w:cstheme="minorHAnsi"/>
          <w:w w:val="82"/>
          <w:sz w:val="24"/>
          <w:szCs w:val="24"/>
        </w:rPr>
        <w:t>Department of Education &amp; Training(Federal Govt) | Canberra, ACT</w:t>
      </w:r>
      <w:r>
        <w:rPr>
          <w:rFonts w:asciiTheme="minorHAnsi" w:hAnsiTheme="minorHAnsi" w:cstheme="minorHAnsi"/>
          <w:i/>
          <w:iCs/>
          <w:w w:val="84"/>
          <w:sz w:val="24"/>
          <w:szCs w:val="24"/>
        </w:rPr>
        <w:tab/>
      </w:r>
      <w:r>
        <w:rPr>
          <w:rFonts w:asciiTheme="minorHAnsi" w:hAnsiTheme="minorHAnsi" w:cstheme="minorHAnsi"/>
          <w:i/>
          <w:iCs/>
          <w:w w:val="84"/>
          <w:sz w:val="24"/>
          <w:szCs w:val="24"/>
        </w:rPr>
        <w:tab/>
      </w:r>
      <w:r w:rsidRPr="008A394C">
        <w:rPr>
          <w:rFonts w:asciiTheme="minorHAnsi" w:hAnsiTheme="minorHAnsi" w:cstheme="minorHAnsi"/>
          <w:sz w:val="24"/>
          <w:szCs w:val="24"/>
        </w:rPr>
        <w:t>2016</w:t>
      </w:r>
      <w:r>
        <w:rPr>
          <w:rFonts w:asciiTheme="minorHAnsi" w:hAnsiTheme="minorHAnsi" w:cstheme="minorHAnsi"/>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8A394C">
        <w:rPr>
          <w:rFonts w:asciiTheme="minorHAnsi" w:hAnsiTheme="minorHAnsi" w:cstheme="minorHAnsi"/>
          <w:sz w:val="24"/>
          <w:szCs w:val="24"/>
        </w:rPr>
        <w:t>2017</w:t>
      </w:r>
    </w:p>
    <w:p w14:paraId="3153BD17" w14:textId="645DA7BC" w:rsidR="00BB2A17" w:rsidRPr="00C76C21" w:rsidRDefault="00BB2A17" w:rsidP="00BB2A17">
      <w:pPr>
        <w:spacing w:before="34"/>
        <w:ind w:left="100" w:right="111"/>
        <w:jc w:val="both"/>
        <w:rPr>
          <w:rFonts w:asciiTheme="minorHAnsi" w:hAnsiTheme="minorHAnsi" w:cstheme="minorHAnsi"/>
          <w:sz w:val="24"/>
          <w:szCs w:val="24"/>
        </w:rPr>
      </w:pPr>
      <w:r>
        <w:rPr>
          <w:rFonts w:asciiTheme="minorHAnsi" w:hAnsiTheme="minorHAnsi" w:cstheme="minorHAnsi"/>
          <w:b/>
          <w:i/>
          <w:sz w:val="24"/>
          <w:szCs w:val="24"/>
        </w:rPr>
        <w:t xml:space="preserve">Dynamics AX 2012 Lead (Mfg. &amp; SCM)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MBS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sidRPr="00C76C21">
        <w:rPr>
          <w:rFonts w:asciiTheme="minorHAnsi" w:hAnsiTheme="minorHAnsi" w:cstheme="minorHAnsi"/>
          <w:spacing w:val="-3"/>
          <w:w w:val="92"/>
          <w:sz w:val="24"/>
          <w:szCs w:val="24"/>
        </w:rPr>
        <w:t>Sy</w:t>
      </w:r>
      <w:r w:rsidRPr="00C76C21">
        <w:rPr>
          <w:rFonts w:asciiTheme="minorHAnsi" w:hAnsiTheme="minorHAnsi" w:cstheme="minorHAnsi"/>
          <w:w w:val="92"/>
          <w:sz w:val="24"/>
          <w:szCs w:val="24"/>
        </w:rPr>
        <w:t>dn</w:t>
      </w:r>
      <w:r w:rsidRPr="00C76C21">
        <w:rPr>
          <w:rFonts w:asciiTheme="minorHAnsi" w:hAnsiTheme="minorHAnsi" w:cstheme="minorHAnsi"/>
          <w:spacing w:val="-2"/>
          <w:w w:val="92"/>
          <w:sz w:val="24"/>
          <w:szCs w:val="24"/>
        </w:rPr>
        <w:t>e</w:t>
      </w:r>
      <w:r w:rsidRPr="00C76C21">
        <w:rPr>
          <w:rFonts w:asciiTheme="minorHAnsi" w:hAnsiTheme="minorHAnsi" w:cstheme="minorHAnsi"/>
          <w:spacing w:val="-16"/>
          <w:w w:val="92"/>
          <w:sz w:val="24"/>
          <w:szCs w:val="24"/>
        </w:rPr>
        <w:t>y</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sidRPr="00C76C21">
        <w:rPr>
          <w:rFonts w:asciiTheme="minorHAnsi" w:hAnsiTheme="minorHAnsi" w:cstheme="minorHAnsi"/>
          <w:w w:val="92"/>
          <w:sz w:val="24"/>
          <w:szCs w:val="24"/>
        </w:rPr>
        <w:t>N</w:t>
      </w:r>
      <w:r w:rsidRPr="00C76C21">
        <w:rPr>
          <w:rFonts w:asciiTheme="minorHAnsi" w:hAnsiTheme="minorHAnsi" w:cstheme="minorHAnsi"/>
          <w:spacing w:val="-2"/>
          <w:w w:val="92"/>
          <w:sz w:val="24"/>
          <w:szCs w:val="24"/>
        </w:rPr>
        <w:t>S</w:t>
      </w:r>
      <w:r w:rsidRPr="00C76C21">
        <w:rPr>
          <w:rFonts w:asciiTheme="minorHAnsi" w:hAnsiTheme="minorHAnsi" w:cstheme="minorHAnsi"/>
          <w:w w:val="92"/>
          <w:sz w:val="24"/>
          <w:szCs w:val="24"/>
        </w:rPr>
        <w:t>W</w:t>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sidRPr="00C76C21">
        <w:rPr>
          <w:rFonts w:asciiTheme="minorHAnsi" w:hAnsiTheme="minorHAnsi" w:cstheme="minorHAnsi"/>
          <w:sz w:val="24"/>
          <w:szCs w:val="24"/>
        </w:rPr>
        <w:t>20</w:t>
      </w:r>
      <w:r>
        <w:rPr>
          <w:rFonts w:asciiTheme="minorHAnsi" w:hAnsiTheme="minorHAnsi" w:cstheme="minorHAnsi"/>
          <w:sz w:val="24"/>
          <w:szCs w:val="24"/>
        </w:rPr>
        <w:t>15</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w:t>
      </w:r>
      <w:r>
        <w:rPr>
          <w:rFonts w:asciiTheme="minorHAnsi" w:hAnsiTheme="minorHAnsi" w:cstheme="minorHAnsi"/>
          <w:w w:val="101"/>
          <w:sz w:val="24"/>
          <w:szCs w:val="24"/>
        </w:rPr>
        <w:t>16</w:t>
      </w:r>
    </w:p>
    <w:p w14:paraId="7489D652" w14:textId="7C8B7A3D" w:rsidR="00BB2A17" w:rsidRDefault="00BB2A17" w:rsidP="00BB2A17">
      <w:pPr>
        <w:spacing w:before="24"/>
        <w:ind w:left="100" w:right="111"/>
        <w:jc w:val="both"/>
        <w:rPr>
          <w:rFonts w:asciiTheme="minorHAnsi" w:hAnsiTheme="minorHAnsi" w:cstheme="minorHAnsi"/>
          <w:w w:val="101"/>
          <w:sz w:val="24"/>
          <w:szCs w:val="24"/>
        </w:rPr>
      </w:pPr>
      <w:r>
        <w:rPr>
          <w:rFonts w:asciiTheme="minorHAnsi" w:hAnsiTheme="minorHAnsi" w:cstheme="minorHAnsi"/>
          <w:b/>
          <w:i/>
          <w:sz w:val="24"/>
          <w:szCs w:val="24"/>
        </w:rPr>
        <w:t xml:space="preserve">Dynamics </w:t>
      </w:r>
      <w:r w:rsidR="003E2CD7">
        <w:rPr>
          <w:rFonts w:asciiTheme="minorHAnsi" w:hAnsiTheme="minorHAnsi" w:cstheme="minorHAnsi"/>
          <w:b/>
          <w:i/>
          <w:sz w:val="24"/>
          <w:szCs w:val="24"/>
        </w:rPr>
        <w:t>AX</w:t>
      </w:r>
      <w:r>
        <w:rPr>
          <w:rFonts w:asciiTheme="minorHAnsi" w:hAnsiTheme="minorHAnsi" w:cstheme="minorHAnsi"/>
          <w:b/>
          <w:i/>
          <w:sz w:val="24"/>
          <w:szCs w:val="24"/>
        </w:rPr>
        <w:t xml:space="preserve"> Consultant</w:t>
      </w:r>
      <w:r w:rsidRPr="00C76C21">
        <w:rPr>
          <w:rFonts w:asciiTheme="minorHAnsi" w:hAnsiTheme="minorHAnsi" w:cstheme="minorHAnsi"/>
          <w:b/>
          <w:i/>
          <w:spacing w:val="-6"/>
          <w:sz w:val="24"/>
          <w:szCs w:val="24"/>
        </w:rPr>
        <w:t xml:space="preserve">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Link Business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spacing w:val="-3"/>
          <w:w w:val="92"/>
          <w:sz w:val="24"/>
          <w:szCs w:val="24"/>
        </w:rPr>
        <w:t>Auckland</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Pr>
          <w:rFonts w:asciiTheme="minorHAnsi" w:hAnsiTheme="minorHAnsi" w:cstheme="minorHAnsi"/>
          <w:w w:val="92"/>
          <w:sz w:val="24"/>
          <w:szCs w:val="24"/>
        </w:rPr>
        <w:t>NZ</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C76C21">
        <w:rPr>
          <w:rFonts w:asciiTheme="minorHAnsi" w:hAnsiTheme="minorHAnsi" w:cstheme="minorHAnsi"/>
          <w:sz w:val="24"/>
          <w:szCs w:val="24"/>
        </w:rPr>
        <w:t>20</w:t>
      </w:r>
      <w:r>
        <w:rPr>
          <w:rFonts w:asciiTheme="minorHAnsi" w:hAnsiTheme="minorHAnsi" w:cstheme="minorHAnsi"/>
          <w:sz w:val="24"/>
          <w:szCs w:val="24"/>
        </w:rPr>
        <w:t>14</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C76C21">
        <w:rPr>
          <w:rFonts w:asciiTheme="minorHAnsi" w:hAnsiTheme="minorHAnsi" w:cstheme="minorHAnsi"/>
          <w:w w:val="101"/>
          <w:sz w:val="24"/>
          <w:szCs w:val="24"/>
        </w:rPr>
        <w:t>20</w:t>
      </w:r>
      <w:r>
        <w:rPr>
          <w:rFonts w:asciiTheme="minorHAnsi" w:hAnsiTheme="minorHAnsi" w:cstheme="minorHAnsi"/>
          <w:w w:val="101"/>
          <w:sz w:val="24"/>
          <w:szCs w:val="24"/>
        </w:rPr>
        <w:t>15</w:t>
      </w:r>
    </w:p>
    <w:p w14:paraId="66F0061E" w14:textId="77777777" w:rsidR="00BB2A17" w:rsidRPr="00C76C21" w:rsidRDefault="00BB2A17" w:rsidP="00BB2A17">
      <w:pPr>
        <w:spacing w:before="24"/>
        <w:ind w:left="100" w:right="111"/>
        <w:jc w:val="both"/>
        <w:rPr>
          <w:rFonts w:asciiTheme="minorHAnsi" w:hAnsiTheme="minorHAnsi" w:cstheme="minorHAnsi"/>
          <w:sz w:val="24"/>
          <w:szCs w:val="24"/>
        </w:rPr>
      </w:pPr>
      <w:r>
        <w:rPr>
          <w:rFonts w:asciiTheme="minorHAnsi" w:hAnsiTheme="minorHAnsi" w:cstheme="minorHAnsi"/>
          <w:b/>
          <w:i/>
          <w:sz w:val="24"/>
          <w:szCs w:val="24"/>
        </w:rPr>
        <w:t xml:space="preserve">IT Project Manager </w:t>
      </w:r>
      <w:r w:rsidRPr="00FF486F">
        <w:rPr>
          <w:rFonts w:asciiTheme="minorHAnsi" w:hAnsiTheme="minorHAnsi" w:cstheme="minorHAnsi"/>
          <w:bCs/>
          <w:iCs/>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w w:val="82"/>
          <w:sz w:val="24"/>
          <w:szCs w:val="24"/>
        </w:rPr>
        <w:t xml:space="preserve">Hilton Industrial Vacuums </w:t>
      </w:r>
      <w:r w:rsidRPr="00FF486F">
        <w:rPr>
          <w:rFonts w:asciiTheme="minorHAnsi" w:hAnsiTheme="minorHAnsi" w:cstheme="minorHAnsi"/>
          <w:w w:val="82"/>
          <w:sz w:val="24"/>
          <w:szCs w:val="24"/>
        </w:rPr>
        <w:t>|</w:t>
      </w:r>
      <w:r w:rsidRPr="00C76C21">
        <w:rPr>
          <w:rFonts w:asciiTheme="minorHAnsi" w:hAnsiTheme="minorHAnsi" w:cstheme="minorHAnsi"/>
          <w:spacing w:val="-84"/>
          <w:w w:val="230"/>
          <w:sz w:val="24"/>
          <w:szCs w:val="24"/>
        </w:rPr>
        <w:t xml:space="preserve"> </w:t>
      </w:r>
      <w:r>
        <w:rPr>
          <w:rFonts w:asciiTheme="minorHAnsi" w:hAnsiTheme="minorHAnsi" w:cstheme="minorHAnsi"/>
          <w:spacing w:val="-3"/>
          <w:w w:val="92"/>
          <w:sz w:val="24"/>
          <w:szCs w:val="24"/>
        </w:rPr>
        <w:t>Auckland</w:t>
      </w:r>
      <w:r w:rsidRPr="00C76C21">
        <w:rPr>
          <w:rFonts w:asciiTheme="minorHAnsi" w:hAnsiTheme="minorHAnsi" w:cstheme="minorHAnsi"/>
          <w:w w:val="92"/>
          <w:sz w:val="24"/>
          <w:szCs w:val="24"/>
        </w:rPr>
        <w:t>,</w:t>
      </w:r>
      <w:r w:rsidRPr="00C76C21">
        <w:rPr>
          <w:rFonts w:asciiTheme="minorHAnsi" w:hAnsiTheme="minorHAnsi" w:cstheme="minorHAnsi"/>
          <w:spacing w:val="35"/>
          <w:w w:val="92"/>
          <w:sz w:val="24"/>
          <w:szCs w:val="24"/>
        </w:rPr>
        <w:t xml:space="preserve"> </w:t>
      </w:r>
      <w:r>
        <w:rPr>
          <w:rFonts w:asciiTheme="minorHAnsi" w:hAnsiTheme="minorHAnsi" w:cstheme="minorHAnsi"/>
          <w:w w:val="92"/>
          <w:sz w:val="24"/>
          <w:szCs w:val="24"/>
        </w:rPr>
        <w:t>NZ</w:t>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Pr>
          <w:rFonts w:asciiTheme="minorHAnsi" w:hAnsiTheme="minorHAnsi" w:cstheme="minorHAnsi"/>
          <w:w w:val="92"/>
          <w:sz w:val="24"/>
          <w:szCs w:val="24"/>
        </w:rPr>
        <w:tab/>
      </w:r>
      <w:r w:rsidRPr="00AF721A">
        <w:rPr>
          <w:rFonts w:asciiTheme="minorHAnsi" w:hAnsiTheme="minorHAnsi" w:cstheme="minorHAnsi"/>
          <w:sz w:val="24"/>
          <w:szCs w:val="24"/>
        </w:rPr>
        <w:t>2009</w:t>
      </w:r>
      <w:r w:rsidRPr="00C76C21">
        <w:rPr>
          <w:rFonts w:asciiTheme="minorHAnsi" w:hAnsiTheme="minorHAnsi" w:cstheme="minorHAnsi"/>
          <w:spacing w:val="-1"/>
          <w:sz w:val="24"/>
          <w:szCs w:val="24"/>
        </w:rPr>
        <w:t xml:space="preserve"> </w:t>
      </w:r>
      <w:r w:rsidRPr="00C76C21">
        <w:rPr>
          <w:rFonts w:asciiTheme="minorHAnsi" w:hAnsiTheme="minorHAnsi" w:cstheme="minorHAnsi"/>
          <w:sz w:val="24"/>
          <w:szCs w:val="24"/>
        </w:rPr>
        <w:t>–</w:t>
      </w:r>
      <w:r w:rsidRPr="00C76C21">
        <w:rPr>
          <w:rFonts w:asciiTheme="minorHAnsi" w:hAnsiTheme="minorHAnsi" w:cstheme="minorHAnsi"/>
          <w:spacing w:val="-7"/>
          <w:sz w:val="24"/>
          <w:szCs w:val="24"/>
        </w:rPr>
        <w:t xml:space="preserve"> </w:t>
      </w:r>
      <w:r w:rsidRPr="00AF721A">
        <w:rPr>
          <w:rFonts w:asciiTheme="minorHAnsi" w:hAnsiTheme="minorHAnsi" w:cstheme="minorHAnsi"/>
          <w:sz w:val="24"/>
          <w:szCs w:val="24"/>
        </w:rPr>
        <w:t>2014</w:t>
      </w:r>
    </w:p>
    <w:p w14:paraId="21279055" w14:textId="77777777" w:rsidR="00BB2A17" w:rsidRDefault="00BB2A17" w:rsidP="00BB2A17">
      <w:pPr>
        <w:spacing w:before="8" w:line="220" w:lineRule="exact"/>
        <w:rPr>
          <w:rFonts w:asciiTheme="minorHAnsi" w:hAnsiTheme="minorHAnsi" w:cstheme="minorHAnsi"/>
          <w:sz w:val="22"/>
          <w:szCs w:val="22"/>
        </w:rPr>
      </w:pPr>
    </w:p>
    <w:tbl>
      <w:tblPr>
        <w:tblStyle w:val="TableGrid"/>
        <w:tblW w:w="0" w:type="auto"/>
        <w:tblInd w:w="100" w:type="dxa"/>
        <w:tblLook w:val="04A0" w:firstRow="1" w:lastRow="0" w:firstColumn="1" w:lastColumn="0" w:noHBand="0" w:noVBand="1"/>
      </w:tblPr>
      <w:tblGrid>
        <w:gridCol w:w="10920"/>
      </w:tblGrid>
      <w:tr w:rsidR="00BB2A17" w14:paraId="678ED245" w14:textId="77777777" w:rsidTr="006526D3">
        <w:tc>
          <w:tcPr>
            <w:tcW w:w="10920" w:type="dxa"/>
            <w:tcBorders>
              <w:top w:val="nil"/>
              <w:left w:val="nil"/>
              <w:bottom w:val="nil"/>
              <w:right w:val="nil"/>
            </w:tcBorders>
            <w:shd w:val="clear" w:color="auto" w:fill="808080" w:themeFill="background1" w:themeFillShade="80"/>
          </w:tcPr>
          <w:p w14:paraId="05D8C1C8" w14:textId="77777777" w:rsidR="00BB2A17" w:rsidRPr="00C76C21" w:rsidRDefault="00BB2A17" w:rsidP="006526D3">
            <w:pPr>
              <w:jc w:val="center"/>
              <w:rPr>
                <w:rFonts w:asciiTheme="minorHAnsi" w:hAnsiTheme="minorHAnsi" w:cstheme="minorHAnsi"/>
                <w:sz w:val="28"/>
                <w:szCs w:val="28"/>
              </w:rPr>
            </w:pPr>
            <w:r>
              <w:rPr>
                <w:rFonts w:asciiTheme="minorHAnsi" w:hAnsiTheme="minorHAnsi" w:cstheme="minorHAnsi"/>
                <w:color w:val="FFFFFF" w:themeColor="background1"/>
                <w:sz w:val="28"/>
                <w:szCs w:val="28"/>
              </w:rPr>
              <w:t>Education &amp; Certification</w:t>
            </w:r>
          </w:p>
        </w:tc>
      </w:tr>
    </w:tbl>
    <w:p w14:paraId="6D259F3E" w14:textId="518D5FE6" w:rsidR="00BB2A17" w:rsidRPr="00C76C21" w:rsidRDefault="00BB2A17" w:rsidP="00BB2A17">
      <w:pPr>
        <w:spacing w:before="34"/>
        <w:ind w:left="100" w:right="105"/>
        <w:jc w:val="both"/>
        <w:rPr>
          <w:rFonts w:asciiTheme="minorHAnsi" w:hAnsiTheme="minorHAnsi" w:cstheme="minorHAnsi"/>
          <w:sz w:val="24"/>
          <w:szCs w:val="24"/>
        </w:rPr>
      </w:pPr>
      <w:r>
        <w:rPr>
          <w:rFonts w:asciiTheme="minorHAnsi" w:hAnsiTheme="minorHAnsi" w:cstheme="minorHAnsi"/>
          <w:b/>
          <w:i/>
          <w:sz w:val="24"/>
          <w:szCs w:val="24"/>
        </w:rPr>
        <w:t>Certifications</w:t>
      </w:r>
      <w:r w:rsidRPr="00C76C21">
        <w:rPr>
          <w:rFonts w:asciiTheme="minorHAnsi" w:hAnsiTheme="minorHAnsi" w:cstheme="minorHAnsi"/>
          <w:b/>
          <w:i/>
          <w:spacing w:val="-20"/>
          <w:sz w:val="24"/>
          <w:szCs w:val="24"/>
        </w:rPr>
        <w:t xml:space="preserve"> </w:t>
      </w:r>
      <w:r>
        <w:rPr>
          <w:rFonts w:asciiTheme="minorHAnsi" w:hAnsiTheme="minorHAnsi" w:cstheme="minorHAnsi"/>
          <w:b/>
          <w:i/>
          <w:spacing w:val="-20"/>
          <w:sz w:val="24"/>
          <w:szCs w:val="24"/>
        </w:rPr>
        <w:t>-</w:t>
      </w:r>
      <w:r w:rsidRPr="00953898">
        <w:rPr>
          <w:rFonts w:asciiTheme="minorHAnsi" w:hAnsiTheme="minorHAnsi" w:cstheme="minorHAnsi"/>
          <w:bCs/>
          <w:iCs/>
          <w:sz w:val="24"/>
          <w:szCs w:val="24"/>
        </w:rPr>
        <w:t xml:space="preserve"> </w:t>
      </w:r>
      <w:r w:rsidRPr="00FF5556">
        <w:rPr>
          <w:rFonts w:asciiTheme="minorHAnsi" w:hAnsiTheme="minorHAnsi" w:cstheme="minorHAnsi"/>
          <w:bCs/>
          <w:iCs/>
          <w:sz w:val="24"/>
          <w:szCs w:val="24"/>
        </w:rPr>
        <w:t xml:space="preserve">PMP | </w:t>
      </w:r>
      <w:r>
        <w:rPr>
          <w:rFonts w:asciiTheme="minorHAnsi" w:hAnsiTheme="minorHAnsi" w:cstheme="minorHAnsi"/>
          <w:bCs/>
          <w:iCs/>
          <w:sz w:val="24"/>
          <w:szCs w:val="24"/>
        </w:rPr>
        <w:t xml:space="preserve">Microsoft Certified Trainer| Microsoft </w:t>
      </w:r>
      <w:r w:rsidR="002E485B">
        <w:rPr>
          <w:rFonts w:asciiTheme="minorHAnsi" w:hAnsiTheme="minorHAnsi" w:cstheme="minorHAnsi"/>
          <w:bCs/>
          <w:iCs/>
          <w:sz w:val="24"/>
          <w:szCs w:val="24"/>
        </w:rPr>
        <w:t xml:space="preserve">Dynamics </w:t>
      </w:r>
      <w:r>
        <w:rPr>
          <w:rFonts w:asciiTheme="minorHAnsi" w:hAnsiTheme="minorHAnsi" w:cstheme="minorHAnsi"/>
          <w:bCs/>
          <w:iCs/>
          <w:sz w:val="24"/>
          <w:szCs w:val="24"/>
        </w:rPr>
        <w:t xml:space="preserve">365 Solution Architect| </w:t>
      </w:r>
      <w:proofErr w:type="spellStart"/>
      <w:r>
        <w:rPr>
          <w:rFonts w:asciiTheme="minorHAnsi" w:hAnsiTheme="minorHAnsi" w:cstheme="minorHAnsi"/>
          <w:bCs/>
          <w:iCs/>
          <w:sz w:val="24"/>
          <w:szCs w:val="24"/>
        </w:rPr>
        <w:t>Prosci</w:t>
      </w:r>
      <w:proofErr w:type="spellEnd"/>
      <w:r>
        <w:rPr>
          <w:rFonts w:asciiTheme="minorHAnsi" w:hAnsiTheme="minorHAnsi" w:cstheme="minorHAnsi"/>
          <w:bCs/>
          <w:iCs/>
          <w:sz w:val="24"/>
          <w:szCs w:val="24"/>
        </w:rPr>
        <w:t xml:space="preserve"> Certified Change Practitioner|</w:t>
      </w:r>
      <w:r w:rsidRPr="00FF5556">
        <w:rPr>
          <w:rFonts w:asciiTheme="minorHAnsi" w:hAnsiTheme="minorHAnsi" w:cstheme="minorHAnsi"/>
          <w:bCs/>
          <w:iCs/>
          <w:sz w:val="24"/>
          <w:szCs w:val="24"/>
        </w:rPr>
        <w:t xml:space="preserve"> </w:t>
      </w:r>
      <w:r>
        <w:rPr>
          <w:rFonts w:asciiTheme="minorHAnsi" w:hAnsiTheme="minorHAnsi" w:cstheme="minorHAnsi"/>
          <w:bCs/>
          <w:iCs/>
          <w:sz w:val="24"/>
          <w:szCs w:val="24"/>
        </w:rPr>
        <w:t>Scrum Master | ITIL (Foundation V4)</w:t>
      </w:r>
    </w:p>
    <w:p w14:paraId="5A7DF213" w14:textId="77777777" w:rsidR="00BB2A17" w:rsidRDefault="00BB2A17" w:rsidP="00BB2A17">
      <w:pPr>
        <w:spacing w:before="24"/>
        <w:ind w:left="100" w:right="1576"/>
        <w:jc w:val="both"/>
        <w:rPr>
          <w:rFonts w:asciiTheme="minorHAnsi" w:hAnsiTheme="minorHAnsi" w:cstheme="minorHAnsi"/>
          <w:bCs/>
          <w:iCs/>
          <w:sz w:val="24"/>
          <w:szCs w:val="24"/>
        </w:rPr>
      </w:pPr>
      <w:r>
        <w:rPr>
          <w:rFonts w:asciiTheme="minorHAnsi" w:hAnsiTheme="minorHAnsi" w:cstheme="minorHAnsi"/>
          <w:b/>
          <w:i/>
          <w:w w:val="95"/>
          <w:sz w:val="24"/>
          <w:szCs w:val="24"/>
        </w:rPr>
        <w:t>Master of Science</w:t>
      </w:r>
      <w:r w:rsidRPr="00C76C21">
        <w:rPr>
          <w:rFonts w:asciiTheme="minorHAnsi" w:hAnsiTheme="minorHAnsi" w:cstheme="minorHAnsi"/>
          <w:b/>
          <w:i/>
          <w:spacing w:val="-6"/>
          <w:sz w:val="24"/>
          <w:szCs w:val="24"/>
        </w:rPr>
        <w:t xml:space="preserve"> </w:t>
      </w:r>
      <w:r w:rsidRPr="00953898">
        <w:rPr>
          <w:rFonts w:asciiTheme="minorHAnsi" w:hAnsiTheme="minorHAnsi" w:cstheme="minorHAnsi"/>
          <w:bCs/>
          <w:iCs/>
          <w:sz w:val="24"/>
          <w:szCs w:val="24"/>
        </w:rPr>
        <w:t>| Information Technology | Dr C V Raman Uni |India</w:t>
      </w:r>
    </w:p>
    <w:p w14:paraId="2CBCB458" w14:textId="77777777" w:rsidR="00BB2A17" w:rsidRDefault="00BB2A17" w:rsidP="00BB2A17">
      <w:pPr>
        <w:spacing w:before="24"/>
        <w:ind w:left="100" w:right="1576"/>
        <w:jc w:val="both"/>
        <w:rPr>
          <w:rFonts w:asciiTheme="minorHAnsi" w:hAnsiTheme="minorHAnsi" w:cstheme="minorHAnsi"/>
          <w:bCs/>
          <w:iCs/>
          <w:sz w:val="24"/>
          <w:szCs w:val="24"/>
        </w:rPr>
      </w:pPr>
      <w:r w:rsidRPr="00953898">
        <w:rPr>
          <w:rFonts w:asciiTheme="minorHAnsi" w:hAnsiTheme="minorHAnsi" w:cstheme="minorHAnsi"/>
          <w:b/>
          <w:i/>
          <w:w w:val="95"/>
          <w:sz w:val="24"/>
          <w:szCs w:val="24"/>
        </w:rPr>
        <w:t>Post Grad Diploma</w:t>
      </w:r>
      <w:r>
        <w:rPr>
          <w:rFonts w:asciiTheme="minorHAnsi" w:hAnsiTheme="minorHAnsi" w:cstheme="minorHAnsi"/>
          <w:b/>
          <w:i/>
          <w:w w:val="95"/>
          <w:sz w:val="24"/>
          <w:szCs w:val="24"/>
        </w:rPr>
        <w:t xml:space="preserve"> </w:t>
      </w:r>
      <w:r w:rsidRPr="00953898">
        <w:rPr>
          <w:rFonts w:asciiTheme="minorHAnsi" w:hAnsiTheme="minorHAnsi" w:cstheme="minorHAnsi"/>
          <w:bCs/>
          <w:iCs/>
          <w:sz w:val="24"/>
          <w:szCs w:val="24"/>
        </w:rPr>
        <w:t xml:space="preserve">| Information Technology | </w:t>
      </w:r>
      <w:r>
        <w:rPr>
          <w:rFonts w:asciiTheme="minorHAnsi" w:hAnsiTheme="minorHAnsi" w:cstheme="minorHAnsi"/>
          <w:bCs/>
          <w:iCs/>
          <w:sz w:val="24"/>
          <w:szCs w:val="24"/>
        </w:rPr>
        <w:t>IGNOU</w:t>
      </w:r>
      <w:r w:rsidRPr="00953898">
        <w:rPr>
          <w:rFonts w:asciiTheme="minorHAnsi" w:hAnsiTheme="minorHAnsi" w:cstheme="minorHAnsi"/>
          <w:bCs/>
          <w:iCs/>
          <w:sz w:val="24"/>
          <w:szCs w:val="24"/>
        </w:rPr>
        <w:t xml:space="preserve"> |India</w:t>
      </w:r>
    </w:p>
    <w:sectPr w:rsidR="00BB2A17" w:rsidSect="00BB2A17">
      <w:pgSz w:w="12240" w:h="15840"/>
      <w:pgMar w:top="8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8BD"/>
    <w:multiLevelType w:val="multilevel"/>
    <w:tmpl w:val="5A469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5546"/>
    <w:multiLevelType w:val="hybridMultilevel"/>
    <w:tmpl w:val="2FF06E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21817FC4"/>
    <w:multiLevelType w:val="multilevel"/>
    <w:tmpl w:val="C19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5C535C"/>
    <w:multiLevelType w:val="multilevel"/>
    <w:tmpl w:val="7842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637EC6"/>
    <w:multiLevelType w:val="multilevel"/>
    <w:tmpl w:val="7FFA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16C19"/>
    <w:multiLevelType w:val="multilevel"/>
    <w:tmpl w:val="843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879895">
    <w:abstractNumId w:val="1"/>
  </w:num>
  <w:num w:numId="2" w16cid:durableId="912811768">
    <w:abstractNumId w:val="3"/>
  </w:num>
  <w:num w:numId="3" w16cid:durableId="284778328">
    <w:abstractNumId w:val="2"/>
  </w:num>
  <w:num w:numId="4" w16cid:durableId="592982027">
    <w:abstractNumId w:val="4"/>
  </w:num>
  <w:num w:numId="5" w16cid:durableId="277025574">
    <w:abstractNumId w:val="0"/>
  </w:num>
  <w:num w:numId="6" w16cid:durableId="876695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17"/>
    <w:rsid w:val="00026686"/>
    <w:rsid w:val="00095DF1"/>
    <w:rsid w:val="000E7B6D"/>
    <w:rsid w:val="001A1396"/>
    <w:rsid w:val="001B168D"/>
    <w:rsid w:val="001D0916"/>
    <w:rsid w:val="002318D8"/>
    <w:rsid w:val="0026438C"/>
    <w:rsid w:val="002E485B"/>
    <w:rsid w:val="003679EC"/>
    <w:rsid w:val="003A253F"/>
    <w:rsid w:val="003C09D9"/>
    <w:rsid w:val="003E2CD7"/>
    <w:rsid w:val="003E479B"/>
    <w:rsid w:val="003F6912"/>
    <w:rsid w:val="00400E45"/>
    <w:rsid w:val="004743D2"/>
    <w:rsid w:val="004A2FC9"/>
    <w:rsid w:val="004B73CB"/>
    <w:rsid w:val="005040C2"/>
    <w:rsid w:val="00511B6E"/>
    <w:rsid w:val="005A3263"/>
    <w:rsid w:val="005A5D75"/>
    <w:rsid w:val="005B2DFE"/>
    <w:rsid w:val="005B2E7A"/>
    <w:rsid w:val="00624A8B"/>
    <w:rsid w:val="006526D3"/>
    <w:rsid w:val="00664216"/>
    <w:rsid w:val="006E0821"/>
    <w:rsid w:val="007148AF"/>
    <w:rsid w:val="00725B37"/>
    <w:rsid w:val="00735286"/>
    <w:rsid w:val="008A394C"/>
    <w:rsid w:val="008C358B"/>
    <w:rsid w:val="008F7A54"/>
    <w:rsid w:val="00900EF6"/>
    <w:rsid w:val="009A62B3"/>
    <w:rsid w:val="009C748B"/>
    <w:rsid w:val="00A519C2"/>
    <w:rsid w:val="00B95820"/>
    <w:rsid w:val="00BB2A17"/>
    <w:rsid w:val="00BF6ADF"/>
    <w:rsid w:val="00C10D65"/>
    <w:rsid w:val="00CD6ED3"/>
    <w:rsid w:val="00DC58E1"/>
    <w:rsid w:val="00ED6B17"/>
    <w:rsid w:val="00F1106D"/>
    <w:rsid w:val="00F20535"/>
    <w:rsid w:val="00F41869"/>
    <w:rsid w:val="00F72674"/>
    <w:rsid w:val="00FB6644"/>
    <w:rsid w:val="00FF6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63ABC"/>
  <w15:docId w15:val="{8A0B9C59-7DF6-4C91-A2F9-D883AE22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17"/>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BB2A17"/>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A17"/>
    <w:pPr>
      <w:ind w:left="720"/>
      <w:contextualSpacing/>
    </w:pPr>
  </w:style>
  <w:style w:type="character" w:styleId="Hyperlink">
    <w:name w:val="Hyperlink"/>
    <w:basedOn w:val="DefaultParagraphFont"/>
    <w:uiPriority w:val="99"/>
    <w:unhideWhenUsed/>
    <w:rsid w:val="0026438C"/>
    <w:rPr>
      <w:color w:val="0563C1" w:themeColor="hyperlink"/>
      <w:u w:val="single"/>
    </w:rPr>
  </w:style>
  <w:style w:type="character" w:styleId="UnresolvedMention">
    <w:name w:val="Unresolved Mention"/>
    <w:basedOn w:val="DefaultParagraphFont"/>
    <w:uiPriority w:val="99"/>
    <w:semiHidden/>
    <w:unhideWhenUsed/>
    <w:rsid w:val="00264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6780">
      <w:bodyDiv w:val="1"/>
      <w:marLeft w:val="0"/>
      <w:marRight w:val="0"/>
      <w:marTop w:val="0"/>
      <w:marBottom w:val="0"/>
      <w:divBdr>
        <w:top w:val="none" w:sz="0" w:space="0" w:color="auto"/>
        <w:left w:val="none" w:sz="0" w:space="0" w:color="auto"/>
        <w:bottom w:val="none" w:sz="0" w:space="0" w:color="auto"/>
        <w:right w:val="none" w:sz="0" w:space="0" w:color="auto"/>
      </w:divBdr>
    </w:div>
    <w:div w:id="513960289">
      <w:bodyDiv w:val="1"/>
      <w:marLeft w:val="0"/>
      <w:marRight w:val="0"/>
      <w:marTop w:val="0"/>
      <w:marBottom w:val="0"/>
      <w:divBdr>
        <w:top w:val="none" w:sz="0" w:space="0" w:color="auto"/>
        <w:left w:val="none" w:sz="0" w:space="0" w:color="auto"/>
        <w:bottom w:val="none" w:sz="0" w:space="0" w:color="auto"/>
        <w:right w:val="none" w:sz="0" w:space="0" w:color="auto"/>
      </w:divBdr>
    </w:div>
    <w:div w:id="574898691">
      <w:bodyDiv w:val="1"/>
      <w:marLeft w:val="0"/>
      <w:marRight w:val="0"/>
      <w:marTop w:val="0"/>
      <w:marBottom w:val="0"/>
      <w:divBdr>
        <w:top w:val="none" w:sz="0" w:space="0" w:color="auto"/>
        <w:left w:val="none" w:sz="0" w:space="0" w:color="auto"/>
        <w:bottom w:val="none" w:sz="0" w:space="0" w:color="auto"/>
        <w:right w:val="none" w:sz="0" w:space="0" w:color="auto"/>
      </w:divBdr>
    </w:div>
    <w:div w:id="863902452">
      <w:bodyDiv w:val="1"/>
      <w:marLeft w:val="0"/>
      <w:marRight w:val="0"/>
      <w:marTop w:val="0"/>
      <w:marBottom w:val="0"/>
      <w:divBdr>
        <w:top w:val="none" w:sz="0" w:space="0" w:color="auto"/>
        <w:left w:val="none" w:sz="0" w:space="0" w:color="auto"/>
        <w:bottom w:val="none" w:sz="0" w:space="0" w:color="auto"/>
        <w:right w:val="none" w:sz="0" w:space="0" w:color="auto"/>
      </w:divBdr>
    </w:div>
    <w:div w:id="203614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histan@domainexperts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Pauras Desani</dc:creator>
  <cp:keywords/>
  <dc:description/>
  <cp:lastModifiedBy>Connect to Experts</cp:lastModifiedBy>
  <cp:revision>6</cp:revision>
  <dcterms:created xsi:type="dcterms:W3CDTF">2023-09-06T20:42:00Z</dcterms:created>
  <dcterms:modified xsi:type="dcterms:W3CDTF">2023-09-22T18:27:00Z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da37947707caf5ff5a45cc7c2f50df237ad0943e55a9423ca095e619c06b3803</vt:lpwstr>
  </property>
</Properties>
</file>