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279E49" w14:textId="36E4FC33" w:rsidR="00BB2A17" w:rsidRPr="00C76C21" w:rsidRDefault="00BB2A17" w:rsidP="00BB2A17">
      <w:pPr>
        <w:spacing w:before="18"/>
        <w:ind w:left="4222" w:right="4242"/>
        <w:jc w:val="center"/>
        <w:rPr>
          <w:rFonts w:asciiTheme="minorHAnsi" w:hAnsiTheme="minorHAnsi" w:cstheme="minorHAnsi"/>
          <w:sz w:val="46"/>
          <w:szCs w:val="46"/>
        </w:rPr>
      </w:pPr>
      <w:r>
        <w:rPr>
          <w:rFonts w:asciiTheme="minorHAnsi" w:hAnsiTheme="minorHAnsi" w:cstheme="minorHAnsi"/>
          <w:b/>
          <w:w w:val="75"/>
          <w:sz w:val="46"/>
          <w:szCs w:val="46"/>
        </w:rPr>
        <w:t xml:space="preserve">PAURAS </w:t>
      </w:r>
    </w:p>
    <w:tbl>
      <w:tblPr>
        <w:tblStyle w:val="TableGrid"/>
        <w:tblW w:w="0" w:type="auto"/>
        <w:tblInd w:w="100" w:type="dxa"/>
        <w:tblLook w:val="04A0" w:firstRow="1" w:lastRow="0" w:firstColumn="1" w:lastColumn="0" w:noHBand="0" w:noVBand="1"/>
      </w:tblPr>
      <w:tblGrid>
        <w:gridCol w:w="10920"/>
      </w:tblGrid>
      <w:tr w:rsidR="00BB2A17" w14:paraId="3DA726AB" w14:textId="77777777" w:rsidTr="006526D3">
        <w:tc>
          <w:tcPr>
            <w:tcW w:w="10920" w:type="dxa"/>
            <w:tcBorders>
              <w:top w:val="nil"/>
              <w:left w:val="nil"/>
              <w:bottom w:val="nil"/>
              <w:right w:val="nil"/>
            </w:tcBorders>
            <w:shd w:val="clear" w:color="auto" w:fill="808080" w:themeFill="background1" w:themeFillShade="80"/>
          </w:tcPr>
          <w:p w14:paraId="6D179B21" w14:textId="50DDCEF7" w:rsidR="00BB2A17" w:rsidRPr="00C76C21" w:rsidRDefault="0026438C" w:rsidP="006526D3">
            <w:pPr>
              <w:jc w:val="center"/>
              <w:rPr>
                <w:rFonts w:asciiTheme="minorHAnsi" w:hAnsiTheme="minorHAnsi" w:cstheme="minorHAnsi"/>
                <w:sz w:val="28"/>
                <w:szCs w:val="28"/>
              </w:rPr>
            </w:pPr>
            <w:r>
              <w:rPr>
                <w:rFonts w:asciiTheme="minorHAnsi" w:hAnsiTheme="minorHAnsi" w:cstheme="minorHAnsi"/>
                <w:sz w:val="24"/>
                <w:szCs w:val="24"/>
              </w:rPr>
              <w:t xml:space="preserve">                    </w:t>
            </w:r>
            <w:r w:rsidR="00BB2A17" w:rsidRPr="00686C84">
              <w:rPr>
                <w:rFonts w:asciiTheme="minorHAnsi" w:hAnsiTheme="minorHAnsi" w:cstheme="minorHAnsi"/>
                <w:color w:val="FFFFFF" w:themeColor="background1"/>
                <w:sz w:val="28"/>
                <w:szCs w:val="28"/>
              </w:rPr>
              <w:t xml:space="preserve">Dynamics 365 </w:t>
            </w:r>
            <w:r w:rsidR="001B168D">
              <w:rPr>
                <w:rFonts w:asciiTheme="minorHAnsi" w:hAnsiTheme="minorHAnsi" w:cstheme="minorHAnsi"/>
                <w:color w:val="FFFFFF" w:themeColor="background1"/>
                <w:sz w:val="28"/>
                <w:szCs w:val="28"/>
              </w:rPr>
              <w:t>Delivery</w:t>
            </w:r>
            <w:r w:rsidR="00BB2A17">
              <w:rPr>
                <w:rFonts w:asciiTheme="minorHAnsi" w:hAnsiTheme="minorHAnsi" w:cstheme="minorHAnsi"/>
                <w:color w:val="FFFFFF" w:themeColor="background1"/>
                <w:sz w:val="28"/>
                <w:szCs w:val="28"/>
              </w:rPr>
              <w:t xml:space="preserve"> Lead</w:t>
            </w:r>
            <w:r w:rsidR="00BB2A17" w:rsidRPr="00686C84">
              <w:rPr>
                <w:rFonts w:asciiTheme="minorHAnsi" w:hAnsiTheme="minorHAnsi" w:cstheme="minorHAnsi"/>
                <w:color w:val="FFFFFF" w:themeColor="background1"/>
                <w:sz w:val="28"/>
                <w:szCs w:val="28"/>
              </w:rPr>
              <w:t xml:space="preserve"> / Solution Architect</w:t>
            </w:r>
            <w:r w:rsidR="00BB2A17">
              <w:rPr>
                <w:rFonts w:asciiTheme="minorHAnsi" w:hAnsiTheme="minorHAnsi" w:cstheme="minorHAnsi"/>
                <w:color w:val="FFFFFF" w:themeColor="background1"/>
                <w:sz w:val="28"/>
                <w:szCs w:val="28"/>
              </w:rPr>
              <w:t xml:space="preserve"> / Sr Developer</w:t>
            </w:r>
          </w:p>
        </w:tc>
      </w:tr>
    </w:tbl>
    <w:p w14:paraId="50833454" w14:textId="77777777" w:rsidR="00BB2A17" w:rsidRDefault="00BB2A17" w:rsidP="00BB2A17">
      <w:pPr>
        <w:spacing w:before="7"/>
        <w:ind w:left="142"/>
        <w:rPr>
          <w:rFonts w:asciiTheme="minorHAnsi" w:hAnsiTheme="minorHAnsi" w:cstheme="minorHAnsi"/>
        </w:rPr>
      </w:pPr>
    </w:p>
    <w:p w14:paraId="04A83175" w14:textId="4711C100" w:rsidR="009C748B" w:rsidRPr="009C748B" w:rsidRDefault="009C748B" w:rsidP="009C748B">
      <w:pPr>
        <w:spacing w:before="7"/>
        <w:ind w:left="142"/>
        <w:rPr>
          <w:rFonts w:asciiTheme="minorHAnsi" w:hAnsiTheme="minorHAnsi" w:cstheme="minorHAnsi"/>
          <w:sz w:val="22"/>
          <w:szCs w:val="22"/>
        </w:rPr>
      </w:pPr>
      <w:r w:rsidRPr="009C748B">
        <w:rPr>
          <w:rFonts w:asciiTheme="minorHAnsi" w:hAnsiTheme="minorHAnsi" w:cstheme="minorHAnsi"/>
          <w:sz w:val="22"/>
          <w:szCs w:val="22"/>
        </w:rPr>
        <w:t xml:space="preserve">Innovative and strategic Microsoft Dynamics 365 </w:t>
      </w:r>
      <w:r w:rsidR="001B168D">
        <w:rPr>
          <w:rFonts w:asciiTheme="minorHAnsi" w:hAnsiTheme="minorHAnsi" w:cstheme="minorHAnsi"/>
          <w:sz w:val="22"/>
          <w:szCs w:val="22"/>
        </w:rPr>
        <w:t>Techno Functional Consultant</w:t>
      </w:r>
      <w:r w:rsidRPr="009C748B">
        <w:rPr>
          <w:rFonts w:asciiTheme="minorHAnsi" w:hAnsiTheme="minorHAnsi" w:cstheme="minorHAnsi"/>
          <w:sz w:val="22"/>
          <w:szCs w:val="22"/>
        </w:rPr>
        <w:t xml:space="preserve"> with robust IT project and change management expertise. </w:t>
      </w:r>
      <w:r w:rsidR="004743D2" w:rsidRPr="004743D2">
        <w:rPr>
          <w:rFonts w:asciiTheme="minorHAnsi" w:hAnsiTheme="minorHAnsi" w:cstheme="minorHAnsi"/>
          <w:sz w:val="22"/>
          <w:szCs w:val="22"/>
        </w:rPr>
        <w:t xml:space="preserve">Bringing over two decades of industry experience, I currently serve as a Solution Architect and delivery lead for a Sydney-based national energy distribution company. </w:t>
      </w:r>
      <w:r w:rsidRPr="009C748B">
        <w:rPr>
          <w:rFonts w:asciiTheme="minorHAnsi" w:hAnsiTheme="minorHAnsi" w:cstheme="minorHAnsi"/>
          <w:sz w:val="22"/>
          <w:szCs w:val="22"/>
        </w:rPr>
        <w:t xml:space="preserve">As a certified Microsoft Dynamics Consultant (2011 onwards), Project Management Professional (PMP) and Change Management Specialist, I have over </w:t>
      </w:r>
      <w:r w:rsidR="004743D2">
        <w:rPr>
          <w:rFonts w:asciiTheme="minorHAnsi" w:hAnsiTheme="minorHAnsi" w:cstheme="minorHAnsi"/>
          <w:sz w:val="22"/>
          <w:szCs w:val="22"/>
        </w:rPr>
        <w:t>20</w:t>
      </w:r>
      <w:r w:rsidRPr="009C748B">
        <w:rPr>
          <w:rFonts w:asciiTheme="minorHAnsi" w:hAnsiTheme="minorHAnsi" w:cstheme="minorHAnsi"/>
          <w:sz w:val="22"/>
          <w:szCs w:val="22"/>
        </w:rPr>
        <w:t xml:space="preserve"> years of experience </w:t>
      </w:r>
      <w:r w:rsidR="004743D2">
        <w:rPr>
          <w:rFonts w:asciiTheme="minorHAnsi" w:hAnsiTheme="minorHAnsi" w:cstheme="minorHAnsi"/>
          <w:sz w:val="22"/>
          <w:szCs w:val="22"/>
        </w:rPr>
        <w:t>selling,</w:t>
      </w:r>
      <w:r w:rsidR="004743D2" w:rsidRPr="009C748B">
        <w:rPr>
          <w:rFonts w:asciiTheme="minorHAnsi" w:hAnsiTheme="minorHAnsi" w:cstheme="minorHAnsi"/>
          <w:sz w:val="22"/>
          <w:szCs w:val="22"/>
        </w:rPr>
        <w:t xml:space="preserve"> designing</w:t>
      </w:r>
      <w:r w:rsidRPr="009C748B">
        <w:rPr>
          <w:rFonts w:asciiTheme="minorHAnsi" w:hAnsiTheme="minorHAnsi" w:cstheme="minorHAnsi"/>
          <w:sz w:val="22"/>
          <w:szCs w:val="22"/>
        </w:rPr>
        <w:t>, developing, and implementing Microsoft Dynamics 365 solutions that elevate business performance, drive growth, and ensure seamless operational workflows.</w:t>
      </w:r>
    </w:p>
    <w:p w14:paraId="51C585AC" w14:textId="77777777" w:rsidR="009C748B" w:rsidRDefault="009C748B" w:rsidP="009C748B">
      <w:pPr>
        <w:spacing w:before="7"/>
        <w:ind w:left="142"/>
        <w:rPr>
          <w:rFonts w:asciiTheme="minorHAnsi" w:hAnsiTheme="minorHAnsi" w:cstheme="minorHAnsi"/>
          <w:sz w:val="22"/>
          <w:szCs w:val="22"/>
        </w:rPr>
      </w:pPr>
    </w:p>
    <w:p w14:paraId="709DBE47" w14:textId="2B27FF43" w:rsidR="00BB2A17" w:rsidRDefault="004743D2" w:rsidP="009C748B">
      <w:pPr>
        <w:spacing w:before="7"/>
        <w:ind w:left="142"/>
        <w:rPr>
          <w:rFonts w:asciiTheme="minorHAnsi" w:hAnsiTheme="minorHAnsi" w:cstheme="minorHAnsi"/>
          <w:sz w:val="22"/>
          <w:szCs w:val="22"/>
        </w:rPr>
      </w:pPr>
      <w:r w:rsidRPr="004743D2">
        <w:rPr>
          <w:rFonts w:asciiTheme="minorHAnsi" w:hAnsiTheme="minorHAnsi" w:cstheme="minorHAnsi"/>
          <w:sz w:val="22"/>
          <w:szCs w:val="22"/>
        </w:rPr>
        <w:t>I have led numerous end-to-end Dynamics 365 F&amp;O and CE implementations across various industries throughout my career, translating complex business requirements into high-performance, scalable solutions that address unique operational challenges by leveraging my diverse background in consulting, digital transformation, solution architecture, software development, and agile product management.</w:t>
      </w:r>
      <w:r w:rsidR="009C748B" w:rsidRPr="009C748B">
        <w:rPr>
          <w:rFonts w:asciiTheme="minorHAnsi" w:hAnsiTheme="minorHAnsi" w:cstheme="minorHAnsi"/>
          <w:sz w:val="22"/>
          <w:szCs w:val="22"/>
        </w:rPr>
        <w:t xml:space="preserve"> </w:t>
      </w:r>
      <w:r w:rsidRPr="004743D2">
        <w:rPr>
          <w:rFonts w:asciiTheme="minorHAnsi" w:hAnsiTheme="minorHAnsi" w:cstheme="minorHAnsi"/>
          <w:sz w:val="22"/>
          <w:szCs w:val="22"/>
        </w:rPr>
        <w:t xml:space="preserve">I leverage these skills to connect critical business needs with modern secured cloud applications and affordable, </w:t>
      </w:r>
      <w:proofErr w:type="gramStart"/>
      <w:r w:rsidRPr="004743D2">
        <w:rPr>
          <w:rFonts w:asciiTheme="minorHAnsi" w:hAnsiTheme="minorHAnsi" w:cstheme="minorHAnsi"/>
          <w:sz w:val="22"/>
          <w:szCs w:val="22"/>
        </w:rPr>
        <w:t>scalable</w:t>
      </w:r>
      <w:proofErr w:type="gramEnd"/>
      <w:r w:rsidRPr="004743D2">
        <w:rPr>
          <w:rFonts w:asciiTheme="minorHAnsi" w:hAnsiTheme="minorHAnsi" w:cstheme="minorHAnsi"/>
          <w:sz w:val="22"/>
          <w:szCs w:val="22"/>
        </w:rPr>
        <w:t xml:space="preserve"> and low-code technologies, driving growth and higher end-user </w:t>
      </w:r>
      <w:proofErr w:type="gramStart"/>
      <w:r w:rsidRPr="004743D2">
        <w:rPr>
          <w:rFonts w:asciiTheme="minorHAnsi" w:hAnsiTheme="minorHAnsi" w:cstheme="minorHAnsi"/>
          <w:sz w:val="22"/>
          <w:szCs w:val="22"/>
        </w:rPr>
        <w:t>adaption</w:t>
      </w:r>
      <w:proofErr w:type="gramEnd"/>
      <w:r w:rsidRPr="004743D2">
        <w:rPr>
          <w:rFonts w:asciiTheme="minorHAnsi" w:hAnsiTheme="minorHAnsi" w:cstheme="minorHAnsi"/>
          <w:sz w:val="22"/>
          <w:szCs w:val="22"/>
        </w:rPr>
        <w:t>.</w:t>
      </w:r>
    </w:p>
    <w:tbl>
      <w:tblPr>
        <w:tblStyle w:val="TableGrid"/>
        <w:tblW w:w="0" w:type="auto"/>
        <w:tblInd w:w="100" w:type="dxa"/>
        <w:tblLook w:val="04A0" w:firstRow="1" w:lastRow="0" w:firstColumn="1" w:lastColumn="0" w:noHBand="0" w:noVBand="1"/>
      </w:tblPr>
      <w:tblGrid>
        <w:gridCol w:w="10920"/>
      </w:tblGrid>
      <w:tr w:rsidR="00BB2A17" w14:paraId="1649C256" w14:textId="77777777" w:rsidTr="006526D3">
        <w:tc>
          <w:tcPr>
            <w:tcW w:w="10920" w:type="dxa"/>
            <w:tcBorders>
              <w:top w:val="nil"/>
              <w:left w:val="nil"/>
              <w:bottom w:val="nil"/>
              <w:right w:val="nil"/>
            </w:tcBorders>
            <w:shd w:val="clear" w:color="auto" w:fill="808080" w:themeFill="background1" w:themeFillShade="80"/>
          </w:tcPr>
          <w:p w14:paraId="6E999DDB" w14:textId="77777777" w:rsidR="00BB2A17" w:rsidRPr="00C76C21" w:rsidRDefault="00BB2A17" w:rsidP="006526D3">
            <w:pPr>
              <w:jc w:val="center"/>
              <w:rPr>
                <w:rFonts w:asciiTheme="minorHAnsi" w:hAnsiTheme="minorHAnsi" w:cstheme="minorHAnsi"/>
                <w:sz w:val="28"/>
                <w:szCs w:val="28"/>
              </w:rPr>
            </w:pPr>
            <w:r>
              <w:rPr>
                <w:rFonts w:asciiTheme="minorHAnsi" w:hAnsiTheme="minorHAnsi" w:cstheme="minorHAnsi"/>
                <w:color w:val="FFFFFF" w:themeColor="background1"/>
                <w:sz w:val="28"/>
                <w:szCs w:val="28"/>
              </w:rPr>
              <w:t>Knowledge &amp; Skills</w:t>
            </w:r>
          </w:p>
        </w:tc>
      </w:tr>
    </w:tbl>
    <w:p w14:paraId="56405F19" w14:textId="77777777" w:rsidR="006E0821" w:rsidRPr="006E0821" w:rsidRDefault="006E0821" w:rsidP="006E0821">
      <w:pPr>
        <w:pStyle w:val="ListParagraph"/>
        <w:numPr>
          <w:ilvl w:val="0"/>
          <w:numId w:val="1"/>
        </w:numPr>
        <w:rPr>
          <w:rFonts w:asciiTheme="minorHAnsi" w:hAnsiTheme="minorHAnsi" w:cstheme="minorHAnsi"/>
          <w:sz w:val="22"/>
          <w:szCs w:val="22"/>
        </w:rPr>
      </w:pPr>
      <w:r w:rsidRPr="006E0821">
        <w:rPr>
          <w:rFonts w:asciiTheme="minorHAnsi" w:hAnsiTheme="minorHAnsi" w:cstheme="minorHAnsi"/>
          <w:sz w:val="22"/>
          <w:szCs w:val="22"/>
        </w:rPr>
        <w:t>Deep understanding of the features, functionalities, and architecture of Dynamics 365 Business Applications like Sales, Customer Service, Marketing, Field Service, Finance and Operations, Supply Chain and Project Operations.</w:t>
      </w:r>
    </w:p>
    <w:p w14:paraId="7E8D3731" w14:textId="77777777" w:rsidR="006E0821" w:rsidRPr="006E0821" w:rsidRDefault="006E0821" w:rsidP="006E0821">
      <w:pPr>
        <w:pStyle w:val="ListParagraph"/>
        <w:numPr>
          <w:ilvl w:val="0"/>
          <w:numId w:val="1"/>
        </w:numPr>
        <w:rPr>
          <w:rFonts w:asciiTheme="minorHAnsi" w:hAnsiTheme="minorHAnsi" w:cstheme="minorHAnsi"/>
          <w:sz w:val="22"/>
          <w:szCs w:val="22"/>
        </w:rPr>
      </w:pPr>
      <w:r w:rsidRPr="006E0821">
        <w:rPr>
          <w:rFonts w:asciiTheme="minorHAnsi" w:hAnsiTheme="minorHAnsi" w:cstheme="minorHAnsi"/>
          <w:sz w:val="22"/>
          <w:szCs w:val="22"/>
        </w:rPr>
        <w:t>Understanding of Dynamics 365 security models and best practices to protect data and ensure compliance with regulations, especially for Government and public limited enterprises.</w:t>
      </w:r>
    </w:p>
    <w:p w14:paraId="0A8B4F56" w14:textId="77777777" w:rsidR="006E0821" w:rsidRPr="006E0821" w:rsidRDefault="006E0821" w:rsidP="006E0821">
      <w:pPr>
        <w:pStyle w:val="ListParagraph"/>
        <w:numPr>
          <w:ilvl w:val="0"/>
          <w:numId w:val="1"/>
        </w:numPr>
        <w:rPr>
          <w:rFonts w:asciiTheme="minorHAnsi" w:hAnsiTheme="minorHAnsi" w:cstheme="minorHAnsi"/>
          <w:sz w:val="22"/>
          <w:szCs w:val="22"/>
        </w:rPr>
      </w:pPr>
      <w:r w:rsidRPr="006E0821">
        <w:rPr>
          <w:rFonts w:asciiTheme="minorHAnsi" w:hAnsiTheme="minorHAnsi" w:cstheme="minorHAnsi"/>
          <w:sz w:val="22"/>
          <w:szCs w:val="22"/>
        </w:rPr>
        <w:t>Proficiency in integrating Dynamics 365 with other Microsoft products (like Azure, SharePoint, and Office 365) and third-party systems.</w:t>
      </w:r>
    </w:p>
    <w:p w14:paraId="1D6F4586" w14:textId="77777777" w:rsidR="006E0821" w:rsidRPr="006E0821" w:rsidRDefault="006E0821" w:rsidP="006E0821">
      <w:pPr>
        <w:pStyle w:val="ListParagraph"/>
        <w:numPr>
          <w:ilvl w:val="0"/>
          <w:numId w:val="1"/>
        </w:numPr>
        <w:rPr>
          <w:rFonts w:asciiTheme="minorHAnsi" w:hAnsiTheme="minorHAnsi" w:cstheme="minorHAnsi"/>
          <w:sz w:val="22"/>
          <w:szCs w:val="22"/>
        </w:rPr>
      </w:pPr>
      <w:r w:rsidRPr="006E0821">
        <w:rPr>
          <w:rFonts w:asciiTheme="minorHAnsi" w:hAnsiTheme="minorHAnsi" w:cstheme="minorHAnsi"/>
          <w:sz w:val="22"/>
          <w:szCs w:val="22"/>
        </w:rPr>
        <w:t>Knowledge of tools and techniques for migrating data to Dynamics 365 from other systems using SSIS, Kingsway Soft, Azure Data Factory and TIBCO(Scribe) </w:t>
      </w:r>
    </w:p>
    <w:p w14:paraId="50CAF0C2" w14:textId="77777777" w:rsidR="006E0821" w:rsidRPr="006E0821" w:rsidRDefault="006E0821" w:rsidP="006E0821">
      <w:pPr>
        <w:pStyle w:val="ListParagraph"/>
        <w:numPr>
          <w:ilvl w:val="0"/>
          <w:numId w:val="1"/>
        </w:numPr>
        <w:rPr>
          <w:rFonts w:asciiTheme="minorHAnsi" w:hAnsiTheme="minorHAnsi" w:cstheme="minorHAnsi"/>
          <w:sz w:val="22"/>
          <w:szCs w:val="22"/>
        </w:rPr>
      </w:pPr>
      <w:r w:rsidRPr="006E0821">
        <w:rPr>
          <w:rFonts w:asciiTheme="minorHAnsi" w:hAnsiTheme="minorHAnsi" w:cstheme="minorHAnsi"/>
          <w:sz w:val="22"/>
          <w:szCs w:val="22"/>
        </w:rPr>
        <w:t>Mastery of CRM and Power Platform business process workflows and corresponding governance, regulatory, and security models.</w:t>
      </w:r>
    </w:p>
    <w:p w14:paraId="14831C78" w14:textId="77777777" w:rsidR="006E0821" w:rsidRPr="006E0821" w:rsidRDefault="006E0821" w:rsidP="006E0821">
      <w:pPr>
        <w:pStyle w:val="ListParagraph"/>
        <w:numPr>
          <w:ilvl w:val="0"/>
          <w:numId w:val="1"/>
        </w:numPr>
        <w:rPr>
          <w:rFonts w:asciiTheme="minorHAnsi" w:hAnsiTheme="minorHAnsi" w:cstheme="minorHAnsi"/>
          <w:sz w:val="22"/>
          <w:szCs w:val="22"/>
        </w:rPr>
      </w:pPr>
      <w:r w:rsidRPr="006E0821">
        <w:rPr>
          <w:rFonts w:asciiTheme="minorHAnsi" w:hAnsiTheme="minorHAnsi" w:cstheme="minorHAnsi"/>
          <w:sz w:val="22"/>
          <w:szCs w:val="22"/>
        </w:rPr>
        <w:t>Experience managing multiple vendors, offshore teams, and sales–functional–technical teams.</w:t>
      </w:r>
    </w:p>
    <w:p w14:paraId="04E7E0D8" w14:textId="77777777" w:rsidR="006E0821" w:rsidRPr="006E0821" w:rsidRDefault="006E0821" w:rsidP="006E0821">
      <w:pPr>
        <w:pStyle w:val="ListParagraph"/>
        <w:numPr>
          <w:ilvl w:val="0"/>
          <w:numId w:val="1"/>
        </w:numPr>
        <w:rPr>
          <w:rFonts w:asciiTheme="minorHAnsi" w:hAnsiTheme="minorHAnsi" w:cstheme="minorHAnsi"/>
          <w:sz w:val="22"/>
          <w:szCs w:val="22"/>
        </w:rPr>
      </w:pPr>
      <w:r w:rsidRPr="006E0821">
        <w:rPr>
          <w:rFonts w:asciiTheme="minorHAnsi" w:hAnsiTheme="minorHAnsi" w:cstheme="minorHAnsi"/>
          <w:sz w:val="22"/>
          <w:szCs w:val="22"/>
        </w:rPr>
        <w:t>Understand business processes and identify areas for improvement considering data security and compliance in mind. Able to translate business requirements into technical specifications.</w:t>
      </w:r>
    </w:p>
    <w:p w14:paraId="17ED3251" w14:textId="1431524A" w:rsidR="00BB2A17" w:rsidRPr="00CD6ED3" w:rsidRDefault="006E0821" w:rsidP="00CD6ED3">
      <w:pPr>
        <w:pStyle w:val="ListParagraph"/>
        <w:numPr>
          <w:ilvl w:val="0"/>
          <w:numId w:val="1"/>
        </w:numPr>
        <w:rPr>
          <w:rFonts w:asciiTheme="minorHAnsi" w:hAnsiTheme="minorHAnsi" w:cstheme="minorHAnsi"/>
          <w:sz w:val="22"/>
          <w:szCs w:val="22"/>
        </w:rPr>
      </w:pPr>
      <w:r w:rsidRPr="006E0821">
        <w:rPr>
          <w:rFonts w:asciiTheme="minorHAnsi" w:hAnsiTheme="minorHAnsi" w:cstheme="minorHAnsi"/>
          <w:sz w:val="22"/>
          <w:szCs w:val="22"/>
        </w:rPr>
        <w:t>Ability to effectively share knowledge and train team members and users, ensuring smooth implementation and usage of the approved solution.</w:t>
      </w:r>
    </w:p>
    <w:tbl>
      <w:tblPr>
        <w:tblStyle w:val="TableGrid"/>
        <w:tblW w:w="0" w:type="auto"/>
        <w:tblInd w:w="100" w:type="dxa"/>
        <w:tblLook w:val="04A0" w:firstRow="1" w:lastRow="0" w:firstColumn="1" w:lastColumn="0" w:noHBand="0" w:noVBand="1"/>
      </w:tblPr>
      <w:tblGrid>
        <w:gridCol w:w="10920"/>
      </w:tblGrid>
      <w:tr w:rsidR="00BB2A17" w14:paraId="5C527F38" w14:textId="77777777" w:rsidTr="006526D3">
        <w:tc>
          <w:tcPr>
            <w:tcW w:w="10920" w:type="dxa"/>
            <w:tcBorders>
              <w:top w:val="nil"/>
              <w:left w:val="nil"/>
              <w:bottom w:val="nil"/>
              <w:right w:val="nil"/>
            </w:tcBorders>
            <w:shd w:val="clear" w:color="auto" w:fill="808080" w:themeFill="background1" w:themeFillShade="80"/>
          </w:tcPr>
          <w:p w14:paraId="01B01CEE" w14:textId="77777777" w:rsidR="00BB2A17" w:rsidRPr="00C76C21" w:rsidRDefault="00BB2A17" w:rsidP="006526D3">
            <w:pPr>
              <w:jc w:val="center"/>
              <w:rPr>
                <w:rFonts w:asciiTheme="minorHAnsi" w:hAnsiTheme="minorHAnsi" w:cstheme="minorHAnsi"/>
                <w:sz w:val="28"/>
                <w:szCs w:val="28"/>
              </w:rPr>
            </w:pPr>
            <w:bookmarkStart w:id="0" w:name="_Hlk104818341"/>
            <w:r>
              <w:rPr>
                <w:rFonts w:asciiTheme="minorHAnsi" w:hAnsiTheme="minorHAnsi" w:cstheme="minorHAnsi"/>
                <w:color w:val="FFFFFF" w:themeColor="background1"/>
                <w:sz w:val="28"/>
                <w:szCs w:val="28"/>
              </w:rPr>
              <w:t>Experience &amp; Achievements</w:t>
            </w:r>
          </w:p>
        </w:tc>
      </w:tr>
      <w:bookmarkEnd w:id="0"/>
    </w:tbl>
    <w:p w14:paraId="49B3B283" w14:textId="77777777" w:rsidR="00CD6ED3" w:rsidRDefault="00CD6ED3" w:rsidP="005040C2">
      <w:pPr>
        <w:spacing w:before="38"/>
        <w:ind w:left="100" w:right="104"/>
        <w:jc w:val="both"/>
        <w:rPr>
          <w:rFonts w:asciiTheme="minorHAnsi" w:hAnsiTheme="minorHAnsi" w:cstheme="minorHAnsi"/>
          <w:b/>
          <w:bCs/>
          <w:w w:val="84"/>
          <w:sz w:val="24"/>
          <w:szCs w:val="24"/>
        </w:rPr>
      </w:pPr>
    </w:p>
    <w:p w14:paraId="46B85CC1" w14:textId="631BD75D" w:rsidR="00900EF6" w:rsidRDefault="005A5D75" w:rsidP="005040C2">
      <w:pPr>
        <w:spacing w:before="38"/>
        <w:ind w:left="100" w:right="104"/>
        <w:jc w:val="both"/>
        <w:rPr>
          <w:rFonts w:asciiTheme="minorHAnsi" w:hAnsiTheme="minorHAnsi" w:cstheme="minorHAnsi"/>
          <w:sz w:val="24"/>
          <w:szCs w:val="24"/>
        </w:rPr>
      </w:pPr>
      <w:r>
        <w:rPr>
          <w:rFonts w:asciiTheme="minorHAnsi" w:hAnsiTheme="minorHAnsi" w:cstheme="minorHAnsi"/>
          <w:b/>
          <w:bCs/>
          <w:w w:val="84"/>
          <w:sz w:val="24"/>
          <w:szCs w:val="24"/>
        </w:rPr>
        <w:t>Sr.</w:t>
      </w:r>
      <w:r w:rsidR="00511B6E">
        <w:rPr>
          <w:rFonts w:asciiTheme="minorHAnsi" w:hAnsiTheme="minorHAnsi" w:cstheme="minorHAnsi"/>
          <w:b/>
          <w:bCs/>
          <w:w w:val="84"/>
          <w:sz w:val="24"/>
          <w:szCs w:val="24"/>
        </w:rPr>
        <w:t xml:space="preserve"> </w:t>
      </w:r>
      <w:r w:rsidR="005040C2" w:rsidRPr="00965755">
        <w:rPr>
          <w:rFonts w:asciiTheme="minorHAnsi" w:hAnsiTheme="minorHAnsi" w:cstheme="minorHAnsi"/>
          <w:b/>
          <w:bCs/>
          <w:w w:val="84"/>
          <w:sz w:val="24"/>
          <w:szCs w:val="24"/>
        </w:rPr>
        <w:t xml:space="preserve">Dynamics 365 Solution Architect / </w:t>
      </w:r>
      <w:r w:rsidR="00511B6E">
        <w:rPr>
          <w:rFonts w:asciiTheme="minorHAnsi" w:hAnsiTheme="minorHAnsi" w:cstheme="minorHAnsi"/>
          <w:b/>
          <w:bCs/>
          <w:w w:val="84"/>
          <w:sz w:val="24"/>
          <w:szCs w:val="24"/>
        </w:rPr>
        <w:t>Techno Functional</w:t>
      </w:r>
      <w:r w:rsidR="001D0916">
        <w:rPr>
          <w:rFonts w:asciiTheme="minorHAnsi" w:hAnsiTheme="minorHAnsi" w:cstheme="minorHAnsi"/>
          <w:b/>
          <w:bCs/>
          <w:w w:val="84"/>
          <w:sz w:val="24"/>
          <w:szCs w:val="24"/>
        </w:rPr>
        <w:t xml:space="preserve"> Lead</w:t>
      </w:r>
      <w:r w:rsidR="005040C2" w:rsidRPr="00965755">
        <w:rPr>
          <w:rFonts w:asciiTheme="minorHAnsi" w:hAnsiTheme="minorHAnsi" w:cstheme="minorHAnsi"/>
          <w:b/>
          <w:bCs/>
          <w:w w:val="84"/>
          <w:sz w:val="24"/>
          <w:szCs w:val="24"/>
        </w:rPr>
        <w:t xml:space="preserve"> | </w:t>
      </w:r>
      <w:r w:rsidR="002318D8">
        <w:rPr>
          <w:rFonts w:asciiTheme="minorHAnsi" w:hAnsiTheme="minorHAnsi" w:cstheme="minorHAnsi"/>
          <w:b/>
          <w:bCs/>
          <w:w w:val="84"/>
          <w:sz w:val="24"/>
          <w:szCs w:val="24"/>
        </w:rPr>
        <w:t>Houston, Texas</w:t>
      </w:r>
      <w:r w:rsidR="005040C2">
        <w:rPr>
          <w:rFonts w:asciiTheme="minorHAnsi" w:hAnsiTheme="minorHAnsi" w:cstheme="minorHAnsi"/>
          <w:w w:val="84"/>
          <w:sz w:val="24"/>
          <w:szCs w:val="24"/>
        </w:rPr>
        <w:tab/>
      </w:r>
      <w:r w:rsidR="00900EF6">
        <w:rPr>
          <w:rFonts w:asciiTheme="minorHAnsi" w:hAnsiTheme="minorHAnsi" w:cstheme="minorHAnsi"/>
          <w:w w:val="84"/>
          <w:sz w:val="24"/>
          <w:szCs w:val="24"/>
        </w:rPr>
        <w:tab/>
      </w:r>
      <w:r w:rsidR="00900EF6">
        <w:rPr>
          <w:rFonts w:asciiTheme="minorHAnsi" w:hAnsiTheme="minorHAnsi" w:cstheme="minorHAnsi"/>
          <w:w w:val="84"/>
          <w:sz w:val="24"/>
          <w:szCs w:val="24"/>
        </w:rPr>
        <w:tab/>
      </w:r>
      <w:r w:rsidR="005040C2">
        <w:rPr>
          <w:rFonts w:asciiTheme="minorHAnsi" w:hAnsiTheme="minorHAnsi" w:cstheme="minorHAnsi"/>
          <w:sz w:val="24"/>
          <w:szCs w:val="24"/>
        </w:rPr>
        <w:t>2023</w:t>
      </w:r>
      <w:r w:rsidR="00ED6B17">
        <w:rPr>
          <w:rFonts w:asciiTheme="minorHAnsi" w:hAnsiTheme="minorHAnsi" w:cstheme="minorHAnsi"/>
          <w:sz w:val="24"/>
          <w:szCs w:val="24"/>
        </w:rPr>
        <w:t xml:space="preserve"> – Till Date</w:t>
      </w:r>
    </w:p>
    <w:p w14:paraId="387D9F0A" w14:textId="3E81437D" w:rsidR="005040C2" w:rsidRDefault="00B95820" w:rsidP="005040C2">
      <w:pPr>
        <w:spacing w:before="38"/>
        <w:ind w:left="100" w:right="104"/>
        <w:jc w:val="both"/>
        <w:rPr>
          <w:rFonts w:asciiTheme="minorHAnsi" w:hAnsiTheme="minorHAnsi" w:cstheme="minorHAnsi"/>
          <w:i/>
          <w:iCs/>
          <w:w w:val="84"/>
          <w:sz w:val="24"/>
          <w:szCs w:val="24"/>
        </w:rPr>
      </w:pPr>
      <w:r>
        <w:rPr>
          <w:rFonts w:asciiTheme="minorHAnsi" w:hAnsiTheme="minorHAnsi" w:cstheme="minorHAnsi"/>
          <w:i/>
          <w:iCs/>
          <w:w w:val="84"/>
          <w:sz w:val="24"/>
          <w:szCs w:val="24"/>
        </w:rPr>
        <w:t xml:space="preserve">Domain Expert Group LC </w:t>
      </w:r>
    </w:p>
    <w:p w14:paraId="70DEAB24" w14:textId="77777777" w:rsidR="003C09D9" w:rsidRPr="003C09D9" w:rsidRDefault="003C09D9" w:rsidP="003C09D9">
      <w:pPr>
        <w:pStyle w:val="ListParagraph"/>
        <w:numPr>
          <w:ilvl w:val="0"/>
          <w:numId w:val="1"/>
        </w:numPr>
        <w:rPr>
          <w:rFonts w:asciiTheme="minorHAnsi" w:hAnsiTheme="minorHAnsi" w:cstheme="minorHAnsi"/>
          <w:sz w:val="22"/>
          <w:szCs w:val="22"/>
        </w:rPr>
      </w:pPr>
      <w:r w:rsidRPr="003C09D9">
        <w:rPr>
          <w:rFonts w:asciiTheme="minorHAnsi" w:hAnsiTheme="minorHAnsi" w:cstheme="minorHAnsi"/>
          <w:sz w:val="22"/>
          <w:szCs w:val="22"/>
        </w:rPr>
        <w:t>Managed multiple vendors for the continuous improvement work to reduce the Technical Debt with a total annual budget of $3.6Mil.</w:t>
      </w:r>
    </w:p>
    <w:p w14:paraId="2958882E" w14:textId="77777777" w:rsidR="003C09D9" w:rsidRPr="003C09D9" w:rsidRDefault="003C09D9" w:rsidP="003C09D9">
      <w:pPr>
        <w:pStyle w:val="ListParagraph"/>
        <w:numPr>
          <w:ilvl w:val="0"/>
          <w:numId w:val="1"/>
        </w:numPr>
        <w:rPr>
          <w:rFonts w:asciiTheme="minorHAnsi" w:hAnsiTheme="minorHAnsi" w:cstheme="minorHAnsi"/>
          <w:sz w:val="22"/>
          <w:szCs w:val="22"/>
        </w:rPr>
      </w:pPr>
      <w:r w:rsidRPr="003C09D9">
        <w:rPr>
          <w:rFonts w:asciiTheme="minorHAnsi" w:hAnsiTheme="minorHAnsi" w:cstheme="minorHAnsi"/>
          <w:sz w:val="22"/>
          <w:szCs w:val="22"/>
        </w:rPr>
        <w:t>Upgrade infrastructure by integrating Dynamics 365 with SAP, TIBCO and MBS using AIS.</w:t>
      </w:r>
    </w:p>
    <w:p w14:paraId="446D092E" w14:textId="77777777" w:rsidR="003C09D9" w:rsidRDefault="003C09D9" w:rsidP="003C09D9">
      <w:pPr>
        <w:pStyle w:val="ListParagraph"/>
        <w:numPr>
          <w:ilvl w:val="0"/>
          <w:numId w:val="1"/>
        </w:numPr>
        <w:rPr>
          <w:rFonts w:asciiTheme="minorHAnsi" w:hAnsiTheme="minorHAnsi" w:cstheme="minorHAnsi"/>
          <w:sz w:val="22"/>
          <w:szCs w:val="22"/>
        </w:rPr>
      </w:pPr>
      <w:r w:rsidRPr="003C09D9">
        <w:rPr>
          <w:rFonts w:asciiTheme="minorHAnsi" w:hAnsiTheme="minorHAnsi" w:cstheme="minorHAnsi"/>
          <w:sz w:val="22"/>
          <w:szCs w:val="22"/>
        </w:rPr>
        <w:t xml:space="preserve">Implemented Life Support Registration, self-service </w:t>
      </w:r>
      <w:proofErr w:type="gramStart"/>
      <w:r w:rsidRPr="003C09D9">
        <w:rPr>
          <w:rFonts w:asciiTheme="minorHAnsi" w:hAnsiTheme="minorHAnsi" w:cstheme="minorHAnsi"/>
          <w:sz w:val="22"/>
          <w:szCs w:val="22"/>
        </w:rPr>
        <w:t>portal</w:t>
      </w:r>
      <w:proofErr w:type="gramEnd"/>
      <w:r w:rsidRPr="003C09D9">
        <w:rPr>
          <w:rFonts w:asciiTheme="minorHAnsi" w:hAnsiTheme="minorHAnsi" w:cstheme="minorHAnsi"/>
          <w:sz w:val="22"/>
          <w:szCs w:val="22"/>
        </w:rPr>
        <w:t xml:space="preserve"> and outage management system.</w:t>
      </w:r>
    </w:p>
    <w:p w14:paraId="0031921E" w14:textId="7408067C" w:rsidR="00283D27" w:rsidRPr="00283D27" w:rsidRDefault="00283D27" w:rsidP="00283D27">
      <w:pPr>
        <w:pStyle w:val="ListParagraph"/>
        <w:numPr>
          <w:ilvl w:val="0"/>
          <w:numId w:val="1"/>
        </w:numPr>
        <w:rPr>
          <w:rFonts w:asciiTheme="minorHAnsi" w:hAnsiTheme="minorHAnsi" w:cstheme="minorHAnsi"/>
          <w:sz w:val="22"/>
          <w:szCs w:val="22"/>
        </w:rPr>
      </w:pPr>
      <w:r w:rsidRPr="00624A8B">
        <w:rPr>
          <w:rFonts w:asciiTheme="minorHAnsi" w:hAnsiTheme="minorHAnsi" w:cstheme="minorHAnsi"/>
          <w:sz w:val="22"/>
          <w:szCs w:val="22"/>
        </w:rPr>
        <w:t>Successfully delivered End to end implementation of Dynamics CRM</w:t>
      </w:r>
      <w:r>
        <w:rPr>
          <w:rFonts w:asciiTheme="minorHAnsi" w:hAnsiTheme="minorHAnsi" w:cstheme="minorHAnsi"/>
          <w:sz w:val="22"/>
          <w:szCs w:val="22"/>
        </w:rPr>
        <w:t xml:space="preserve"> &amp;</w:t>
      </w:r>
      <w:proofErr w:type="spellStart"/>
      <w:r>
        <w:rPr>
          <w:rFonts w:asciiTheme="minorHAnsi" w:hAnsiTheme="minorHAnsi" w:cstheme="minorHAnsi"/>
          <w:sz w:val="22"/>
          <w:szCs w:val="22"/>
        </w:rPr>
        <w:t>FnO</w:t>
      </w:r>
      <w:proofErr w:type="spellEnd"/>
      <w:r w:rsidRPr="00624A8B">
        <w:rPr>
          <w:rFonts w:asciiTheme="minorHAnsi" w:hAnsiTheme="minorHAnsi" w:cstheme="minorHAnsi"/>
          <w:sz w:val="22"/>
          <w:szCs w:val="22"/>
        </w:rPr>
        <w:t xml:space="preserve">, including </w:t>
      </w:r>
      <w:r>
        <w:rPr>
          <w:rFonts w:asciiTheme="minorHAnsi" w:hAnsiTheme="minorHAnsi" w:cstheme="minorHAnsi"/>
          <w:sz w:val="22"/>
          <w:szCs w:val="22"/>
        </w:rPr>
        <w:t xml:space="preserve">Advance Warehousing, Finance and Operation, Supply Chain, </w:t>
      </w:r>
      <w:r w:rsidRPr="00624A8B">
        <w:rPr>
          <w:rFonts w:asciiTheme="minorHAnsi" w:hAnsiTheme="minorHAnsi" w:cstheme="minorHAnsi"/>
          <w:sz w:val="22"/>
          <w:szCs w:val="22"/>
        </w:rPr>
        <w:t>Field Service, PSA, and Customer Service as a Technical Lead for the National Hire Equipment company.</w:t>
      </w:r>
    </w:p>
    <w:p w14:paraId="2605F398" w14:textId="77777777" w:rsidR="003C09D9" w:rsidRPr="003C09D9" w:rsidRDefault="003C09D9" w:rsidP="003C09D9">
      <w:pPr>
        <w:pStyle w:val="ListParagraph"/>
        <w:numPr>
          <w:ilvl w:val="0"/>
          <w:numId w:val="1"/>
        </w:numPr>
        <w:rPr>
          <w:rFonts w:asciiTheme="minorHAnsi" w:hAnsiTheme="minorHAnsi" w:cstheme="minorHAnsi"/>
          <w:sz w:val="22"/>
          <w:szCs w:val="22"/>
        </w:rPr>
      </w:pPr>
      <w:r w:rsidRPr="003C09D9">
        <w:rPr>
          <w:rFonts w:asciiTheme="minorHAnsi" w:hAnsiTheme="minorHAnsi" w:cstheme="minorHAnsi"/>
          <w:sz w:val="22"/>
          <w:szCs w:val="22"/>
        </w:rPr>
        <w:t>Worked with the cyber team to get the solution assessed and approved by IRAP Assessor.</w:t>
      </w:r>
    </w:p>
    <w:p w14:paraId="4D5EC571" w14:textId="77777777" w:rsidR="003C09D9" w:rsidRDefault="003C09D9" w:rsidP="003C09D9">
      <w:pPr>
        <w:pStyle w:val="ListParagraph"/>
        <w:numPr>
          <w:ilvl w:val="0"/>
          <w:numId w:val="1"/>
        </w:numPr>
        <w:rPr>
          <w:rFonts w:asciiTheme="minorHAnsi" w:hAnsiTheme="minorHAnsi" w:cstheme="minorHAnsi"/>
          <w:sz w:val="22"/>
          <w:szCs w:val="22"/>
        </w:rPr>
      </w:pPr>
      <w:r w:rsidRPr="003C09D9">
        <w:rPr>
          <w:rFonts w:asciiTheme="minorHAnsi" w:hAnsiTheme="minorHAnsi" w:cstheme="minorHAnsi"/>
          <w:sz w:val="22"/>
          <w:szCs w:val="22"/>
        </w:rPr>
        <w:t>Worked closely with stakeholders from different parts of the business.</w:t>
      </w:r>
    </w:p>
    <w:p w14:paraId="40544181" w14:textId="5B68F6A0" w:rsidR="00F1106D" w:rsidRPr="003C09D9" w:rsidRDefault="00F1106D" w:rsidP="003C09D9">
      <w:pPr>
        <w:pStyle w:val="ListParagraph"/>
        <w:numPr>
          <w:ilvl w:val="0"/>
          <w:numId w:val="1"/>
        </w:numPr>
        <w:rPr>
          <w:rFonts w:asciiTheme="minorHAnsi" w:hAnsiTheme="minorHAnsi" w:cstheme="minorHAnsi"/>
          <w:sz w:val="22"/>
          <w:szCs w:val="22"/>
        </w:rPr>
      </w:pPr>
      <w:r>
        <w:rPr>
          <w:rFonts w:asciiTheme="minorHAnsi" w:hAnsiTheme="minorHAnsi" w:cstheme="minorHAnsi"/>
          <w:sz w:val="22"/>
          <w:szCs w:val="22"/>
        </w:rPr>
        <w:t xml:space="preserve">Prepare test cases for test automation and helped third party testers for </w:t>
      </w:r>
      <w:r w:rsidR="00511B6E">
        <w:rPr>
          <w:rFonts w:asciiTheme="minorHAnsi" w:hAnsiTheme="minorHAnsi" w:cstheme="minorHAnsi"/>
          <w:sz w:val="22"/>
          <w:szCs w:val="22"/>
        </w:rPr>
        <w:t>Pen Testing</w:t>
      </w:r>
      <w:r>
        <w:rPr>
          <w:rFonts w:asciiTheme="minorHAnsi" w:hAnsiTheme="minorHAnsi" w:cstheme="minorHAnsi"/>
          <w:sz w:val="22"/>
          <w:szCs w:val="22"/>
        </w:rPr>
        <w:t xml:space="preserve">. </w:t>
      </w:r>
    </w:p>
    <w:p w14:paraId="46F031E6" w14:textId="77777777" w:rsidR="00735286" w:rsidRDefault="00735286" w:rsidP="005040C2">
      <w:pPr>
        <w:spacing w:before="38"/>
        <w:ind w:left="100" w:right="104"/>
        <w:jc w:val="both"/>
        <w:rPr>
          <w:rFonts w:asciiTheme="minorHAnsi" w:hAnsiTheme="minorHAnsi" w:cstheme="minorHAnsi"/>
          <w:b/>
          <w:bCs/>
          <w:w w:val="84"/>
          <w:sz w:val="24"/>
          <w:szCs w:val="24"/>
        </w:rPr>
      </w:pPr>
    </w:p>
    <w:p w14:paraId="63E7805A" w14:textId="6CD3FB14" w:rsidR="00BB2A17" w:rsidRDefault="00BB2A17" w:rsidP="00BB2A17">
      <w:pPr>
        <w:spacing w:before="38"/>
        <w:ind w:left="100" w:right="104"/>
        <w:jc w:val="both"/>
        <w:rPr>
          <w:rFonts w:asciiTheme="minorHAnsi" w:hAnsiTheme="minorHAnsi" w:cstheme="minorHAnsi"/>
          <w:spacing w:val="-7"/>
          <w:sz w:val="24"/>
          <w:szCs w:val="24"/>
        </w:rPr>
      </w:pPr>
      <w:r w:rsidRPr="00965755">
        <w:rPr>
          <w:rFonts w:asciiTheme="minorHAnsi" w:hAnsiTheme="minorHAnsi" w:cstheme="minorHAnsi"/>
          <w:b/>
          <w:bCs/>
          <w:w w:val="84"/>
          <w:sz w:val="24"/>
          <w:szCs w:val="24"/>
        </w:rPr>
        <w:t xml:space="preserve">Dynamics 365 </w:t>
      </w:r>
      <w:r w:rsidR="00026686">
        <w:rPr>
          <w:rFonts w:asciiTheme="minorHAnsi" w:hAnsiTheme="minorHAnsi" w:cstheme="minorHAnsi"/>
          <w:b/>
          <w:bCs/>
          <w:w w:val="84"/>
          <w:sz w:val="24"/>
          <w:szCs w:val="24"/>
        </w:rPr>
        <w:t>F&amp;O/CRM</w:t>
      </w:r>
      <w:r w:rsidRPr="00965755">
        <w:rPr>
          <w:rFonts w:asciiTheme="minorHAnsi" w:hAnsiTheme="minorHAnsi" w:cstheme="minorHAnsi"/>
          <w:b/>
          <w:bCs/>
          <w:w w:val="84"/>
          <w:sz w:val="24"/>
          <w:szCs w:val="24"/>
        </w:rPr>
        <w:t xml:space="preserve"> Solution Architect</w:t>
      </w:r>
      <w:r w:rsidR="00026686">
        <w:rPr>
          <w:rFonts w:asciiTheme="minorHAnsi" w:hAnsiTheme="minorHAnsi" w:cstheme="minorHAnsi"/>
          <w:b/>
          <w:bCs/>
          <w:w w:val="84"/>
          <w:sz w:val="24"/>
          <w:szCs w:val="24"/>
        </w:rPr>
        <w:t xml:space="preserve">/ Delivery </w:t>
      </w:r>
      <w:r w:rsidR="00ED6B17">
        <w:rPr>
          <w:rFonts w:asciiTheme="minorHAnsi" w:hAnsiTheme="minorHAnsi" w:cstheme="minorHAnsi"/>
          <w:b/>
          <w:bCs/>
          <w:w w:val="84"/>
          <w:sz w:val="24"/>
          <w:szCs w:val="24"/>
        </w:rPr>
        <w:t>Manager</w:t>
      </w:r>
      <w:r w:rsidRPr="00965755">
        <w:rPr>
          <w:rFonts w:asciiTheme="minorHAnsi" w:hAnsiTheme="minorHAnsi" w:cstheme="minorHAnsi"/>
          <w:b/>
          <w:bCs/>
          <w:w w:val="84"/>
          <w:sz w:val="24"/>
          <w:szCs w:val="24"/>
        </w:rPr>
        <w:t xml:space="preserve"> | Sydney, NSW</w:t>
      </w:r>
      <w:r w:rsidRPr="00965755">
        <w:rPr>
          <w:rFonts w:asciiTheme="minorHAnsi" w:hAnsiTheme="minorHAnsi" w:cstheme="minorHAnsi"/>
          <w:b/>
          <w:bCs/>
          <w:w w:val="84"/>
          <w:sz w:val="24"/>
          <w:szCs w:val="24"/>
        </w:rPr>
        <w:tab/>
      </w:r>
      <w:r>
        <w:rPr>
          <w:rFonts w:asciiTheme="minorHAnsi" w:hAnsiTheme="minorHAnsi" w:cstheme="minorHAnsi"/>
          <w:w w:val="84"/>
          <w:sz w:val="24"/>
          <w:szCs w:val="24"/>
        </w:rPr>
        <w:tab/>
      </w:r>
      <w:r>
        <w:rPr>
          <w:rFonts w:asciiTheme="minorHAnsi" w:hAnsiTheme="minorHAnsi" w:cstheme="minorHAnsi"/>
          <w:w w:val="84"/>
          <w:sz w:val="24"/>
          <w:szCs w:val="24"/>
        </w:rPr>
        <w:tab/>
      </w:r>
      <w:r w:rsidR="00ED6B17">
        <w:rPr>
          <w:rFonts w:asciiTheme="minorHAnsi" w:hAnsiTheme="minorHAnsi" w:cstheme="minorHAnsi"/>
          <w:w w:val="84"/>
          <w:sz w:val="24"/>
          <w:szCs w:val="24"/>
        </w:rPr>
        <w:tab/>
      </w:r>
      <w:r w:rsidR="00ED6B17">
        <w:rPr>
          <w:rFonts w:asciiTheme="minorHAnsi" w:hAnsiTheme="minorHAnsi" w:cstheme="minorHAnsi"/>
          <w:sz w:val="24"/>
          <w:szCs w:val="24"/>
        </w:rPr>
        <w:t>2022-2022</w:t>
      </w:r>
    </w:p>
    <w:p w14:paraId="4333FAF3" w14:textId="77DB01B8" w:rsidR="00BB2A17" w:rsidRPr="00965755" w:rsidRDefault="00026686" w:rsidP="00BB2A17">
      <w:pPr>
        <w:spacing w:before="38"/>
        <w:ind w:left="100" w:right="104"/>
        <w:jc w:val="both"/>
        <w:rPr>
          <w:rFonts w:asciiTheme="minorHAnsi" w:hAnsiTheme="minorHAnsi" w:cstheme="minorHAnsi"/>
          <w:i/>
          <w:iCs/>
          <w:sz w:val="24"/>
          <w:szCs w:val="24"/>
        </w:rPr>
      </w:pPr>
      <w:r>
        <w:rPr>
          <w:rFonts w:asciiTheme="minorHAnsi" w:hAnsiTheme="minorHAnsi" w:cstheme="minorHAnsi"/>
          <w:i/>
          <w:iCs/>
          <w:w w:val="84"/>
          <w:sz w:val="24"/>
          <w:szCs w:val="24"/>
        </w:rPr>
        <w:t>Fujitsu</w:t>
      </w:r>
      <w:r w:rsidR="008C358B">
        <w:rPr>
          <w:rFonts w:asciiTheme="minorHAnsi" w:hAnsiTheme="minorHAnsi" w:cstheme="minorHAnsi"/>
          <w:i/>
          <w:iCs/>
          <w:w w:val="84"/>
          <w:sz w:val="24"/>
          <w:szCs w:val="24"/>
        </w:rPr>
        <w:t xml:space="preserve"> IT</w:t>
      </w:r>
      <w:r>
        <w:rPr>
          <w:rFonts w:asciiTheme="minorHAnsi" w:hAnsiTheme="minorHAnsi" w:cstheme="minorHAnsi"/>
          <w:i/>
          <w:iCs/>
          <w:w w:val="84"/>
          <w:sz w:val="24"/>
          <w:szCs w:val="24"/>
        </w:rPr>
        <w:t xml:space="preserve"> Australia</w:t>
      </w:r>
    </w:p>
    <w:p w14:paraId="1F7C756C" w14:textId="77777777" w:rsidR="003C09D9" w:rsidRPr="003C09D9" w:rsidRDefault="003C09D9" w:rsidP="003C09D9">
      <w:pPr>
        <w:pStyle w:val="ListParagraph"/>
        <w:numPr>
          <w:ilvl w:val="0"/>
          <w:numId w:val="1"/>
        </w:numPr>
        <w:rPr>
          <w:rFonts w:asciiTheme="minorHAnsi" w:hAnsiTheme="minorHAnsi" w:cstheme="minorHAnsi"/>
          <w:sz w:val="22"/>
          <w:szCs w:val="22"/>
        </w:rPr>
      </w:pPr>
      <w:r w:rsidRPr="003C09D9">
        <w:rPr>
          <w:rFonts w:asciiTheme="minorHAnsi" w:hAnsiTheme="minorHAnsi" w:cstheme="minorHAnsi"/>
          <w:sz w:val="22"/>
          <w:szCs w:val="22"/>
        </w:rPr>
        <w:lastRenderedPageBreak/>
        <w:t xml:space="preserve">Worked with Federal and State Govt agencies on their new requirements, understanding their current environment, performing gap analysis, </w:t>
      </w:r>
      <w:proofErr w:type="gramStart"/>
      <w:r w:rsidRPr="003C09D9">
        <w:rPr>
          <w:rFonts w:asciiTheme="minorHAnsi" w:hAnsiTheme="minorHAnsi" w:cstheme="minorHAnsi"/>
          <w:sz w:val="22"/>
          <w:szCs w:val="22"/>
        </w:rPr>
        <w:t>recruiting</w:t>
      </w:r>
      <w:proofErr w:type="gramEnd"/>
      <w:r w:rsidRPr="003C09D9">
        <w:rPr>
          <w:rFonts w:asciiTheme="minorHAnsi" w:hAnsiTheme="minorHAnsi" w:cstheme="minorHAnsi"/>
          <w:sz w:val="22"/>
          <w:szCs w:val="22"/>
        </w:rPr>
        <w:t xml:space="preserve"> and managing resources.</w:t>
      </w:r>
    </w:p>
    <w:p w14:paraId="04B17552" w14:textId="77777777" w:rsidR="003C09D9" w:rsidRPr="003C09D9" w:rsidRDefault="003C09D9" w:rsidP="003C09D9">
      <w:pPr>
        <w:pStyle w:val="ListParagraph"/>
        <w:numPr>
          <w:ilvl w:val="0"/>
          <w:numId w:val="1"/>
        </w:numPr>
        <w:rPr>
          <w:rFonts w:asciiTheme="minorHAnsi" w:hAnsiTheme="minorHAnsi" w:cstheme="minorHAnsi"/>
          <w:sz w:val="22"/>
          <w:szCs w:val="22"/>
        </w:rPr>
      </w:pPr>
      <w:r w:rsidRPr="003C09D9">
        <w:rPr>
          <w:rFonts w:asciiTheme="minorHAnsi" w:hAnsiTheme="minorHAnsi" w:cstheme="minorHAnsi"/>
          <w:sz w:val="22"/>
          <w:szCs w:val="22"/>
        </w:rPr>
        <w:t>Producing well-written, detailed technical articles (documents) tailored to the customer's environment, objectives, and requirements.</w:t>
      </w:r>
    </w:p>
    <w:p w14:paraId="26EE9066" w14:textId="7E96BC68" w:rsidR="003C09D9" w:rsidRPr="003C09D9" w:rsidRDefault="003C09D9" w:rsidP="003C09D9">
      <w:pPr>
        <w:pStyle w:val="ListParagraph"/>
        <w:numPr>
          <w:ilvl w:val="0"/>
          <w:numId w:val="1"/>
        </w:numPr>
        <w:rPr>
          <w:rFonts w:asciiTheme="minorHAnsi" w:hAnsiTheme="minorHAnsi" w:cstheme="minorHAnsi"/>
          <w:sz w:val="22"/>
          <w:szCs w:val="22"/>
        </w:rPr>
      </w:pPr>
      <w:r w:rsidRPr="003C09D9">
        <w:rPr>
          <w:rFonts w:asciiTheme="minorHAnsi" w:hAnsiTheme="minorHAnsi" w:cstheme="minorHAnsi"/>
          <w:sz w:val="22"/>
          <w:szCs w:val="22"/>
        </w:rPr>
        <w:t>Hands-on experience and certification in Dynamics 365 CE &amp; F&amp;O modules: Project Operations, Field Service, Sales, Marketing, Customer Services, Supply Chain (Manufacturing) and Finance.</w:t>
      </w:r>
    </w:p>
    <w:p w14:paraId="29266914" w14:textId="77777777" w:rsidR="003C09D9" w:rsidRPr="003C09D9" w:rsidRDefault="003C09D9" w:rsidP="003C09D9">
      <w:pPr>
        <w:pStyle w:val="ListParagraph"/>
        <w:numPr>
          <w:ilvl w:val="0"/>
          <w:numId w:val="1"/>
        </w:numPr>
        <w:rPr>
          <w:rFonts w:asciiTheme="minorHAnsi" w:hAnsiTheme="minorHAnsi" w:cstheme="minorHAnsi"/>
          <w:sz w:val="22"/>
          <w:szCs w:val="22"/>
        </w:rPr>
      </w:pPr>
      <w:r w:rsidRPr="003C09D9">
        <w:rPr>
          <w:rFonts w:asciiTheme="minorHAnsi" w:hAnsiTheme="minorHAnsi" w:cstheme="minorHAnsi"/>
          <w:sz w:val="22"/>
          <w:szCs w:val="22"/>
        </w:rPr>
        <w:t>Converted two Dynamics F&amp;O and four Dynamics CRM prospects into loyal clients while acting as a Presales consultant.</w:t>
      </w:r>
    </w:p>
    <w:p w14:paraId="4199FDCE" w14:textId="77777777" w:rsidR="003C09D9" w:rsidRPr="003C09D9" w:rsidRDefault="003C09D9" w:rsidP="003C09D9">
      <w:pPr>
        <w:pStyle w:val="ListParagraph"/>
        <w:numPr>
          <w:ilvl w:val="0"/>
          <w:numId w:val="1"/>
        </w:numPr>
        <w:rPr>
          <w:rFonts w:asciiTheme="minorHAnsi" w:hAnsiTheme="minorHAnsi" w:cstheme="minorHAnsi"/>
          <w:sz w:val="22"/>
          <w:szCs w:val="22"/>
        </w:rPr>
      </w:pPr>
      <w:r w:rsidRPr="003C09D9">
        <w:rPr>
          <w:rFonts w:asciiTheme="minorHAnsi" w:hAnsiTheme="minorHAnsi" w:cstheme="minorHAnsi"/>
          <w:sz w:val="22"/>
          <w:szCs w:val="22"/>
        </w:rPr>
        <w:t>Successfully delivered Dynamics F&amp;O as a solution architect/project manager for a multinational machinery manufacturer and distribution company (budget 1.8 mil)</w:t>
      </w:r>
    </w:p>
    <w:p w14:paraId="25D8F8EA" w14:textId="77777777" w:rsidR="00ED6B17" w:rsidRDefault="00ED6B17" w:rsidP="00ED6B17">
      <w:pPr>
        <w:ind w:left="502"/>
        <w:rPr>
          <w:rFonts w:asciiTheme="minorHAnsi" w:hAnsiTheme="minorHAnsi" w:cstheme="minorHAnsi"/>
          <w:sz w:val="22"/>
          <w:szCs w:val="22"/>
        </w:rPr>
      </w:pPr>
    </w:p>
    <w:p w14:paraId="6422D6F9" w14:textId="1E44F50F" w:rsidR="00ED6B17" w:rsidRDefault="00ED6B17" w:rsidP="00ED6B17">
      <w:pPr>
        <w:spacing w:before="38"/>
        <w:ind w:left="100" w:right="104"/>
        <w:jc w:val="both"/>
        <w:rPr>
          <w:rFonts w:asciiTheme="minorHAnsi" w:hAnsiTheme="minorHAnsi" w:cstheme="minorHAnsi"/>
          <w:spacing w:val="-7"/>
          <w:sz w:val="24"/>
          <w:szCs w:val="24"/>
        </w:rPr>
      </w:pPr>
      <w:r w:rsidRPr="00965755">
        <w:rPr>
          <w:rFonts w:asciiTheme="minorHAnsi" w:hAnsiTheme="minorHAnsi" w:cstheme="minorHAnsi"/>
          <w:b/>
          <w:bCs/>
          <w:w w:val="84"/>
          <w:sz w:val="24"/>
          <w:szCs w:val="24"/>
        </w:rPr>
        <w:t xml:space="preserve">Dynamics </w:t>
      </w:r>
      <w:r>
        <w:rPr>
          <w:rFonts w:asciiTheme="minorHAnsi" w:hAnsiTheme="minorHAnsi" w:cstheme="minorHAnsi"/>
          <w:b/>
          <w:bCs/>
          <w:w w:val="84"/>
          <w:sz w:val="24"/>
          <w:szCs w:val="24"/>
        </w:rPr>
        <w:t>CRM</w:t>
      </w:r>
      <w:r w:rsidRPr="00965755">
        <w:rPr>
          <w:rFonts w:asciiTheme="minorHAnsi" w:hAnsiTheme="minorHAnsi" w:cstheme="minorHAnsi"/>
          <w:b/>
          <w:bCs/>
          <w:w w:val="84"/>
          <w:sz w:val="24"/>
          <w:szCs w:val="24"/>
        </w:rPr>
        <w:t xml:space="preserve"> Solution Architect</w:t>
      </w:r>
      <w:r>
        <w:rPr>
          <w:rFonts w:asciiTheme="minorHAnsi" w:hAnsiTheme="minorHAnsi" w:cstheme="minorHAnsi"/>
          <w:b/>
          <w:bCs/>
          <w:w w:val="84"/>
          <w:sz w:val="24"/>
          <w:szCs w:val="24"/>
        </w:rPr>
        <w:t>/ Delivery Lead</w:t>
      </w:r>
      <w:r w:rsidRPr="00965755">
        <w:rPr>
          <w:rFonts w:asciiTheme="minorHAnsi" w:hAnsiTheme="minorHAnsi" w:cstheme="minorHAnsi"/>
          <w:b/>
          <w:bCs/>
          <w:w w:val="84"/>
          <w:sz w:val="24"/>
          <w:szCs w:val="24"/>
        </w:rPr>
        <w:t xml:space="preserve"> | Sydney, NSW</w:t>
      </w:r>
      <w:r w:rsidRPr="00965755">
        <w:rPr>
          <w:rFonts w:asciiTheme="minorHAnsi" w:hAnsiTheme="minorHAnsi" w:cstheme="minorHAnsi"/>
          <w:b/>
          <w:bCs/>
          <w:w w:val="84"/>
          <w:sz w:val="24"/>
          <w:szCs w:val="24"/>
        </w:rPr>
        <w:tab/>
      </w:r>
      <w:r>
        <w:rPr>
          <w:rFonts w:asciiTheme="minorHAnsi" w:hAnsiTheme="minorHAnsi" w:cstheme="minorHAnsi"/>
          <w:w w:val="84"/>
          <w:sz w:val="24"/>
          <w:szCs w:val="24"/>
        </w:rPr>
        <w:tab/>
      </w:r>
      <w:r>
        <w:rPr>
          <w:rFonts w:asciiTheme="minorHAnsi" w:hAnsiTheme="minorHAnsi" w:cstheme="minorHAnsi"/>
          <w:w w:val="84"/>
          <w:sz w:val="24"/>
          <w:szCs w:val="24"/>
        </w:rPr>
        <w:tab/>
      </w:r>
      <w:r>
        <w:rPr>
          <w:rFonts w:asciiTheme="minorHAnsi" w:hAnsiTheme="minorHAnsi" w:cstheme="minorHAnsi"/>
          <w:w w:val="84"/>
          <w:sz w:val="24"/>
          <w:szCs w:val="24"/>
        </w:rPr>
        <w:tab/>
      </w:r>
      <w:r w:rsidR="004B73CB">
        <w:rPr>
          <w:rFonts w:asciiTheme="minorHAnsi" w:hAnsiTheme="minorHAnsi" w:cstheme="minorHAnsi"/>
          <w:w w:val="84"/>
          <w:sz w:val="24"/>
          <w:szCs w:val="24"/>
        </w:rPr>
        <w:tab/>
      </w:r>
      <w:r w:rsidR="004B73CB">
        <w:rPr>
          <w:rFonts w:asciiTheme="minorHAnsi" w:hAnsiTheme="minorHAnsi" w:cstheme="minorHAnsi"/>
          <w:w w:val="84"/>
          <w:sz w:val="24"/>
          <w:szCs w:val="24"/>
        </w:rPr>
        <w:tab/>
      </w:r>
      <w:r w:rsidR="004B73CB">
        <w:rPr>
          <w:rFonts w:asciiTheme="minorHAnsi" w:hAnsiTheme="minorHAnsi" w:cstheme="minorHAnsi"/>
          <w:sz w:val="24"/>
          <w:szCs w:val="24"/>
        </w:rPr>
        <w:t>20</w:t>
      </w:r>
      <w:r w:rsidR="00F20535">
        <w:rPr>
          <w:rFonts w:asciiTheme="minorHAnsi" w:hAnsiTheme="minorHAnsi" w:cstheme="minorHAnsi"/>
          <w:sz w:val="24"/>
          <w:szCs w:val="24"/>
        </w:rPr>
        <w:t>19</w:t>
      </w:r>
      <w:r>
        <w:rPr>
          <w:rFonts w:asciiTheme="minorHAnsi" w:hAnsiTheme="minorHAnsi" w:cstheme="minorHAnsi"/>
          <w:sz w:val="24"/>
          <w:szCs w:val="24"/>
        </w:rPr>
        <w:t>-2022</w:t>
      </w:r>
    </w:p>
    <w:p w14:paraId="6163625E" w14:textId="6BFAEFD0" w:rsidR="004B73CB" w:rsidRDefault="004B73CB" w:rsidP="004B73CB">
      <w:pPr>
        <w:spacing w:before="38"/>
        <w:ind w:left="100" w:right="104"/>
        <w:jc w:val="both"/>
        <w:rPr>
          <w:rFonts w:asciiTheme="minorHAnsi" w:hAnsiTheme="minorHAnsi" w:cstheme="minorHAnsi"/>
          <w:i/>
          <w:iCs/>
          <w:w w:val="84"/>
          <w:sz w:val="24"/>
          <w:szCs w:val="24"/>
        </w:rPr>
      </w:pPr>
      <w:r>
        <w:rPr>
          <w:rFonts w:asciiTheme="minorHAnsi" w:hAnsiTheme="minorHAnsi" w:cstheme="minorHAnsi"/>
          <w:i/>
          <w:iCs/>
          <w:w w:val="84"/>
          <w:sz w:val="24"/>
          <w:szCs w:val="24"/>
        </w:rPr>
        <w:t>Ausgrid (National Energy Distribution)</w:t>
      </w:r>
      <w:r w:rsidR="00A519C2">
        <w:rPr>
          <w:rFonts w:asciiTheme="minorHAnsi" w:hAnsiTheme="minorHAnsi" w:cstheme="minorHAnsi"/>
          <w:i/>
          <w:iCs/>
          <w:w w:val="84"/>
          <w:sz w:val="24"/>
          <w:szCs w:val="24"/>
        </w:rPr>
        <w:t xml:space="preserve"> </w:t>
      </w:r>
      <w:r>
        <w:rPr>
          <w:rFonts w:asciiTheme="minorHAnsi" w:hAnsiTheme="minorHAnsi" w:cstheme="minorHAnsi"/>
          <w:i/>
          <w:iCs/>
          <w:w w:val="84"/>
          <w:sz w:val="24"/>
          <w:szCs w:val="24"/>
        </w:rPr>
        <w:t>| Sydney, NSW</w:t>
      </w:r>
    </w:p>
    <w:p w14:paraId="31855BE3" w14:textId="77777777" w:rsidR="00ED6B17" w:rsidRPr="00ED6B17" w:rsidRDefault="00ED6B17" w:rsidP="00ED6B17">
      <w:pPr>
        <w:ind w:left="502"/>
        <w:rPr>
          <w:rFonts w:asciiTheme="minorHAnsi" w:hAnsiTheme="minorHAnsi" w:cstheme="minorHAnsi"/>
          <w:sz w:val="22"/>
          <w:szCs w:val="22"/>
        </w:rPr>
      </w:pPr>
    </w:p>
    <w:p w14:paraId="394782CE" w14:textId="77777777" w:rsidR="002E485B" w:rsidRPr="002E485B" w:rsidRDefault="002E485B" w:rsidP="002E485B">
      <w:pPr>
        <w:pStyle w:val="ListParagraph"/>
        <w:numPr>
          <w:ilvl w:val="0"/>
          <w:numId w:val="1"/>
        </w:numPr>
        <w:rPr>
          <w:rFonts w:asciiTheme="minorHAnsi" w:hAnsiTheme="minorHAnsi" w:cstheme="minorHAnsi"/>
          <w:sz w:val="22"/>
          <w:szCs w:val="22"/>
        </w:rPr>
      </w:pPr>
      <w:r w:rsidRPr="002E485B">
        <w:rPr>
          <w:rFonts w:asciiTheme="minorHAnsi" w:hAnsiTheme="minorHAnsi" w:cstheme="minorHAnsi"/>
          <w:sz w:val="22"/>
          <w:szCs w:val="22"/>
        </w:rPr>
        <w:t xml:space="preserve">Worked with the sales team as a </w:t>
      </w:r>
      <w:proofErr w:type="gramStart"/>
      <w:r w:rsidRPr="002E485B">
        <w:rPr>
          <w:rFonts w:asciiTheme="minorHAnsi" w:hAnsiTheme="minorHAnsi" w:cstheme="minorHAnsi"/>
          <w:sz w:val="22"/>
          <w:szCs w:val="22"/>
        </w:rPr>
        <w:t>presales</w:t>
      </w:r>
      <w:proofErr w:type="gramEnd"/>
      <w:r w:rsidRPr="002E485B">
        <w:rPr>
          <w:rFonts w:asciiTheme="minorHAnsi" w:hAnsiTheme="minorHAnsi" w:cstheme="minorHAnsi"/>
          <w:sz w:val="22"/>
          <w:szCs w:val="22"/>
        </w:rPr>
        <w:t xml:space="preserve"> solution architect for Business Central and Dynamics CRM securing around $3 mil turnover from placing resources on Govt projects and securing new business each year. </w:t>
      </w:r>
    </w:p>
    <w:p w14:paraId="0771ECC2" w14:textId="77777777" w:rsidR="002E485B" w:rsidRPr="002E485B" w:rsidRDefault="002E485B" w:rsidP="002E485B">
      <w:pPr>
        <w:pStyle w:val="ListParagraph"/>
        <w:numPr>
          <w:ilvl w:val="0"/>
          <w:numId w:val="1"/>
        </w:numPr>
        <w:rPr>
          <w:rFonts w:asciiTheme="minorHAnsi" w:hAnsiTheme="minorHAnsi" w:cstheme="minorHAnsi"/>
          <w:sz w:val="22"/>
          <w:szCs w:val="22"/>
        </w:rPr>
      </w:pPr>
      <w:r w:rsidRPr="002E485B">
        <w:rPr>
          <w:rFonts w:asciiTheme="minorHAnsi" w:hAnsiTheme="minorHAnsi" w:cstheme="minorHAnsi"/>
          <w:sz w:val="22"/>
          <w:szCs w:val="22"/>
        </w:rPr>
        <w:t>Led the initial collection and definition of business transformation objectives for a Dynamics CRM implementation with a budget of $1.2 mil for a govt health service provider organization.</w:t>
      </w:r>
    </w:p>
    <w:p w14:paraId="389492BD" w14:textId="77777777" w:rsidR="002E485B" w:rsidRPr="002E485B" w:rsidRDefault="002E485B" w:rsidP="002E485B">
      <w:pPr>
        <w:pStyle w:val="ListParagraph"/>
        <w:numPr>
          <w:ilvl w:val="0"/>
          <w:numId w:val="1"/>
        </w:numPr>
        <w:rPr>
          <w:rFonts w:asciiTheme="minorHAnsi" w:hAnsiTheme="minorHAnsi" w:cstheme="minorHAnsi"/>
          <w:sz w:val="22"/>
          <w:szCs w:val="22"/>
        </w:rPr>
      </w:pPr>
      <w:r w:rsidRPr="002E485B">
        <w:rPr>
          <w:rFonts w:asciiTheme="minorHAnsi" w:hAnsiTheme="minorHAnsi" w:cstheme="minorHAnsi"/>
          <w:sz w:val="22"/>
          <w:szCs w:val="22"/>
        </w:rPr>
        <w:t>Define the strategy to achieve business transformation objectives related to CRM implementation.</w:t>
      </w:r>
    </w:p>
    <w:p w14:paraId="36CE2258" w14:textId="77777777" w:rsidR="002E485B" w:rsidRPr="002E485B" w:rsidRDefault="002E485B" w:rsidP="002E485B">
      <w:pPr>
        <w:pStyle w:val="ListParagraph"/>
        <w:numPr>
          <w:ilvl w:val="0"/>
          <w:numId w:val="1"/>
        </w:numPr>
        <w:rPr>
          <w:rFonts w:asciiTheme="minorHAnsi" w:hAnsiTheme="minorHAnsi" w:cstheme="minorHAnsi"/>
          <w:sz w:val="22"/>
          <w:szCs w:val="22"/>
        </w:rPr>
      </w:pPr>
      <w:r w:rsidRPr="002E485B">
        <w:rPr>
          <w:rFonts w:asciiTheme="minorHAnsi" w:hAnsiTheme="minorHAnsi" w:cstheme="minorHAnsi"/>
          <w:sz w:val="22"/>
          <w:szCs w:val="22"/>
        </w:rPr>
        <w:t>Develop and support Microsoft Dynamics 365, Power Platform and Azure-based applications for facilities management companies, financial institutions, and education service providers.</w:t>
      </w:r>
    </w:p>
    <w:p w14:paraId="1D0860F7" w14:textId="77777777" w:rsidR="002E485B" w:rsidRPr="002E485B" w:rsidRDefault="002E485B" w:rsidP="002E485B">
      <w:pPr>
        <w:pStyle w:val="ListParagraph"/>
        <w:numPr>
          <w:ilvl w:val="0"/>
          <w:numId w:val="1"/>
        </w:numPr>
        <w:rPr>
          <w:rFonts w:asciiTheme="minorHAnsi" w:hAnsiTheme="minorHAnsi" w:cstheme="minorHAnsi"/>
          <w:sz w:val="22"/>
          <w:szCs w:val="22"/>
        </w:rPr>
      </w:pPr>
      <w:r w:rsidRPr="002E485B">
        <w:rPr>
          <w:rFonts w:asciiTheme="minorHAnsi" w:hAnsiTheme="minorHAnsi" w:cstheme="minorHAnsi"/>
          <w:sz w:val="22"/>
          <w:szCs w:val="22"/>
        </w:rPr>
        <w:t>Responsible for developing proof of concept, deploy, and unit test integration components using Azure integration services. </w:t>
      </w:r>
    </w:p>
    <w:p w14:paraId="657C92C9" w14:textId="77777777" w:rsidR="002E485B" w:rsidRPr="002E485B" w:rsidRDefault="002E485B" w:rsidP="002E485B">
      <w:pPr>
        <w:pStyle w:val="ListParagraph"/>
        <w:numPr>
          <w:ilvl w:val="0"/>
          <w:numId w:val="1"/>
        </w:numPr>
        <w:rPr>
          <w:rFonts w:asciiTheme="minorHAnsi" w:hAnsiTheme="minorHAnsi" w:cstheme="minorHAnsi"/>
          <w:sz w:val="22"/>
          <w:szCs w:val="22"/>
        </w:rPr>
      </w:pPr>
      <w:r w:rsidRPr="002E485B">
        <w:rPr>
          <w:rFonts w:asciiTheme="minorHAnsi" w:hAnsiTheme="minorHAnsi" w:cstheme="minorHAnsi"/>
          <w:sz w:val="22"/>
          <w:szCs w:val="22"/>
        </w:rPr>
        <w:t>Managed local and overseas resources as a delivery lead / technical project manager while working on various projects.</w:t>
      </w:r>
    </w:p>
    <w:p w14:paraId="40CFC8EF" w14:textId="46578377" w:rsidR="00BB2A17" w:rsidRPr="001350BC" w:rsidRDefault="00BB2A17" w:rsidP="00BB2A17">
      <w:pPr>
        <w:rPr>
          <w:rFonts w:asciiTheme="minorHAnsi" w:hAnsiTheme="minorHAnsi" w:cstheme="minorHAnsi"/>
          <w:sz w:val="22"/>
          <w:szCs w:val="22"/>
        </w:rPr>
      </w:pPr>
    </w:p>
    <w:p w14:paraId="7E5C3D88" w14:textId="2C22593D" w:rsidR="00BB2A17" w:rsidRPr="00C76C21" w:rsidRDefault="00BB2A17" w:rsidP="00BB2A17">
      <w:pPr>
        <w:ind w:left="100" w:right="104"/>
        <w:rPr>
          <w:rFonts w:asciiTheme="minorHAnsi" w:hAnsiTheme="minorHAnsi" w:cstheme="minorHAnsi"/>
          <w:sz w:val="24"/>
          <w:szCs w:val="24"/>
        </w:rPr>
      </w:pPr>
      <w:r w:rsidRPr="00F234FD">
        <w:rPr>
          <w:rFonts w:asciiTheme="minorHAnsi" w:hAnsiTheme="minorHAnsi" w:cstheme="minorHAnsi"/>
          <w:b/>
          <w:bCs/>
          <w:w w:val="84"/>
          <w:sz w:val="24"/>
          <w:szCs w:val="24"/>
        </w:rPr>
        <w:t xml:space="preserve">Sr. Dynamics </w:t>
      </w:r>
      <w:r w:rsidR="00A519C2">
        <w:rPr>
          <w:rFonts w:asciiTheme="minorHAnsi" w:hAnsiTheme="minorHAnsi" w:cstheme="minorHAnsi"/>
          <w:b/>
          <w:bCs/>
          <w:w w:val="84"/>
          <w:sz w:val="24"/>
          <w:szCs w:val="24"/>
        </w:rPr>
        <w:t>365</w:t>
      </w:r>
      <w:r w:rsidRPr="00F234FD">
        <w:rPr>
          <w:rFonts w:asciiTheme="minorHAnsi" w:hAnsiTheme="minorHAnsi" w:cstheme="minorHAnsi"/>
          <w:b/>
          <w:bCs/>
          <w:w w:val="84"/>
          <w:sz w:val="24"/>
          <w:szCs w:val="24"/>
        </w:rPr>
        <w:t xml:space="preserve"> Consultant / Pre-Sales Consultant/ Technical BA</w:t>
      </w:r>
      <w:r>
        <w:rPr>
          <w:rFonts w:asciiTheme="minorHAnsi" w:hAnsiTheme="minorHAnsi" w:cstheme="minorHAnsi"/>
          <w:w w:val="88"/>
          <w:sz w:val="24"/>
          <w:szCs w:val="24"/>
        </w:rPr>
        <w:tab/>
      </w:r>
      <w:r>
        <w:rPr>
          <w:rFonts w:asciiTheme="minorHAnsi" w:hAnsiTheme="minorHAnsi" w:cstheme="minorHAnsi"/>
          <w:w w:val="88"/>
          <w:sz w:val="24"/>
          <w:szCs w:val="24"/>
        </w:rPr>
        <w:tab/>
      </w:r>
      <w:r>
        <w:rPr>
          <w:rFonts w:asciiTheme="minorHAnsi" w:hAnsiTheme="minorHAnsi" w:cstheme="minorHAnsi"/>
          <w:w w:val="88"/>
          <w:sz w:val="24"/>
          <w:szCs w:val="24"/>
        </w:rPr>
        <w:tab/>
      </w:r>
      <w:r>
        <w:rPr>
          <w:rFonts w:asciiTheme="minorHAnsi" w:hAnsiTheme="minorHAnsi" w:cstheme="minorHAnsi"/>
          <w:w w:val="88"/>
          <w:sz w:val="24"/>
          <w:szCs w:val="24"/>
        </w:rPr>
        <w:tab/>
      </w:r>
      <w:r>
        <w:rPr>
          <w:rFonts w:asciiTheme="minorHAnsi" w:hAnsiTheme="minorHAnsi" w:cstheme="minorHAnsi"/>
          <w:w w:val="88"/>
          <w:sz w:val="24"/>
          <w:szCs w:val="24"/>
        </w:rPr>
        <w:tab/>
      </w:r>
      <w:r>
        <w:rPr>
          <w:rFonts w:asciiTheme="minorHAnsi" w:hAnsiTheme="minorHAnsi" w:cstheme="minorHAnsi"/>
          <w:w w:val="88"/>
          <w:sz w:val="24"/>
          <w:szCs w:val="24"/>
        </w:rPr>
        <w:tab/>
      </w:r>
      <w:r w:rsidRPr="00C76C21">
        <w:rPr>
          <w:rFonts w:asciiTheme="minorHAnsi" w:hAnsiTheme="minorHAnsi" w:cstheme="minorHAnsi"/>
          <w:sz w:val="24"/>
          <w:szCs w:val="24"/>
        </w:rPr>
        <w:t>201</w:t>
      </w:r>
      <w:r>
        <w:rPr>
          <w:rFonts w:asciiTheme="minorHAnsi" w:hAnsiTheme="minorHAnsi" w:cstheme="minorHAnsi"/>
          <w:sz w:val="24"/>
          <w:szCs w:val="24"/>
        </w:rPr>
        <w:t>7</w:t>
      </w:r>
      <w:r w:rsidRPr="00C76C21">
        <w:rPr>
          <w:rFonts w:asciiTheme="minorHAnsi" w:hAnsiTheme="minorHAnsi" w:cstheme="minorHAnsi"/>
          <w:spacing w:val="-1"/>
          <w:sz w:val="24"/>
          <w:szCs w:val="24"/>
        </w:rPr>
        <w:t xml:space="preserve"> </w:t>
      </w:r>
      <w:r w:rsidRPr="00C76C21">
        <w:rPr>
          <w:rFonts w:asciiTheme="minorHAnsi" w:hAnsiTheme="minorHAnsi" w:cstheme="minorHAnsi"/>
          <w:sz w:val="24"/>
          <w:szCs w:val="24"/>
        </w:rPr>
        <w:t>–</w:t>
      </w:r>
      <w:r w:rsidRPr="00C76C21">
        <w:rPr>
          <w:rFonts w:asciiTheme="minorHAnsi" w:hAnsiTheme="minorHAnsi" w:cstheme="minorHAnsi"/>
          <w:spacing w:val="-7"/>
          <w:sz w:val="24"/>
          <w:szCs w:val="24"/>
        </w:rPr>
        <w:t xml:space="preserve"> </w:t>
      </w:r>
      <w:r w:rsidRPr="00C76C21">
        <w:rPr>
          <w:rFonts w:asciiTheme="minorHAnsi" w:hAnsiTheme="minorHAnsi" w:cstheme="minorHAnsi"/>
          <w:w w:val="101"/>
          <w:sz w:val="24"/>
          <w:szCs w:val="24"/>
        </w:rPr>
        <w:t>2019</w:t>
      </w:r>
    </w:p>
    <w:p w14:paraId="33B179E7" w14:textId="77777777" w:rsidR="00BB2A17" w:rsidRPr="00F234FD" w:rsidRDefault="00BB2A17" w:rsidP="00BB2A17">
      <w:pPr>
        <w:spacing w:before="38"/>
        <w:ind w:left="100" w:right="104"/>
        <w:jc w:val="both"/>
        <w:rPr>
          <w:rFonts w:asciiTheme="minorHAnsi" w:hAnsiTheme="minorHAnsi" w:cstheme="minorHAnsi"/>
          <w:i/>
          <w:iCs/>
          <w:w w:val="84"/>
          <w:sz w:val="24"/>
          <w:szCs w:val="24"/>
        </w:rPr>
      </w:pPr>
      <w:r w:rsidRPr="00F234FD">
        <w:rPr>
          <w:rFonts w:asciiTheme="minorHAnsi" w:hAnsiTheme="minorHAnsi" w:cstheme="minorHAnsi"/>
          <w:i/>
          <w:iCs/>
          <w:w w:val="84"/>
          <w:sz w:val="24"/>
          <w:szCs w:val="24"/>
        </w:rPr>
        <w:t>Dialog IT | Sydney, NSW</w:t>
      </w:r>
    </w:p>
    <w:p w14:paraId="52A298D6" w14:textId="13D3C343" w:rsidR="00624A8B" w:rsidRPr="00624A8B" w:rsidRDefault="00624A8B" w:rsidP="00624A8B">
      <w:pPr>
        <w:pStyle w:val="ListParagraph"/>
        <w:numPr>
          <w:ilvl w:val="0"/>
          <w:numId w:val="1"/>
        </w:numPr>
        <w:rPr>
          <w:rFonts w:asciiTheme="minorHAnsi" w:hAnsiTheme="minorHAnsi" w:cstheme="minorHAnsi"/>
          <w:sz w:val="22"/>
          <w:szCs w:val="22"/>
        </w:rPr>
      </w:pPr>
      <w:r w:rsidRPr="00624A8B">
        <w:rPr>
          <w:rFonts w:asciiTheme="minorHAnsi" w:hAnsiTheme="minorHAnsi" w:cstheme="minorHAnsi"/>
          <w:sz w:val="22"/>
          <w:szCs w:val="22"/>
        </w:rPr>
        <w:t>Successfully delivered End to end implementation of Dynamics CRM</w:t>
      </w:r>
      <w:r w:rsidR="00A519C2">
        <w:rPr>
          <w:rFonts w:asciiTheme="minorHAnsi" w:hAnsiTheme="minorHAnsi" w:cstheme="minorHAnsi"/>
          <w:sz w:val="22"/>
          <w:szCs w:val="22"/>
        </w:rPr>
        <w:t xml:space="preserve"> &amp;</w:t>
      </w:r>
      <w:proofErr w:type="spellStart"/>
      <w:r w:rsidR="00A519C2">
        <w:rPr>
          <w:rFonts w:asciiTheme="minorHAnsi" w:hAnsiTheme="minorHAnsi" w:cstheme="minorHAnsi"/>
          <w:sz w:val="22"/>
          <w:szCs w:val="22"/>
        </w:rPr>
        <w:t>FnO</w:t>
      </w:r>
      <w:proofErr w:type="spellEnd"/>
      <w:r w:rsidRPr="00624A8B">
        <w:rPr>
          <w:rFonts w:asciiTheme="minorHAnsi" w:hAnsiTheme="minorHAnsi" w:cstheme="minorHAnsi"/>
          <w:sz w:val="22"/>
          <w:szCs w:val="22"/>
        </w:rPr>
        <w:t xml:space="preserve">, including </w:t>
      </w:r>
      <w:r w:rsidR="00A519C2">
        <w:rPr>
          <w:rFonts w:asciiTheme="minorHAnsi" w:hAnsiTheme="minorHAnsi" w:cstheme="minorHAnsi"/>
          <w:sz w:val="22"/>
          <w:szCs w:val="22"/>
        </w:rPr>
        <w:t xml:space="preserve">Advance Warehousing, Finance and Operation, Supply Chain, </w:t>
      </w:r>
      <w:r w:rsidRPr="00624A8B">
        <w:rPr>
          <w:rFonts w:asciiTheme="minorHAnsi" w:hAnsiTheme="minorHAnsi" w:cstheme="minorHAnsi"/>
          <w:sz w:val="22"/>
          <w:szCs w:val="22"/>
        </w:rPr>
        <w:t>Field Service, PSA, and Customer Service as a Technical Lead for the National Hire Equipment company.</w:t>
      </w:r>
    </w:p>
    <w:p w14:paraId="42CE2713" w14:textId="77777777" w:rsidR="00624A8B" w:rsidRPr="00624A8B" w:rsidRDefault="00624A8B" w:rsidP="00624A8B">
      <w:pPr>
        <w:pStyle w:val="ListParagraph"/>
        <w:numPr>
          <w:ilvl w:val="0"/>
          <w:numId w:val="1"/>
        </w:numPr>
        <w:rPr>
          <w:rFonts w:asciiTheme="minorHAnsi" w:hAnsiTheme="minorHAnsi" w:cstheme="minorHAnsi"/>
          <w:sz w:val="22"/>
          <w:szCs w:val="22"/>
        </w:rPr>
      </w:pPr>
      <w:r w:rsidRPr="00624A8B">
        <w:rPr>
          <w:rFonts w:asciiTheme="minorHAnsi" w:hAnsiTheme="minorHAnsi" w:cstheme="minorHAnsi"/>
          <w:sz w:val="22"/>
          <w:szCs w:val="22"/>
        </w:rPr>
        <w:t>Customized, Developed and deployed Connected Field Service with Mobile app integration.</w:t>
      </w:r>
    </w:p>
    <w:p w14:paraId="79BDE2C2" w14:textId="77777777" w:rsidR="00624A8B" w:rsidRPr="00624A8B" w:rsidRDefault="00624A8B" w:rsidP="00624A8B">
      <w:pPr>
        <w:pStyle w:val="ListParagraph"/>
        <w:numPr>
          <w:ilvl w:val="0"/>
          <w:numId w:val="1"/>
        </w:numPr>
        <w:rPr>
          <w:rFonts w:asciiTheme="minorHAnsi" w:hAnsiTheme="minorHAnsi" w:cstheme="minorHAnsi"/>
          <w:sz w:val="22"/>
          <w:szCs w:val="22"/>
        </w:rPr>
      </w:pPr>
      <w:r w:rsidRPr="00624A8B">
        <w:rPr>
          <w:rFonts w:asciiTheme="minorHAnsi" w:hAnsiTheme="minorHAnsi" w:cstheme="minorHAnsi"/>
          <w:sz w:val="22"/>
          <w:szCs w:val="22"/>
        </w:rPr>
        <w:t>Worked on Storage Management Projects, i.e. images and docs, onto the SharePoint Sites to reduce the Db Size of CRM and increase security.</w:t>
      </w:r>
    </w:p>
    <w:p w14:paraId="04B12B09" w14:textId="77777777" w:rsidR="00624A8B" w:rsidRPr="00624A8B" w:rsidRDefault="00624A8B" w:rsidP="00624A8B">
      <w:pPr>
        <w:pStyle w:val="ListParagraph"/>
        <w:numPr>
          <w:ilvl w:val="0"/>
          <w:numId w:val="1"/>
        </w:numPr>
        <w:rPr>
          <w:rFonts w:asciiTheme="minorHAnsi" w:hAnsiTheme="minorHAnsi" w:cstheme="minorHAnsi"/>
          <w:sz w:val="22"/>
          <w:szCs w:val="22"/>
        </w:rPr>
      </w:pPr>
      <w:r w:rsidRPr="00624A8B">
        <w:rPr>
          <w:rFonts w:asciiTheme="minorHAnsi" w:hAnsiTheme="minorHAnsi" w:cstheme="minorHAnsi"/>
          <w:sz w:val="22"/>
          <w:szCs w:val="22"/>
        </w:rPr>
        <w:t xml:space="preserve">Developed (IP Solution) Smart Asset Management for the Civil construction industry using plugins, custom workflows, Java </w:t>
      </w:r>
      <w:proofErr w:type="gramStart"/>
      <w:r w:rsidRPr="00624A8B">
        <w:rPr>
          <w:rFonts w:asciiTheme="minorHAnsi" w:hAnsiTheme="minorHAnsi" w:cstheme="minorHAnsi"/>
          <w:sz w:val="22"/>
          <w:szCs w:val="22"/>
        </w:rPr>
        <w:t>Scripts(</w:t>
      </w:r>
      <w:proofErr w:type="gramEnd"/>
      <w:r w:rsidRPr="00624A8B">
        <w:rPr>
          <w:rFonts w:asciiTheme="minorHAnsi" w:hAnsiTheme="minorHAnsi" w:cstheme="minorHAnsi"/>
          <w:sz w:val="22"/>
          <w:szCs w:val="22"/>
        </w:rPr>
        <w:t>Support Customization Only) and Azure API Development.</w:t>
      </w:r>
    </w:p>
    <w:p w14:paraId="1BCCA3CE" w14:textId="77777777" w:rsidR="00624A8B" w:rsidRPr="00624A8B" w:rsidRDefault="00624A8B" w:rsidP="00624A8B">
      <w:pPr>
        <w:pStyle w:val="ListParagraph"/>
        <w:numPr>
          <w:ilvl w:val="0"/>
          <w:numId w:val="1"/>
        </w:numPr>
        <w:rPr>
          <w:rFonts w:asciiTheme="minorHAnsi" w:hAnsiTheme="minorHAnsi" w:cstheme="minorHAnsi"/>
          <w:sz w:val="22"/>
          <w:szCs w:val="22"/>
        </w:rPr>
      </w:pPr>
      <w:r w:rsidRPr="00624A8B">
        <w:rPr>
          <w:rFonts w:asciiTheme="minorHAnsi" w:hAnsiTheme="minorHAnsi" w:cstheme="minorHAnsi"/>
          <w:sz w:val="22"/>
          <w:szCs w:val="22"/>
        </w:rPr>
        <w:t xml:space="preserve">Dynamics CRM customization for </w:t>
      </w:r>
      <w:proofErr w:type="gramStart"/>
      <w:r w:rsidRPr="00624A8B">
        <w:rPr>
          <w:rFonts w:asciiTheme="minorHAnsi" w:hAnsiTheme="minorHAnsi" w:cstheme="minorHAnsi"/>
          <w:sz w:val="22"/>
          <w:szCs w:val="22"/>
        </w:rPr>
        <w:t>EWON(</w:t>
      </w:r>
      <w:proofErr w:type="gramEnd"/>
      <w:r w:rsidRPr="00624A8B">
        <w:rPr>
          <w:rFonts w:asciiTheme="minorHAnsi" w:hAnsiTheme="minorHAnsi" w:cstheme="minorHAnsi"/>
          <w:sz w:val="22"/>
          <w:szCs w:val="22"/>
        </w:rPr>
        <w:t>Energy &amp; Water Ombudsman NSW) using the Dynamics portal.</w:t>
      </w:r>
    </w:p>
    <w:p w14:paraId="14B4DDC5" w14:textId="77777777" w:rsidR="00624A8B" w:rsidRPr="00624A8B" w:rsidRDefault="00624A8B" w:rsidP="00624A8B">
      <w:pPr>
        <w:pStyle w:val="ListParagraph"/>
        <w:numPr>
          <w:ilvl w:val="0"/>
          <w:numId w:val="1"/>
        </w:numPr>
        <w:rPr>
          <w:rFonts w:asciiTheme="minorHAnsi" w:hAnsiTheme="minorHAnsi" w:cstheme="minorHAnsi"/>
          <w:sz w:val="22"/>
          <w:szCs w:val="22"/>
        </w:rPr>
      </w:pPr>
      <w:r w:rsidRPr="00624A8B">
        <w:rPr>
          <w:rFonts w:asciiTheme="minorHAnsi" w:hAnsiTheme="minorHAnsi" w:cstheme="minorHAnsi"/>
          <w:sz w:val="22"/>
          <w:szCs w:val="22"/>
        </w:rPr>
        <w:t xml:space="preserve">Worked on the Customer Service module, customized so that it can be used for customer queries, complaints, </w:t>
      </w:r>
      <w:proofErr w:type="gramStart"/>
      <w:r w:rsidRPr="00624A8B">
        <w:rPr>
          <w:rFonts w:asciiTheme="minorHAnsi" w:hAnsiTheme="minorHAnsi" w:cstheme="minorHAnsi"/>
          <w:sz w:val="22"/>
          <w:szCs w:val="22"/>
        </w:rPr>
        <w:t>issues</w:t>
      </w:r>
      <w:proofErr w:type="gramEnd"/>
      <w:r w:rsidRPr="00624A8B">
        <w:rPr>
          <w:rFonts w:asciiTheme="minorHAnsi" w:hAnsiTheme="minorHAnsi" w:cstheme="minorHAnsi"/>
          <w:sz w:val="22"/>
          <w:szCs w:val="22"/>
        </w:rPr>
        <w:t xml:space="preserve"> and suggestions for a government’s grants department.</w:t>
      </w:r>
    </w:p>
    <w:p w14:paraId="79AC906D" w14:textId="77777777" w:rsidR="00624A8B" w:rsidRPr="00624A8B" w:rsidRDefault="00624A8B" w:rsidP="00624A8B">
      <w:pPr>
        <w:pStyle w:val="ListParagraph"/>
        <w:numPr>
          <w:ilvl w:val="0"/>
          <w:numId w:val="1"/>
        </w:numPr>
        <w:rPr>
          <w:rFonts w:asciiTheme="minorHAnsi" w:hAnsiTheme="minorHAnsi" w:cstheme="minorHAnsi"/>
          <w:sz w:val="22"/>
          <w:szCs w:val="22"/>
        </w:rPr>
      </w:pPr>
      <w:r w:rsidRPr="00624A8B">
        <w:rPr>
          <w:rFonts w:asciiTheme="minorHAnsi" w:hAnsiTheme="minorHAnsi" w:cstheme="minorHAnsi"/>
          <w:sz w:val="22"/>
          <w:szCs w:val="22"/>
        </w:rPr>
        <w:t>Worked with the Australian Electoral Commission to finetune various issues they face within the CRM System. (Marketing module with faulty segmentation sent the wrong message with wrong information to the wrong audience.)</w:t>
      </w:r>
    </w:p>
    <w:tbl>
      <w:tblPr>
        <w:tblStyle w:val="TableGrid"/>
        <w:tblW w:w="0" w:type="auto"/>
        <w:tblInd w:w="100" w:type="dxa"/>
        <w:tblLook w:val="04A0" w:firstRow="1" w:lastRow="0" w:firstColumn="1" w:lastColumn="0" w:noHBand="0" w:noVBand="1"/>
      </w:tblPr>
      <w:tblGrid>
        <w:gridCol w:w="10920"/>
      </w:tblGrid>
      <w:tr w:rsidR="00BB2A17" w14:paraId="60A19165" w14:textId="77777777" w:rsidTr="006526D3">
        <w:tc>
          <w:tcPr>
            <w:tcW w:w="10920" w:type="dxa"/>
            <w:tcBorders>
              <w:top w:val="nil"/>
              <w:left w:val="nil"/>
              <w:bottom w:val="nil"/>
              <w:right w:val="nil"/>
            </w:tcBorders>
            <w:shd w:val="clear" w:color="auto" w:fill="808080" w:themeFill="background1" w:themeFillShade="80"/>
          </w:tcPr>
          <w:p w14:paraId="2A357A4C" w14:textId="77777777" w:rsidR="00BB2A17" w:rsidRPr="00C76C21" w:rsidRDefault="00BB2A17" w:rsidP="006526D3">
            <w:pPr>
              <w:jc w:val="center"/>
              <w:rPr>
                <w:rFonts w:asciiTheme="minorHAnsi" w:hAnsiTheme="minorHAnsi" w:cstheme="minorHAnsi"/>
                <w:sz w:val="28"/>
                <w:szCs w:val="28"/>
              </w:rPr>
            </w:pPr>
            <w:bookmarkStart w:id="1" w:name="_Hlk104894421"/>
            <w:r>
              <w:rPr>
                <w:rFonts w:asciiTheme="minorHAnsi" w:hAnsiTheme="minorHAnsi" w:cstheme="minorHAnsi"/>
                <w:color w:val="FFFFFF" w:themeColor="background1"/>
                <w:sz w:val="28"/>
                <w:szCs w:val="28"/>
              </w:rPr>
              <w:t>Additional Experience</w:t>
            </w:r>
          </w:p>
        </w:tc>
      </w:tr>
    </w:tbl>
    <w:bookmarkEnd w:id="1"/>
    <w:p w14:paraId="77F8BFF8" w14:textId="05425F66" w:rsidR="008A394C" w:rsidRPr="008A394C" w:rsidRDefault="008A394C" w:rsidP="008A394C">
      <w:pPr>
        <w:ind w:left="100" w:right="104"/>
        <w:rPr>
          <w:rFonts w:asciiTheme="minorHAnsi" w:hAnsiTheme="minorHAnsi" w:cstheme="minorHAnsi"/>
          <w:sz w:val="24"/>
          <w:szCs w:val="24"/>
        </w:rPr>
      </w:pPr>
      <w:r w:rsidRPr="00400E45">
        <w:rPr>
          <w:rFonts w:asciiTheme="minorHAnsi" w:hAnsiTheme="minorHAnsi" w:cstheme="minorHAnsi"/>
          <w:b/>
          <w:i/>
          <w:sz w:val="24"/>
          <w:szCs w:val="24"/>
        </w:rPr>
        <w:t>Sr. Dynamics CRM Consultant</w:t>
      </w:r>
      <w:r>
        <w:rPr>
          <w:rFonts w:asciiTheme="minorHAnsi" w:hAnsiTheme="minorHAnsi" w:cstheme="minorHAnsi"/>
          <w:b/>
          <w:bCs/>
          <w:w w:val="84"/>
          <w:sz w:val="24"/>
          <w:szCs w:val="24"/>
        </w:rPr>
        <w:t xml:space="preserve"> </w:t>
      </w:r>
      <w:r w:rsidRPr="00400E45">
        <w:rPr>
          <w:rFonts w:asciiTheme="minorHAnsi" w:hAnsiTheme="minorHAnsi" w:cstheme="minorHAnsi"/>
          <w:w w:val="82"/>
          <w:sz w:val="24"/>
          <w:szCs w:val="24"/>
        </w:rPr>
        <w:t xml:space="preserve">Department of Education &amp; </w:t>
      </w:r>
      <w:proofErr w:type="gramStart"/>
      <w:r w:rsidRPr="00400E45">
        <w:rPr>
          <w:rFonts w:asciiTheme="minorHAnsi" w:hAnsiTheme="minorHAnsi" w:cstheme="minorHAnsi"/>
          <w:w w:val="82"/>
          <w:sz w:val="24"/>
          <w:szCs w:val="24"/>
        </w:rPr>
        <w:t>Training(</w:t>
      </w:r>
      <w:proofErr w:type="gramEnd"/>
      <w:r w:rsidRPr="00400E45">
        <w:rPr>
          <w:rFonts w:asciiTheme="minorHAnsi" w:hAnsiTheme="minorHAnsi" w:cstheme="minorHAnsi"/>
          <w:w w:val="82"/>
          <w:sz w:val="24"/>
          <w:szCs w:val="24"/>
        </w:rPr>
        <w:t>Federal Govt) | Canberra, ACT</w:t>
      </w:r>
      <w:r>
        <w:rPr>
          <w:rFonts w:asciiTheme="minorHAnsi" w:hAnsiTheme="minorHAnsi" w:cstheme="minorHAnsi"/>
          <w:i/>
          <w:iCs/>
          <w:w w:val="84"/>
          <w:sz w:val="24"/>
          <w:szCs w:val="24"/>
        </w:rPr>
        <w:tab/>
      </w:r>
      <w:r>
        <w:rPr>
          <w:rFonts w:asciiTheme="minorHAnsi" w:hAnsiTheme="minorHAnsi" w:cstheme="minorHAnsi"/>
          <w:i/>
          <w:iCs/>
          <w:w w:val="84"/>
          <w:sz w:val="24"/>
          <w:szCs w:val="24"/>
        </w:rPr>
        <w:tab/>
      </w:r>
      <w:r w:rsidRPr="008A394C">
        <w:rPr>
          <w:rFonts w:asciiTheme="minorHAnsi" w:hAnsiTheme="minorHAnsi" w:cstheme="minorHAnsi"/>
          <w:sz w:val="24"/>
          <w:szCs w:val="24"/>
        </w:rPr>
        <w:t>2016</w:t>
      </w:r>
      <w:r>
        <w:rPr>
          <w:rFonts w:asciiTheme="minorHAnsi" w:hAnsiTheme="minorHAnsi" w:cstheme="minorHAnsi"/>
          <w:sz w:val="24"/>
          <w:szCs w:val="24"/>
        </w:rPr>
        <w:t xml:space="preserve"> </w:t>
      </w:r>
      <w:r w:rsidRPr="00C76C21">
        <w:rPr>
          <w:rFonts w:asciiTheme="minorHAnsi" w:hAnsiTheme="minorHAnsi" w:cstheme="minorHAnsi"/>
          <w:sz w:val="24"/>
          <w:szCs w:val="24"/>
        </w:rPr>
        <w:t>–</w:t>
      </w:r>
      <w:r w:rsidRPr="00C76C21">
        <w:rPr>
          <w:rFonts w:asciiTheme="minorHAnsi" w:hAnsiTheme="minorHAnsi" w:cstheme="minorHAnsi"/>
          <w:spacing w:val="-7"/>
          <w:sz w:val="24"/>
          <w:szCs w:val="24"/>
        </w:rPr>
        <w:t xml:space="preserve"> </w:t>
      </w:r>
      <w:r w:rsidRPr="008A394C">
        <w:rPr>
          <w:rFonts w:asciiTheme="minorHAnsi" w:hAnsiTheme="minorHAnsi" w:cstheme="minorHAnsi"/>
          <w:sz w:val="24"/>
          <w:szCs w:val="24"/>
        </w:rPr>
        <w:t>2017</w:t>
      </w:r>
    </w:p>
    <w:p w14:paraId="3153BD17" w14:textId="645DA7BC" w:rsidR="00BB2A17" w:rsidRPr="00C76C21" w:rsidRDefault="00BB2A17" w:rsidP="00BB2A17">
      <w:pPr>
        <w:spacing w:before="34"/>
        <w:ind w:left="100" w:right="111"/>
        <w:jc w:val="both"/>
        <w:rPr>
          <w:rFonts w:asciiTheme="minorHAnsi" w:hAnsiTheme="minorHAnsi" w:cstheme="minorHAnsi"/>
          <w:sz w:val="24"/>
          <w:szCs w:val="24"/>
        </w:rPr>
      </w:pPr>
      <w:r>
        <w:rPr>
          <w:rFonts w:asciiTheme="minorHAnsi" w:hAnsiTheme="minorHAnsi" w:cstheme="minorHAnsi"/>
          <w:b/>
          <w:i/>
          <w:sz w:val="24"/>
          <w:szCs w:val="24"/>
        </w:rPr>
        <w:t xml:space="preserve">Dynamics AX 2012 Lead (Mfg. &amp; SCM) </w:t>
      </w:r>
      <w:r w:rsidRPr="00FF486F">
        <w:rPr>
          <w:rFonts w:asciiTheme="minorHAnsi" w:hAnsiTheme="minorHAnsi" w:cstheme="minorHAnsi"/>
          <w:bCs/>
          <w:iCs/>
          <w:sz w:val="24"/>
          <w:szCs w:val="24"/>
        </w:rPr>
        <w:t>|</w:t>
      </w:r>
      <w:r w:rsidRPr="00C76C21">
        <w:rPr>
          <w:rFonts w:asciiTheme="minorHAnsi" w:hAnsiTheme="minorHAnsi" w:cstheme="minorHAnsi"/>
          <w:spacing w:val="-84"/>
          <w:w w:val="230"/>
          <w:sz w:val="24"/>
          <w:szCs w:val="24"/>
        </w:rPr>
        <w:t xml:space="preserve"> </w:t>
      </w:r>
      <w:r>
        <w:rPr>
          <w:rFonts w:asciiTheme="minorHAnsi" w:hAnsiTheme="minorHAnsi" w:cstheme="minorHAnsi"/>
          <w:w w:val="82"/>
          <w:sz w:val="24"/>
          <w:szCs w:val="24"/>
        </w:rPr>
        <w:t xml:space="preserve">MBS </w:t>
      </w:r>
      <w:r w:rsidRPr="00FF486F">
        <w:rPr>
          <w:rFonts w:asciiTheme="minorHAnsi" w:hAnsiTheme="minorHAnsi" w:cstheme="minorHAnsi"/>
          <w:w w:val="82"/>
          <w:sz w:val="24"/>
          <w:szCs w:val="24"/>
        </w:rPr>
        <w:t>|</w:t>
      </w:r>
      <w:r w:rsidRPr="00C76C21">
        <w:rPr>
          <w:rFonts w:asciiTheme="minorHAnsi" w:hAnsiTheme="minorHAnsi" w:cstheme="minorHAnsi"/>
          <w:spacing w:val="-84"/>
          <w:w w:val="230"/>
          <w:sz w:val="24"/>
          <w:szCs w:val="24"/>
        </w:rPr>
        <w:t xml:space="preserve"> </w:t>
      </w:r>
      <w:r w:rsidRPr="00C76C21">
        <w:rPr>
          <w:rFonts w:asciiTheme="minorHAnsi" w:hAnsiTheme="minorHAnsi" w:cstheme="minorHAnsi"/>
          <w:spacing w:val="-3"/>
          <w:w w:val="92"/>
          <w:sz w:val="24"/>
          <w:szCs w:val="24"/>
        </w:rPr>
        <w:t>Sy</w:t>
      </w:r>
      <w:r w:rsidRPr="00C76C21">
        <w:rPr>
          <w:rFonts w:asciiTheme="minorHAnsi" w:hAnsiTheme="minorHAnsi" w:cstheme="minorHAnsi"/>
          <w:w w:val="92"/>
          <w:sz w:val="24"/>
          <w:szCs w:val="24"/>
        </w:rPr>
        <w:t>dn</w:t>
      </w:r>
      <w:r w:rsidRPr="00C76C21">
        <w:rPr>
          <w:rFonts w:asciiTheme="minorHAnsi" w:hAnsiTheme="minorHAnsi" w:cstheme="minorHAnsi"/>
          <w:spacing w:val="-2"/>
          <w:w w:val="92"/>
          <w:sz w:val="24"/>
          <w:szCs w:val="24"/>
        </w:rPr>
        <w:t>e</w:t>
      </w:r>
      <w:r w:rsidRPr="00C76C21">
        <w:rPr>
          <w:rFonts w:asciiTheme="minorHAnsi" w:hAnsiTheme="minorHAnsi" w:cstheme="minorHAnsi"/>
          <w:spacing w:val="-16"/>
          <w:w w:val="92"/>
          <w:sz w:val="24"/>
          <w:szCs w:val="24"/>
        </w:rPr>
        <w:t>y</w:t>
      </w:r>
      <w:r w:rsidRPr="00C76C21">
        <w:rPr>
          <w:rFonts w:asciiTheme="minorHAnsi" w:hAnsiTheme="minorHAnsi" w:cstheme="minorHAnsi"/>
          <w:w w:val="92"/>
          <w:sz w:val="24"/>
          <w:szCs w:val="24"/>
        </w:rPr>
        <w:t>,</w:t>
      </w:r>
      <w:r w:rsidRPr="00C76C21">
        <w:rPr>
          <w:rFonts w:asciiTheme="minorHAnsi" w:hAnsiTheme="minorHAnsi" w:cstheme="minorHAnsi"/>
          <w:spacing w:val="35"/>
          <w:w w:val="92"/>
          <w:sz w:val="24"/>
          <w:szCs w:val="24"/>
        </w:rPr>
        <w:t xml:space="preserve"> </w:t>
      </w:r>
      <w:r w:rsidRPr="00C76C21">
        <w:rPr>
          <w:rFonts w:asciiTheme="minorHAnsi" w:hAnsiTheme="minorHAnsi" w:cstheme="minorHAnsi"/>
          <w:w w:val="92"/>
          <w:sz w:val="24"/>
          <w:szCs w:val="24"/>
        </w:rPr>
        <w:t>N</w:t>
      </w:r>
      <w:r w:rsidRPr="00C76C21">
        <w:rPr>
          <w:rFonts w:asciiTheme="minorHAnsi" w:hAnsiTheme="minorHAnsi" w:cstheme="minorHAnsi"/>
          <w:spacing w:val="-2"/>
          <w:w w:val="92"/>
          <w:sz w:val="24"/>
          <w:szCs w:val="24"/>
        </w:rPr>
        <w:t>S</w:t>
      </w:r>
      <w:r w:rsidRPr="00C76C21">
        <w:rPr>
          <w:rFonts w:asciiTheme="minorHAnsi" w:hAnsiTheme="minorHAnsi" w:cstheme="minorHAnsi"/>
          <w:w w:val="92"/>
          <w:sz w:val="24"/>
          <w:szCs w:val="24"/>
        </w:rPr>
        <w:t>W</w:t>
      </w:r>
      <w:r>
        <w:rPr>
          <w:rFonts w:asciiTheme="minorHAnsi" w:hAnsiTheme="minorHAnsi" w:cstheme="minorHAnsi"/>
          <w:w w:val="92"/>
          <w:sz w:val="24"/>
          <w:szCs w:val="24"/>
        </w:rPr>
        <w:tab/>
      </w:r>
      <w:r>
        <w:rPr>
          <w:rFonts w:asciiTheme="minorHAnsi" w:hAnsiTheme="minorHAnsi" w:cstheme="minorHAnsi"/>
          <w:w w:val="92"/>
          <w:sz w:val="24"/>
          <w:szCs w:val="24"/>
        </w:rPr>
        <w:tab/>
      </w:r>
      <w:r>
        <w:rPr>
          <w:rFonts w:asciiTheme="minorHAnsi" w:hAnsiTheme="minorHAnsi" w:cstheme="minorHAnsi"/>
          <w:w w:val="92"/>
          <w:sz w:val="24"/>
          <w:szCs w:val="24"/>
        </w:rPr>
        <w:tab/>
      </w:r>
      <w:r>
        <w:rPr>
          <w:rFonts w:asciiTheme="minorHAnsi" w:hAnsiTheme="minorHAnsi" w:cstheme="minorHAnsi"/>
          <w:w w:val="92"/>
          <w:sz w:val="24"/>
          <w:szCs w:val="24"/>
        </w:rPr>
        <w:tab/>
      </w:r>
      <w:r>
        <w:rPr>
          <w:rFonts w:asciiTheme="minorHAnsi" w:hAnsiTheme="minorHAnsi" w:cstheme="minorHAnsi"/>
          <w:w w:val="92"/>
          <w:sz w:val="24"/>
          <w:szCs w:val="24"/>
        </w:rPr>
        <w:tab/>
      </w:r>
      <w:r w:rsidRPr="00C76C21">
        <w:rPr>
          <w:rFonts w:asciiTheme="minorHAnsi" w:hAnsiTheme="minorHAnsi" w:cstheme="minorHAnsi"/>
          <w:sz w:val="24"/>
          <w:szCs w:val="24"/>
        </w:rPr>
        <w:t>20</w:t>
      </w:r>
      <w:r>
        <w:rPr>
          <w:rFonts w:asciiTheme="minorHAnsi" w:hAnsiTheme="minorHAnsi" w:cstheme="minorHAnsi"/>
          <w:sz w:val="24"/>
          <w:szCs w:val="24"/>
        </w:rPr>
        <w:t>15</w:t>
      </w:r>
      <w:r w:rsidRPr="00C76C21">
        <w:rPr>
          <w:rFonts w:asciiTheme="minorHAnsi" w:hAnsiTheme="minorHAnsi" w:cstheme="minorHAnsi"/>
          <w:spacing w:val="-1"/>
          <w:sz w:val="24"/>
          <w:szCs w:val="24"/>
        </w:rPr>
        <w:t xml:space="preserve"> </w:t>
      </w:r>
      <w:r w:rsidRPr="00C76C21">
        <w:rPr>
          <w:rFonts w:asciiTheme="minorHAnsi" w:hAnsiTheme="minorHAnsi" w:cstheme="minorHAnsi"/>
          <w:sz w:val="24"/>
          <w:szCs w:val="24"/>
        </w:rPr>
        <w:t>–</w:t>
      </w:r>
      <w:r w:rsidRPr="00C76C21">
        <w:rPr>
          <w:rFonts w:asciiTheme="minorHAnsi" w:hAnsiTheme="minorHAnsi" w:cstheme="minorHAnsi"/>
          <w:spacing w:val="-7"/>
          <w:sz w:val="24"/>
          <w:szCs w:val="24"/>
        </w:rPr>
        <w:t xml:space="preserve"> </w:t>
      </w:r>
      <w:r w:rsidRPr="00C76C21">
        <w:rPr>
          <w:rFonts w:asciiTheme="minorHAnsi" w:hAnsiTheme="minorHAnsi" w:cstheme="minorHAnsi"/>
          <w:w w:val="101"/>
          <w:sz w:val="24"/>
          <w:szCs w:val="24"/>
        </w:rPr>
        <w:t>20</w:t>
      </w:r>
      <w:r>
        <w:rPr>
          <w:rFonts w:asciiTheme="minorHAnsi" w:hAnsiTheme="minorHAnsi" w:cstheme="minorHAnsi"/>
          <w:w w:val="101"/>
          <w:sz w:val="24"/>
          <w:szCs w:val="24"/>
        </w:rPr>
        <w:t>16</w:t>
      </w:r>
    </w:p>
    <w:p w14:paraId="7489D652" w14:textId="7C8B7A3D" w:rsidR="00BB2A17" w:rsidRDefault="00BB2A17" w:rsidP="00BB2A17">
      <w:pPr>
        <w:spacing w:before="24"/>
        <w:ind w:left="100" w:right="111"/>
        <w:jc w:val="both"/>
        <w:rPr>
          <w:rFonts w:asciiTheme="minorHAnsi" w:hAnsiTheme="minorHAnsi" w:cstheme="minorHAnsi"/>
          <w:w w:val="101"/>
          <w:sz w:val="24"/>
          <w:szCs w:val="24"/>
        </w:rPr>
      </w:pPr>
      <w:r>
        <w:rPr>
          <w:rFonts w:asciiTheme="minorHAnsi" w:hAnsiTheme="minorHAnsi" w:cstheme="minorHAnsi"/>
          <w:b/>
          <w:i/>
          <w:sz w:val="24"/>
          <w:szCs w:val="24"/>
        </w:rPr>
        <w:t xml:space="preserve">Dynamics </w:t>
      </w:r>
      <w:r w:rsidR="003E2CD7">
        <w:rPr>
          <w:rFonts w:asciiTheme="minorHAnsi" w:hAnsiTheme="minorHAnsi" w:cstheme="minorHAnsi"/>
          <w:b/>
          <w:i/>
          <w:sz w:val="24"/>
          <w:szCs w:val="24"/>
        </w:rPr>
        <w:t>AX</w:t>
      </w:r>
      <w:r>
        <w:rPr>
          <w:rFonts w:asciiTheme="minorHAnsi" w:hAnsiTheme="minorHAnsi" w:cstheme="minorHAnsi"/>
          <w:b/>
          <w:i/>
          <w:sz w:val="24"/>
          <w:szCs w:val="24"/>
        </w:rPr>
        <w:t xml:space="preserve"> Consultant</w:t>
      </w:r>
      <w:r w:rsidRPr="00C76C21">
        <w:rPr>
          <w:rFonts w:asciiTheme="minorHAnsi" w:hAnsiTheme="minorHAnsi" w:cstheme="minorHAnsi"/>
          <w:b/>
          <w:i/>
          <w:spacing w:val="-6"/>
          <w:sz w:val="24"/>
          <w:szCs w:val="24"/>
        </w:rPr>
        <w:t xml:space="preserve"> </w:t>
      </w:r>
      <w:r w:rsidRPr="00FF486F">
        <w:rPr>
          <w:rFonts w:asciiTheme="minorHAnsi" w:hAnsiTheme="minorHAnsi" w:cstheme="minorHAnsi"/>
          <w:bCs/>
          <w:iCs/>
          <w:sz w:val="24"/>
          <w:szCs w:val="24"/>
        </w:rPr>
        <w:t>|</w:t>
      </w:r>
      <w:r w:rsidRPr="00C76C21">
        <w:rPr>
          <w:rFonts w:asciiTheme="minorHAnsi" w:hAnsiTheme="minorHAnsi" w:cstheme="minorHAnsi"/>
          <w:spacing w:val="-84"/>
          <w:w w:val="230"/>
          <w:sz w:val="24"/>
          <w:szCs w:val="24"/>
        </w:rPr>
        <w:t xml:space="preserve"> </w:t>
      </w:r>
      <w:r>
        <w:rPr>
          <w:rFonts w:asciiTheme="minorHAnsi" w:hAnsiTheme="minorHAnsi" w:cstheme="minorHAnsi"/>
          <w:w w:val="82"/>
          <w:sz w:val="24"/>
          <w:szCs w:val="24"/>
        </w:rPr>
        <w:t xml:space="preserve">Link Business </w:t>
      </w:r>
      <w:r w:rsidRPr="00FF486F">
        <w:rPr>
          <w:rFonts w:asciiTheme="minorHAnsi" w:hAnsiTheme="minorHAnsi" w:cstheme="minorHAnsi"/>
          <w:w w:val="82"/>
          <w:sz w:val="24"/>
          <w:szCs w:val="24"/>
        </w:rPr>
        <w:t>|</w:t>
      </w:r>
      <w:r w:rsidRPr="00C76C21">
        <w:rPr>
          <w:rFonts w:asciiTheme="minorHAnsi" w:hAnsiTheme="minorHAnsi" w:cstheme="minorHAnsi"/>
          <w:spacing w:val="-84"/>
          <w:w w:val="230"/>
          <w:sz w:val="24"/>
          <w:szCs w:val="24"/>
        </w:rPr>
        <w:t xml:space="preserve"> </w:t>
      </w:r>
      <w:r>
        <w:rPr>
          <w:rFonts w:asciiTheme="minorHAnsi" w:hAnsiTheme="minorHAnsi" w:cstheme="minorHAnsi"/>
          <w:spacing w:val="-3"/>
          <w:w w:val="92"/>
          <w:sz w:val="24"/>
          <w:szCs w:val="24"/>
        </w:rPr>
        <w:t>Auckland</w:t>
      </w:r>
      <w:r w:rsidRPr="00C76C21">
        <w:rPr>
          <w:rFonts w:asciiTheme="minorHAnsi" w:hAnsiTheme="minorHAnsi" w:cstheme="minorHAnsi"/>
          <w:w w:val="92"/>
          <w:sz w:val="24"/>
          <w:szCs w:val="24"/>
        </w:rPr>
        <w:t>,</w:t>
      </w:r>
      <w:r w:rsidRPr="00C76C21">
        <w:rPr>
          <w:rFonts w:asciiTheme="minorHAnsi" w:hAnsiTheme="minorHAnsi" w:cstheme="minorHAnsi"/>
          <w:spacing w:val="35"/>
          <w:w w:val="92"/>
          <w:sz w:val="24"/>
          <w:szCs w:val="24"/>
        </w:rPr>
        <w:t xml:space="preserve"> </w:t>
      </w:r>
      <w:r>
        <w:rPr>
          <w:rFonts w:asciiTheme="minorHAnsi" w:hAnsiTheme="minorHAnsi" w:cstheme="minorHAnsi"/>
          <w:w w:val="92"/>
          <w:sz w:val="24"/>
          <w:szCs w:val="24"/>
        </w:rPr>
        <w:t>NZ</w:t>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sidRPr="00C76C21">
        <w:rPr>
          <w:rFonts w:asciiTheme="minorHAnsi" w:hAnsiTheme="minorHAnsi" w:cstheme="minorHAnsi"/>
          <w:sz w:val="24"/>
          <w:szCs w:val="24"/>
        </w:rPr>
        <w:t>20</w:t>
      </w:r>
      <w:r>
        <w:rPr>
          <w:rFonts w:asciiTheme="minorHAnsi" w:hAnsiTheme="minorHAnsi" w:cstheme="minorHAnsi"/>
          <w:sz w:val="24"/>
          <w:szCs w:val="24"/>
        </w:rPr>
        <w:t>14</w:t>
      </w:r>
      <w:r w:rsidRPr="00C76C21">
        <w:rPr>
          <w:rFonts w:asciiTheme="minorHAnsi" w:hAnsiTheme="minorHAnsi" w:cstheme="minorHAnsi"/>
          <w:spacing w:val="-1"/>
          <w:sz w:val="24"/>
          <w:szCs w:val="24"/>
        </w:rPr>
        <w:t xml:space="preserve"> </w:t>
      </w:r>
      <w:r w:rsidRPr="00C76C21">
        <w:rPr>
          <w:rFonts w:asciiTheme="minorHAnsi" w:hAnsiTheme="minorHAnsi" w:cstheme="minorHAnsi"/>
          <w:sz w:val="24"/>
          <w:szCs w:val="24"/>
        </w:rPr>
        <w:t>–</w:t>
      </w:r>
      <w:r w:rsidRPr="00C76C21">
        <w:rPr>
          <w:rFonts w:asciiTheme="minorHAnsi" w:hAnsiTheme="minorHAnsi" w:cstheme="minorHAnsi"/>
          <w:spacing w:val="-7"/>
          <w:sz w:val="24"/>
          <w:szCs w:val="24"/>
        </w:rPr>
        <w:t xml:space="preserve"> </w:t>
      </w:r>
      <w:r w:rsidRPr="00C76C21">
        <w:rPr>
          <w:rFonts w:asciiTheme="minorHAnsi" w:hAnsiTheme="minorHAnsi" w:cstheme="minorHAnsi"/>
          <w:w w:val="101"/>
          <w:sz w:val="24"/>
          <w:szCs w:val="24"/>
        </w:rPr>
        <w:t>20</w:t>
      </w:r>
      <w:r>
        <w:rPr>
          <w:rFonts w:asciiTheme="minorHAnsi" w:hAnsiTheme="minorHAnsi" w:cstheme="minorHAnsi"/>
          <w:w w:val="101"/>
          <w:sz w:val="24"/>
          <w:szCs w:val="24"/>
        </w:rPr>
        <w:t>15</w:t>
      </w:r>
    </w:p>
    <w:p w14:paraId="66F0061E" w14:textId="77777777" w:rsidR="00BB2A17" w:rsidRPr="00C76C21" w:rsidRDefault="00BB2A17" w:rsidP="00BB2A17">
      <w:pPr>
        <w:spacing w:before="24"/>
        <w:ind w:left="100" w:right="111"/>
        <w:jc w:val="both"/>
        <w:rPr>
          <w:rFonts w:asciiTheme="minorHAnsi" w:hAnsiTheme="minorHAnsi" w:cstheme="minorHAnsi"/>
          <w:sz w:val="24"/>
          <w:szCs w:val="24"/>
        </w:rPr>
      </w:pPr>
      <w:r>
        <w:rPr>
          <w:rFonts w:asciiTheme="minorHAnsi" w:hAnsiTheme="minorHAnsi" w:cstheme="minorHAnsi"/>
          <w:b/>
          <w:i/>
          <w:sz w:val="24"/>
          <w:szCs w:val="24"/>
        </w:rPr>
        <w:t xml:space="preserve">IT Project Manager </w:t>
      </w:r>
      <w:r w:rsidRPr="00FF486F">
        <w:rPr>
          <w:rFonts w:asciiTheme="minorHAnsi" w:hAnsiTheme="minorHAnsi" w:cstheme="minorHAnsi"/>
          <w:bCs/>
          <w:iCs/>
          <w:sz w:val="24"/>
          <w:szCs w:val="24"/>
        </w:rPr>
        <w:t>|</w:t>
      </w:r>
      <w:r w:rsidRPr="00C76C21">
        <w:rPr>
          <w:rFonts w:asciiTheme="minorHAnsi" w:hAnsiTheme="minorHAnsi" w:cstheme="minorHAnsi"/>
          <w:spacing w:val="-84"/>
          <w:w w:val="230"/>
          <w:sz w:val="24"/>
          <w:szCs w:val="24"/>
        </w:rPr>
        <w:t xml:space="preserve"> </w:t>
      </w:r>
      <w:r>
        <w:rPr>
          <w:rFonts w:asciiTheme="minorHAnsi" w:hAnsiTheme="minorHAnsi" w:cstheme="minorHAnsi"/>
          <w:w w:val="82"/>
          <w:sz w:val="24"/>
          <w:szCs w:val="24"/>
        </w:rPr>
        <w:t xml:space="preserve">Hilton Industrial Vacuums </w:t>
      </w:r>
      <w:r w:rsidRPr="00FF486F">
        <w:rPr>
          <w:rFonts w:asciiTheme="minorHAnsi" w:hAnsiTheme="minorHAnsi" w:cstheme="minorHAnsi"/>
          <w:w w:val="82"/>
          <w:sz w:val="24"/>
          <w:szCs w:val="24"/>
        </w:rPr>
        <w:t>|</w:t>
      </w:r>
      <w:r w:rsidRPr="00C76C21">
        <w:rPr>
          <w:rFonts w:asciiTheme="minorHAnsi" w:hAnsiTheme="minorHAnsi" w:cstheme="minorHAnsi"/>
          <w:spacing w:val="-84"/>
          <w:w w:val="230"/>
          <w:sz w:val="24"/>
          <w:szCs w:val="24"/>
        </w:rPr>
        <w:t xml:space="preserve"> </w:t>
      </w:r>
      <w:r>
        <w:rPr>
          <w:rFonts w:asciiTheme="minorHAnsi" w:hAnsiTheme="minorHAnsi" w:cstheme="minorHAnsi"/>
          <w:spacing w:val="-3"/>
          <w:w w:val="92"/>
          <w:sz w:val="24"/>
          <w:szCs w:val="24"/>
        </w:rPr>
        <w:t>Auckland</w:t>
      </w:r>
      <w:r w:rsidRPr="00C76C21">
        <w:rPr>
          <w:rFonts w:asciiTheme="minorHAnsi" w:hAnsiTheme="minorHAnsi" w:cstheme="minorHAnsi"/>
          <w:w w:val="92"/>
          <w:sz w:val="24"/>
          <w:szCs w:val="24"/>
        </w:rPr>
        <w:t>,</w:t>
      </w:r>
      <w:r w:rsidRPr="00C76C21">
        <w:rPr>
          <w:rFonts w:asciiTheme="minorHAnsi" w:hAnsiTheme="minorHAnsi" w:cstheme="minorHAnsi"/>
          <w:spacing w:val="35"/>
          <w:w w:val="92"/>
          <w:sz w:val="24"/>
          <w:szCs w:val="24"/>
        </w:rPr>
        <w:t xml:space="preserve"> </w:t>
      </w:r>
      <w:r>
        <w:rPr>
          <w:rFonts w:asciiTheme="minorHAnsi" w:hAnsiTheme="minorHAnsi" w:cstheme="minorHAnsi"/>
          <w:w w:val="92"/>
          <w:sz w:val="24"/>
          <w:szCs w:val="24"/>
        </w:rPr>
        <w:t>NZ</w:t>
      </w:r>
      <w:r>
        <w:rPr>
          <w:rFonts w:asciiTheme="minorHAnsi" w:hAnsiTheme="minorHAnsi" w:cstheme="minorHAnsi"/>
          <w:w w:val="92"/>
          <w:sz w:val="24"/>
          <w:szCs w:val="24"/>
        </w:rPr>
        <w:tab/>
      </w:r>
      <w:r>
        <w:rPr>
          <w:rFonts w:asciiTheme="minorHAnsi" w:hAnsiTheme="minorHAnsi" w:cstheme="minorHAnsi"/>
          <w:w w:val="92"/>
          <w:sz w:val="24"/>
          <w:szCs w:val="24"/>
        </w:rPr>
        <w:tab/>
      </w:r>
      <w:r>
        <w:rPr>
          <w:rFonts w:asciiTheme="minorHAnsi" w:hAnsiTheme="minorHAnsi" w:cstheme="minorHAnsi"/>
          <w:w w:val="92"/>
          <w:sz w:val="24"/>
          <w:szCs w:val="24"/>
        </w:rPr>
        <w:tab/>
      </w:r>
      <w:r>
        <w:rPr>
          <w:rFonts w:asciiTheme="minorHAnsi" w:hAnsiTheme="minorHAnsi" w:cstheme="minorHAnsi"/>
          <w:w w:val="92"/>
          <w:sz w:val="24"/>
          <w:szCs w:val="24"/>
        </w:rPr>
        <w:tab/>
      </w:r>
      <w:r>
        <w:rPr>
          <w:rFonts w:asciiTheme="minorHAnsi" w:hAnsiTheme="minorHAnsi" w:cstheme="minorHAnsi"/>
          <w:w w:val="92"/>
          <w:sz w:val="24"/>
          <w:szCs w:val="24"/>
        </w:rPr>
        <w:tab/>
      </w:r>
      <w:r>
        <w:rPr>
          <w:rFonts w:asciiTheme="minorHAnsi" w:hAnsiTheme="minorHAnsi" w:cstheme="minorHAnsi"/>
          <w:w w:val="92"/>
          <w:sz w:val="24"/>
          <w:szCs w:val="24"/>
        </w:rPr>
        <w:tab/>
      </w:r>
      <w:r w:rsidRPr="00AF721A">
        <w:rPr>
          <w:rFonts w:asciiTheme="minorHAnsi" w:hAnsiTheme="minorHAnsi" w:cstheme="minorHAnsi"/>
          <w:sz w:val="24"/>
          <w:szCs w:val="24"/>
        </w:rPr>
        <w:t>2009</w:t>
      </w:r>
      <w:r w:rsidRPr="00C76C21">
        <w:rPr>
          <w:rFonts w:asciiTheme="minorHAnsi" w:hAnsiTheme="minorHAnsi" w:cstheme="minorHAnsi"/>
          <w:spacing w:val="-1"/>
          <w:sz w:val="24"/>
          <w:szCs w:val="24"/>
        </w:rPr>
        <w:t xml:space="preserve"> </w:t>
      </w:r>
      <w:r w:rsidRPr="00C76C21">
        <w:rPr>
          <w:rFonts w:asciiTheme="minorHAnsi" w:hAnsiTheme="minorHAnsi" w:cstheme="minorHAnsi"/>
          <w:sz w:val="24"/>
          <w:szCs w:val="24"/>
        </w:rPr>
        <w:t>–</w:t>
      </w:r>
      <w:r w:rsidRPr="00C76C21">
        <w:rPr>
          <w:rFonts w:asciiTheme="minorHAnsi" w:hAnsiTheme="minorHAnsi" w:cstheme="minorHAnsi"/>
          <w:spacing w:val="-7"/>
          <w:sz w:val="24"/>
          <w:szCs w:val="24"/>
        </w:rPr>
        <w:t xml:space="preserve"> </w:t>
      </w:r>
      <w:r w:rsidRPr="00AF721A">
        <w:rPr>
          <w:rFonts w:asciiTheme="minorHAnsi" w:hAnsiTheme="minorHAnsi" w:cstheme="minorHAnsi"/>
          <w:sz w:val="24"/>
          <w:szCs w:val="24"/>
        </w:rPr>
        <w:t>2014</w:t>
      </w:r>
    </w:p>
    <w:p w14:paraId="21279055" w14:textId="77777777" w:rsidR="00BB2A17" w:rsidRDefault="00BB2A17" w:rsidP="00BB2A17">
      <w:pPr>
        <w:spacing w:before="8" w:line="220" w:lineRule="exact"/>
        <w:rPr>
          <w:rFonts w:asciiTheme="minorHAnsi" w:hAnsiTheme="minorHAnsi" w:cstheme="minorHAnsi"/>
          <w:sz w:val="22"/>
          <w:szCs w:val="22"/>
        </w:rPr>
      </w:pPr>
    </w:p>
    <w:tbl>
      <w:tblPr>
        <w:tblStyle w:val="TableGrid"/>
        <w:tblW w:w="0" w:type="auto"/>
        <w:tblInd w:w="100" w:type="dxa"/>
        <w:tblLook w:val="04A0" w:firstRow="1" w:lastRow="0" w:firstColumn="1" w:lastColumn="0" w:noHBand="0" w:noVBand="1"/>
      </w:tblPr>
      <w:tblGrid>
        <w:gridCol w:w="10920"/>
      </w:tblGrid>
      <w:tr w:rsidR="00BB2A17" w14:paraId="678ED245" w14:textId="77777777" w:rsidTr="006526D3">
        <w:tc>
          <w:tcPr>
            <w:tcW w:w="10920" w:type="dxa"/>
            <w:tcBorders>
              <w:top w:val="nil"/>
              <w:left w:val="nil"/>
              <w:bottom w:val="nil"/>
              <w:right w:val="nil"/>
            </w:tcBorders>
            <w:shd w:val="clear" w:color="auto" w:fill="808080" w:themeFill="background1" w:themeFillShade="80"/>
          </w:tcPr>
          <w:p w14:paraId="05D8C1C8" w14:textId="77777777" w:rsidR="00BB2A17" w:rsidRPr="00C76C21" w:rsidRDefault="00BB2A17" w:rsidP="006526D3">
            <w:pPr>
              <w:jc w:val="center"/>
              <w:rPr>
                <w:rFonts w:asciiTheme="minorHAnsi" w:hAnsiTheme="minorHAnsi" w:cstheme="minorHAnsi"/>
                <w:sz w:val="28"/>
                <w:szCs w:val="28"/>
              </w:rPr>
            </w:pPr>
            <w:r>
              <w:rPr>
                <w:rFonts w:asciiTheme="minorHAnsi" w:hAnsiTheme="minorHAnsi" w:cstheme="minorHAnsi"/>
                <w:color w:val="FFFFFF" w:themeColor="background1"/>
                <w:sz w:val="28"/>
                <w:szCs w:val="28"/>
              </w:rPr>
              <w:t>Education &amp; Certification</w:t>
            </w:r>
          </w:p>
        </w:tc>
      </w:tr>
    </w:tbl>
    <w:p w14:paraId="6D259F3E" w14:textId="518D5FE6" w:rsidR="00BB2A17" w:rsidRPr="00C76C21" w:rsidRDefault="00BB2A17" w:rsidP="00BB2A17">
      <w:pPr>
        <w:spacing w:before="34"/>
        <w:ind w:left="100" w:right="105"/>
        <w:jc w:val="both"/>
        <w:rPr>
          <w:rFonts w:asciiTheme="minorHAnsi" w:hAnsiTheme="minorHAnsi" w:cstheme="minorHAnsi"/>
          <w:sz w:val="24"/>
          <w:szCs w:val="24"/>
        </w:rPr>
      </w:pPr>
      <w:r>
        <w:rPr>
          <w:rFonts w:asciiTheme="minorHAnsi" w:hAnsiTheme="minorHAnsi" w:cstheme="minorHAnsi"/>
          <w:b/>
          <w:i/>
          <w:sz w:val="24"/>
          <w:szCs w:val="24"/>
        </w:rPr>
        <w:t>Certifications</w:t>
      </w:r>
      <w:r w:rsidRPr="00C76C21">
        <w:rPr>
          <w:rFonts w:asciiTheme="minorHAnsi" w:hAnsiTheme="minorHAnsi" w:cstheme="minorHAnsi"/>
          <w:b/>
          <w:i/>
          <w:spacing w:val="-20"/>
          <w:sz w:val="24"/>
          <w:szCs w:val="24"/>
        </w:rPr>
        <w:t xml:space="preserve"> </w:t>
      </w:r>
      <w:r>
        <w:rPr>
          <w:rFonts w:asciiTheme="minorHAnsi" w:hAnsiTheme="minorHAnsi" w:cstheme="minorHAnsi"/>
          <w:b/>
          <w:i/>
          <w:spacing w:val="-20"/>
          <w:sz w:val="24"/>
          <w:szCs w:val="24"/>
        </w:rPr>
        <w:t>-</w:t>
      </w:r>
      <w:r w:rsidRPr="00953898">
        <w:rPr>
          <w:rFonts w:asciiTheme="minorHAnsi" w:hAnsiTheme="minorHAnsi" w:cstheme="minorHAnsi"/>
          <w:bCs/>
          <w:iCs/>
          <w:sz w:val="24"/>
          <w:szCs w:val="24"/>
        </w:rPr>
        <w:t xml:space="preserve"> </w:t>
      </w:r>
      <w:r w:rsidRPr="00FF5556">
        <w:rPr>
          <w:rFonts w:asciiTheme="minorHAnsi" w:hAnsiTheme="minorHAnsi" w:cstheme="minorHAnsi"/>
          <w:bCs/>
          <w:iCs/>
          <w:sz w:val="24"/>
          <w:szCs w:val="24"/>
        </w:rPr>
        <w:t xml:space="preserve">PMP | </w:t>
      </w:r>
      <w:r>
        <w:rPr>
          <w:rFonts w:asciiTheme="minorHAnsi" w:hAnsiTheme="minorHAnsi" w:cstheme="minorHAnsi"/>
          <w:bCs/>
          <w:iCs/>
          <w:sz w:val="24"/>
          <w:szCs w:val="24"/>
        </w:rPr>
        <w:t xml:space="preserve">Microsoft Certified Trainer| Microsoft </w:t>
      </w:r>
      <w:r w:rsidR="002E485B">
        <w:rPr>
          <w:rFonts w:asciiTheme="minorHAnsi" w:hAnsiTheme="minorHAnsi" w:cstheme="minorHAnsi"/>
          <w:bCs/>
          <w:iCs/>
          <w:sz w:val="24"/>
          <w:szCs w:val="24"/>
        </w:rPr>
        <w:t xml:space="preserve">Dynamics </w:t>
      </w:r>
      <w:r>
        <w:rPr>
          <w:rFonts w:asciiTheme="minorHAnsi" w:hAnsiTheme="minorHAnsi" w:cstheme="minorHAnsi"/>
          <w:bCs/>
          <w:iCs/>
          <w:sz w:val="24"/>
          <w:szCs w:val="24"/>
        </w:rPr>
        <w:t xml:space="preserve">365 Solution Architect| </w:t>
      </w:r>
      <w:proofErr w:type="spellStart"/>
      <w:r>
        <w:rPr>
          <w:rFonts w:asciiTheme="minorHAnsi" w:hAnsiTheme="minorHAnsi" w:cstheme="minorHAnsi"/>
          <w:bCs/>
          <w:iCs/>
          <w:sz w:val="24"/>
          <w:szCs w:val="24"/>
        </w:rPr>
        <w:t>Prosci</w:t>
      </w:r>
      <w:proofErr w:type="spellEnd"/>
      <w:r>
        <w:rPr>
          <w:rFonts w:asciiTheme="minorHAnsi" w:hAnsiTheme="minorHAnsi" w:cstheme="minorHAnsi"/>
          <w:bCs/>
          <w:iCs/>
          <w:sz w:val="24"/>
          <w:szCs w:val="24"/>
        </w:rPr>
        <w:t xml:space="preserve"> Certified Change Practitioner|</w:t>
      </w:r>
      <w:r w:rsidRPr="00FF5556">
        <w:rPr>
          <w:rFonts w:asciiTheme="minorHAnsi" w:hAnsiTheme="minorHAnsi" w:cstheme="minorHAnsi"/>
          <w:bCs/>
          <w:iCs/>
          <w:sz w:val="24"/>
          <w:szCs w:val="24"/>
        </w:rPr>
        <w:t xml:space="preserve"> </w:t>
      </w:r>
      <w:r>
        <w:rPr>
          <w:rFonts w:asciiTheme="minorHAnsi" w:hAnsiTheme="minorHAnsi" w:cstheme="minorHAnsi"/>
          <w:bCs/>
          <w:iCs/>
          <w:sz w:val="24"/>
          <w:szCs w:val="24"/>
        </w:rPr>
        <w:t>Scrum Master | ITIL (Foundation V4)</w:t>
      </w:r>
    </w:p>
    <w:p w14:paraId="5A7DF213" w14:textId="77777777" w:rsidR="00BB2A17" w:rsidRDefault="00BB2A17" w:rsidP="00BB2A17">
      <w:pPr>
        <w:spacing w:before="24"/>
        <w:ind w:left="100" w:right="1576"/>
        <w:jc w:val="both"/>
        <w:rPr>
          <w:rFonts w:asciiTheme="minorHAnsi" w:hAnsiTheme="minorHAnsi" w:cstheme="minorHAnsi"/>
          <w:bCs/>
          <w:iCs/>
          <w:sz w:val="24"/>
          <w:szCs w:val="24"/>
        </w:rPr>
      </w:pPr>
      <w:r>
        <w:rPr>
          <w:rFonts w:asciiTheme="minorHAnsi" w:hAnsiTheme="minorHAnsi" w:cstheme="minorHAnsi"/>
          <w:b/>
          <w:i/>
          <w:w w:val="95"/>
          <w:sz w:val="24"/>
          <w:szCs w:val="24"/>
        </w:rPr>
        <w:lastRenderedPageBreak/>
        <w:t>Master of Science</w:t>
      </w:r>
      <w:r w:rsidRPr="00C76C21">
        <w:rPr>
          <w:rFonts w:asciiTheme="minorHAnsi" w:hAnsiTheme="minorHAnsi" w:cstheme="minorHAnsi"/>
          <w:b/>
          <w:i/>
          <w:spacing w:val="-6"/>
          <w:sz w:val="24"/>
          <w:szCs w:val="24"/>
        </w:rPr>
        <w:t xml:space="preserve"> </w:t>
      </w:r>
      <w:r w:rsidRPr="00953898">
        <w:rPr>
          <w:rFonts w:asciiTheme="minorHAnsi" w:hAnsiTheme="minorHAnsi" w:cstheme="minorHAnsi"/>
          <w:bCs/>
          <w:iCs/>
          <w:sz w:val="24"/>
          <w:szCs w:val="24"/>
        </w:rPr>
        <w:t>| Information Technology | Dr C V Raman Uni |India</w:t>
      </w:r>
    </w:p>
    <w:p w14:paraId="2CBCB458" w14:textId="77777777" w:rsidR="00BB2A17" w:rsidRDefault="00BB2A17" w:rsidP="00BB2A17">
      <w:pPr>
        <w:spacing w:before="24"/>
        <w:ind w:left="100" w:right="1576"/>
        <w:jc w:val="both"/>
        <w:rPr>
          <w:rFonts w:asciiTheme="minorHAnsi" w:hAnsiTheme="minorHAnsi" w:cstheme="minorHAnsi"/>
          <w:bCs/>
          <w:iCs/>
          <w:sz w:val="24"/>
          <w:szCs w:val="24"/>
        </w:rPr>
      </w:pPr>
      <w:r w:rsidRPr="00953898">
        <w:rPr>
          <w:rFonts w:asciiTheme="minorHAnsi" w:hAnsiTheme="minorHAnsi" w:cstheme="minorHAnsi"/>
          <w:b/>
          <w:i/>
          <w:w w:val="95"/>
          <w:sz w:val="24"/>
          <w:szCs w:val="24"/>
        </w:rPr>
        <w:t>Post Grad Diploma</w:t>
      </w:r>
      <w:r>
        <w:rPr>
          <w:rFonts w:asciiTheme="minorHAnsi" w:hAnsiTheme="minorHAnsi" w:cstheme="minorHAnsi"/>
          <w:b/>
          <w:i/>
          <w:w w:val="95"/>
          <w:sz w:val="24"/>
          <w:szCs w:val="24"/>
        </w:rPr>
        <w:t xml:space="preserve"> </w:t>
      </w:r>
      <w:r w:rsidRPr="00953898">
        <w:rPr>
          <w:rFonts w:asciiTheme="minorHAnsi" w:hAnsiTheme="minorHAnsi" w:cstheme="minorHAnsi"/>
          <w:bCs/>
          <w:iCs/>
          <w:sz w:val="24"/>
          <w:szCs w:val="24"/>
        </w:rPr>
        <w:t xml:space="preserve">| Information Technology | </w:t>
      </w:r>
      <w:r>
        <w:rPr>
          <w:rFonts w:asciiTheme="minorHAnsi" w:hAnsiTheme="minorHAnsi" w:cstheme="minorHAnsi"/>
          <w:bCs/>
          <w:iCs/>
          <w:sz w:val="24"/>
          <w:szCs w:val="24"/>
        </w:rPr>
        <w:t>IGNOU</w:t>
      </w:r>
      <w:r w:rsidRPr="00953898">
        <w:rPr>
          <w:rFonts w:asciiTheme="minorHAnsi" w:hAnsiTheme="minorHAnsi" w:cstheme="minorHAnsi"/>
          <w:bCs/>
          <w:iCs/>
          <w:sz w:val="24"/>
          <w:szCs w:val="24"/>
        </w:rPr>
        <w:t xml:space="preserve"> |</w:t>
      </w:r>
      <w:proofErr w:type="gramStart"/>
      <w:r w:rsidRPr="00953898">
        <w:rPr>
          <w:rFonts w:asciiTheme="minorHAnsi" w:hAnsiTheme="minorHAnsi" w:cstheme="minorHAnsi"/>
          <w:bCs/>
          <w:iCs/>
          <w:sz w:val="24"/>
          <w:szCs w:val="24"/>
        </w:rPr>
        <w:t>India</w:t>
      </w:r>
      <w:proofErr w:type="gramEnd"/>
    </w:p>
    <w:sectPr w:rsidR="00BB2A17" w:rsidSect="00F55897">
      <w:pgSz w:w="12240" w:h="15840"/>
      <w:pgMar w:top="820" w:right="600" w:bottom="28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4548BD"/>
    <w:multiLevelType w:val="multilevel"/>
    <w:tmpl w:val="5A469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D75546"/>
    <w:multiLevelType w:val="hybridMultilevel"/>
    <w:tmpl w:val="2FF06E9C"/>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2" w15:restartNumberingAfterBreak="0">
    <w:nsid w:val="21817FC4"/>
    <w:multiLevelType w:val="multilevel"/>
    <w:tmpl w:val="C1962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05C535C"/>
    <w:multiLevelType w:val="multilevel"/>
    <w:tmpl w:val="78420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3637EC6"/>
    <w:multiLevelType w:val="multilevel"/>
    <w:tmpl w:val="7FFA0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A316C19"/>
    <w:multiLevelType w:val="multilevel"/>
    <w:tmpl w:val="8438F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71879895">
    <w:abstractNumId w:val="1"/>
  </w:num>
  <w:num w:numId="2" w16cid:durableId="912811768">
    <w:abstractNumId w:val="3"/>
  </w:num>
  <w:num w:numId="3" w16cid:durableId="284778328">
    <w:abstractNumId w:val="2"/>
  </w:num>
  <w:num w:numId="4" w16cid:durableId="592982027">
    <w:abstractNumId w:val="4"/>
  </w:num>
  <w:num w:numId="5" w16cid:durableId="277025574">
    <w:abstractNumId w:val="0"/>
  </w:num>
  <w:num w:numId="6" w16cid:durableId="87669565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A17"/>
    <w:rsid w:val="00026686"/>
    <w:rsid w:val="00095DF1"/>
    <w:rsid w:val="000E7B6D"/>
    <w:rsid w:val="001A1396"/>
    <w:rsid w:val="001B168D"/>
    <w:rsid w:val="001D0916"/>
    <w:rsid w:val="002318D8"/>
    <w:rsid w:val="00234624"/>
    <w:rsid w:val="0026438C"/>
    <w:rsid w:val="00283D27"/>
    <w:rsid w:val="002E485B"/>
    <w:rsid w:val="003679EC"/>
    <w:rsid w:val="003A253F"/>
    <w:rsid w:val="003C09D9"/>
    <w:rsid w:val="003E2CD7"/>
    <w:rsid w:val="003E479B"/>
    <w:rsid w:val="003F6912"/>
    <w:rsid w:val="00400E45"/>
    <w:rsid w:val="004743D2"/>
    <w:rsid w:val="004A2FC9"/>
    <w:rsid w:val="004B73CB"/>
    <w:rsid w:val="005040C2"/>
    <w:rsid w:val="00511B6E"/>
    <w:rsid w:val="005A3263"/>
    <w:rsid w:val="005A5D75"/>
    <w:rsid w:val="005B2DFE"/>
    <w:rsid w:val="005B2E7A"/>
    <w:rsid w:val="00624A8B"/>
    <w:rsid w:val="006526D3"/>
    <w:rsid w:val="00664216"/>
    <w:rsid w:val="006E0821"/>
    <w:rsid w:val="007148AF"/>
    <w:rsid w:val="00725B37"/>
    <w:rsid w:val="00735286"/>
    <w:rsid w:val="008A394C"/>
    <w:rsid w:val="008C358B"/>
    <w:rsid w:val="008F7A54"/>
    <w:rsid w:val="00900EF6"/>
    <w:rsid w:val="009A62B3"/>
    <w:rsid w:val="009C748B"/>
    <w:rsid w:val="009D28D1"/>
    <w:rsid w:val="00A519C2"/>
    <w:rsid w:val="00B95820"/>
    <w:rsid w:val="00BB2A17"/>
    <w:rsid w:val="00BF6ADF"/>
    <w:rsid w:val="00C10D65"/>
    <w:rsid w:val="00CD6ED3"/>
    <w:rsid w:val="00DC58E1"/>
    <w:rsid w:val="00ED6B17"/>
    <w:rsid w:val="00F1106D"/>
    <w:rsid w:val="00F20535"/>
    <w:rsid w:val="00F41869"/>
    <w:rsid w:val="00F55897"/>
    <w:rsid w:val="00F72674"/>
    <w:rsid w:val="00FB6644"/>
    <w:rsid w:val="00FF61E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63ABC"/>
  <w15:docId w15:val="{8A0B9C59-7DF6-4C91-A2F9-D883AE225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A17"/>
    <w:pPr>
      <w:spacing w:after="0" w:line="240" w:lineRule="auto"/>
    </w:pPr>
    <w:rPr>
      <w:rFonts w:ascii="Times New Roman" w:eastAsia="Times New Roman" w:hAnsi="Times New Roman" w:cs="Times New Roman"/>
      <w:kern w:val="0"/>
      <w:sz w:val="20"/>
      <w:szCs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unhideWhenUsed/>
    <w:rsid w:val="00BB2A17"/>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B2A17"/>
    <w:pPr>
      <w:ind w:left="720"/>
      <w:contextualSpacing/>
    </w:pPr>
  </w:style>
  <w:style w:type="character" w:styleId="Hyperlink">
    <w:name w:val="Hyperlink"/>
    <w:basedOn w:val="DefaultParagraphFont"/>
    <w:uiPriority w:val="99"/>
    <w:unhideWhenUsed/>
    <w:rsid w:val="0026438C"/>
    <w:rPr>
      <w:color w:val="0563C1" w:themeColor="hyperlink"/>
      <w:u w:val="single"/>
    </w:rPr>
  </w:style>
  <w:style w:type="character" w:styleId="UnresolvedMention">
    <w:name w:val="Unresolved Mention"/>
    <w:basedOn w:val="DefaultParagraphFont"/>
    <w:uiPriority w:val="99"/>
    <w:semiHidden/>
    <w:unhideWhenUsed/>
    <w:rsid w:val="002643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5856780">
      <w:bodyDiv w:val="1"/>
      <w:marLeft w:val="0"/>
      <w:marRight w:val="0"/>
      <w:marTop w:val="0"/>
      <w:marBottom w:val="0"/>
      <w:divBdr>
        <w:top w:val="none" w:sz="0" w:space="0" w:color="auto"/>
        <w:left w:val="none" w:sz="0" w:space="0" w:color="auto"/>
        <w:bottom w:val="none" w:sz="0" w:space="0" w:color="auto"/>
        <w:right w:val="none" w:sz="0" w:space="0" w:color="auto"/>
      </w:divBdr>
    </w:div>
    <w:div w:id="513960289">
      <w:bodyDiv w:val="1"/>
      <w:marLeft w:val="0"/>
      <w:marRight w:val="0"/>
      <w:marTop w:val="0"/>
      <w:marBottom w:val="0"/>
      <w:divBdr>
        <w:top w:val="none" w:sz="0" w:space="0" w:color="auto"/>
        <w:left w:val="none" w:sz="0" w:space="0" w:color="auto"/>
        <w:bottom w:val="none" w:sz="0" w:space="0" w:color="auto"/>
        <w:right w:val="none" w:sz="0" w:space="0" w:color="auto"/>
      </w:divBdr>
    </w:div>
    <w:div w:id="574898691">
      <w:bodyDiv w:val="1"/>
      <w:marLeft w:val="0"/>
      <w:marRight w:val="0"/>
      <w:marTop w:val="0"/>
      <w:marBottom w:val="0"/>
      <w:divBdr>
        <w:top w:val="none" w:sz="0" w:space="0" w:color="auto"/>
        <w:left w:val="none" w:sz="0" w:space="0" w:color="auto"/>
        <w:bottom w:val="none" w:sz="0" w:space="0" w:color="auto"/>
        <w:right w:val="none" w:sz="0" w:space="0" w:color="auto"/>
      </w:divBdr>
    </w:div>
    <w:div w:id="863902452">
      <w:bodyDiv w:val="1"/>
      <w:marLeft w:val="0"/>
      <w:marRight w:val="0"/>
      <w:marTop w:val="0"/>
      <w:marBottom w:val="0"/>
      <w:divBdr>
        <w:top w:val="none" w:sz="0" w:space="0" w:color="auto"/>
        <w:left w:val="none" w:sz="0" w:space="0" w:color="auto"/>
        <w:bottom w:val="none" w:sz="0" w:space="0" w:color="auto"/>
        <w:right w:val="none" w:sz="0" w:space="0" w:color="auto"/>
      </w:divBdr>
    </w:div>
    <w:div w:id="20361472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1099</Words>
  <Characters>6266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Pauras Desani</dc:creator>
  <cp:keywords/>
  <dc:description/>
  <cp:lastModifiedBy>Connect to Experts</cp:lastModifiedBy>
  <cp:revision>2</cp:revision>
  <dcterms:created xsi:type="dcterms:W3CDTF">2024-05-23T20:33:00Z</dcterms:created>
  <dcterms:modified xsi:type="dcterms:W3CDTF">2024-05-23T20:33:00Z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da37947707caf5ff5a45cc7c2f50df237ad0943e55a9423ca095e619c06b3803</vt:lpwstr>
  </property>
</Properties>
</file>