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FEA8" w14:textId="70D1C894" w:rsidR="00E228FE" w:rsidRPr="003A173E" w:rsidRDefault="00E72103" w:rsidP="002D7AF7">
      <w:pPr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73E">
        <w:rPr>
          <w:rFonts w:ascii="Times New Roman" w:hAnsi="Times New Roman" w:cs="Times New Roman"/>
          <w:b/>
          <w:bCs/>
          <w:sz w:val="28"/>
          <w:szCs w:val="28"/>
        </w:rPr>
        <w:t>Sujitha Cherukuthota</w:t>
      </w:r>
    </w:p>
    <w:p w14:paraId="235167D4" w14:textId="2AC9CA38" w:rsidR="007C1D60" w:rsidRPr="002D7AF7" w:rsidRDefault="004C2191" w:rsidP="002D7AF7">
      <w:pPr>
        <w:spacing w:after="80"/>
        <w:jc w:val="center"/>
        <w:rPr>
          <w:rFonts w:ascii="Times New Roman" w:hAnsi="Times New Roman" w:cs="Times New Roman"/>
          <w:sz w:val="22"/>
          <w:szCs w:val="22"/>
        </w:rPr>
      </w:pPr>
      <w:r w:rsidRPr="002D7AF7">
        <w:rPr>
          <w:rFonts w:ascii="Times New Roman" w:hAnsi="Times New Roman" w:cs="Times New Roman"/>
          <w:sz w:val="22"/>
          <w:szCs w:val="22"/>
        </w:rPr>
        <w:t xml:space="preserve">Senior AI / Machine Learning Engineer </w:t>
      </w:r>
    </w:p>
    <w:p w14:paraId="77D53C44" w14:textId="76D0606C" w:rsidR="00625DB6" w:rsidRPr="002D7AF7" w:rsidRDefault="007C1D60" w:rsidP="002D7AF7">
      <w:pPr>
        <w:spacing w:after="80"/>
        <w:jc w:val="center"/>
        <w:rPr>
          <w:rFonts w:ascii="Times New Roman" w:hAnsi="Times New Roman" w:cs="Times New Roman"/>
          <w:sz w:val="22"/>
          <w:szCs w:val="22"/>
        </w:rPr>
      </w:pPr>
      <w:r w:rsidRPr="002D7AF7">
        <w:rPr>
          <w:rFonts w:ascii="Times New Roman" w:hAnsi="Times New Roman" w:cs="Times New Roman"/>
          <w:sz w:val="22"/>
          <w:szCs w:val="22"/>
        </w:rPr>
        <w:t xml:space="preserve">+1 (757) </w:t>
      </w:r>
      <w:r w:rsidR="0052775A" w:rsidRPr="002D7AF7">
        <w:rPr>
          <w:rFonts w:ascii="Times New Roman" w:hAnsi="Times New Roman" w:cs="Times New Roman"/>
          <w:sz w:val="22"/>
          <w:szCs w:val="22"/>
        </w:rPr>
        <w:t>936-9318</w:t>
      </w:r>
      <w:r w:rsidRPr="002D7AF7">
        <w:rPr>
          <w:rFonts w:ascii="Times New Roman" w:hAnsi="Times New Roman" w:cs="Times New Roman"/>
          <w:sz w:val="22"/>
          <w:szCs w:val="22"/>
        </w:rPr>
        <w:t xml:space="preserve"> </w:t>
      </w:r>
      <w:r w:rsidR="00B35681" w:rsidRPr="002D7AF7">
        <w:rPr>
          <w:rFonts w:ascii="Times New Roman" w:hAnsi="Times New Roman" w:cs="Times New Roman"/>
          <w:sz w:val="22"/>
          <w:szCs w:val="22"/>
        </w:rPr>
        <w:t xml:space="preserve">| </w:t>
      </w:r>
      <w:hyperlink r:id="rId8" w:history="1">
        <w:r w:rsidR="00B35681" w:rsidRPr="002D7AF7">
          <w:rPr>
            <w:rStyle w:val="Hyperlink"/>
            <w:rFonts w:ascii="Times New Roman" w:hAnsi="Times New Roman" w:cs="Times New Roman"/>
            <w:sz w:val="22"/>
            <w:szCs w:val="22"/>
          </w:rPr>
          <w:t>sujithac.official@gmail.com</w:t>
        </w:r>
      </w:hyperlink>
    </w:p>
    <w:p w14:paraId="40370460" w14:textId="77777777" w:rsidR="00A778A9" w:rsidRPr="002D7AF7" w:rsidRDefault="007C1D60" w:rsidP="00A778A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D7AF7">
        <w:rPr>
          <w:rFonts w:ascii="Times New Roman" w:hAnsi="Times New Roman" w:cs="Times New Roman"/>
          <w:b/>
          <w:bCs/>
          <w:sz w:val="22"/>
          <w:szCs w:val="22"/>
          <w:u w:val="single"/>
        </w:rPr>
        <w:t>Summary</w:t>
      </w:r>
      <w:r w:rsidRPr="002D7AF7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3FDE5E90" w14:textId="77777777" w:rsidR="003F659D" w:rsidRPr="003F659D" w:rsidRDefault="00F1294E" w:rsidP="00DF7487">
      <w:pPr>
        <w:pStyle w:val="ListParagraph"/>
        <w:numPr>
          <w:ilvl w:val="0"/>
          <w:numId w:val="3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3F659D">
        <w:rPr>
          <w:rFonts w:ascii="Times New Roman" w:hAnsi="Times New Roman" w:cs="Times New Roman"/>
          <w:sz w:val="20"/>
          <w:szCs w:val="20"/>
        </w:rPr>
        <w:t xml:space="preserve">Senior </w:t>
      </w:r>
      <w:r w:rsidR="003F659D" w:rsidRPr="003F659D">
        <w:rPr>
          <w:rFonts w:ascii="Times New Roman" w:hAnsi="Times New Roman" w:cs="Times New Roman"/>
          <w:sz w:val="20"/>
          <w:szCs w:val="20"/>
        </w:rPr>
        <w:t xml:space="preserve">AI / ML Engineer with 10 years of experience building </w:t>
      </w:r>
      <w:r w:rsidR="003F659D" w:rsidRPr="003F659D">
        <w:rPr>
          <w:rFonts w:ascii="Times New Roman" w:hAnsi="Times New Roman" w:cs="Times New Roman"/>
          <w:b/>
          <w:bCs/>
          <w:sz w:val="20"/>
          <w:szCs w:val="20"/>
        </w:rPr>
        <w:t>Generative AI</w:t>
      </w:r>
      <w:r w:rsidR="003F659D" w:rsidRPr="003F659D">
        <w:rPr>
          <w:rFonts w:ascii="Times New Roman" w:hAnsi="Times New Roman" w:cs="Times New Roman"/>
          <w:sz w:val="20"/>
          <w:szCs w:val="20"/>
        </w:rPr>
        <w:t>, Machine Learning, NLP, and cloud-native analytics solutions across Healthcare, Banking, Retail, and Government enterprise environments.</w:t>
      </w:r>
    </w:p>
    <w:p w14:paraId="50DEA143" w14:textId="539B66C3" w:rsidR="003F659D" w:rsidRPr="003F659D" w:rsidRDefault="003F659D" w:rsidP="00DF7487">
      <w:pPr>
        <w:pStyle w:val="ListParagraph"/>
        <w:numPr>
          <w:ilvl w:val="0"/>
          <w:numId w:val="3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3F659D">
        <w:rPr>
          <w:rFonts w:ascii="Times New Roman" w:hAnsi="Times New Roman" w:cs="Times New Roman"/>
          <w:sz w:val="20"/>
          <w:szCs w:val="20"/>
        </w:rPr>
        <w:t xml:space="preserve">Developed enterprise </w:t>
      </w:r>
      <w:r w:rsidRPr="003F659D">
        <w:rPr>
          <w:rFonts w:ascii="Times New Roman" w:hAnsi="Times New Roman" w:cs="Times New Roman"/>
          <w:b/>
          <w:bCs/>
          <w:sz w:val="20"/>
          <w:szCs w:val="20"/>
        </w:rPr>
        <w:t>Conversational AI</w:t>
      </w:r>
      <w:r w:rsidRPr="003F659D">
        <w:rPr>
          <w:rFonts w:ascii="Times New Roman" w:hAnsi="Times New Roman" w:cs="Times New Roman"/>
          <w:sz w:val="20"/>
          <w:szCs w:val="20"/>
        </w:rPr>
        <w:t xml:space="preserve"> and AI Assistant applications using AWS Bedrock, Azure OpenAI, </w:t>
      </w:r>
      <w:proofErr w:type="spellStart"/>
      <w:r w:rsidRPr="003F659D">
        <w:rPr>
          <w:rFonts w:ascii="Times New Roman" w:hAnsi="Times New Roman" w:cs="Times New Roman"/>
          <w:sz w:val="20"/>
          <w:szCs w:val="20"/>
        </w:rPr>
        <w:t>LangChain</w:t>
      </w:r>
      <w:proofErr w:type="spellEnd"/>
      <w:r w:rsidRPr="003F659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F659D">
        <w:rPr>
          <w:rFonts w:ascii="Times New Roman" w:hAnsi="Times New Roman" w:cs="Times New Roman"/>
          <w:sz w:val="20"/>
          <w:szCs w:val="20"/>
        </w:rPr>
        <w:t>LangGraph</w:t>
      </w:r>
      <w:proofErr w:type="spellEnd"/>
      <w:r w:rsidRPr="003F659D">
        <w:rPr>
          <w:rFonts w:ascii="Times New Roman" w:hAnsi="Times New Roman" w:cs="Times New Roman"/>
          <w:sz w:val="20"/>
          <w:szCs w:val="20"/>
        </w:rPr>
        <w:t xml:space="preserve">, Claude, Crew AI, MCP, and </w:t>
      </w:r>
      <w:proofErr w:type="spellStart"/>
      <w:r w:rsidRPr="003F659D">
        <w:rPr>
          <w:rFonts w:ascii="Times New Roman" w:hAnsi="Times New Roman" w:cs="Times New Roman"/>
          <w:sz w:val="20"/>
          <w:szCs w:val="20"/>
        </w:rPr>
        <w:t>LlamaIndex</w:t>
      </w:r>
      <w:proofErr w:type="spellEnd"/>
      <w:r w:rsidRPr="003F659D">
        <w:rPr>
          <w:rFonts w:ascii="Times New Roman" w:hAnsi="Times New Roman" w:cs="Times New Roman"/>
          <w:sz w:val="20"/>
          <w:szCs w:val="20"/>
        </w:rPr>
        <w:t xml:space="preserve"> supporting intelligent automation workflows and contextual enterprise search.</w:t>
      </w:r>
    </w:p>
    <w:p w14:paraId="07DD7736" w14:textId="355D777E" w:rsidR="003F659D" w:rsidRPr="003F659D" w:rsidRDefault="003F659D" w:rsidP="00DF7487">
      <w:pPr>
        <w:pStyle w:val="ListParagraph"/>
        <w:numPr>
          <w:ilvl w:val="0"/>
          <w:numId w:val="3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3F659D">
        <w:rPr>
          <w:rFonts w:ascii="Times New Roman" w:hAnsi="Times New Roman" w:cs="Times New Roman"/>
          <w:sz w:val="20"/>
          <w:szCs w:val="20"/>
        </w:rPr>
        <w:t xml:space="preserve">Built production-grade </w:t>
      </w:r>
      <w:r w:rsidRPr="003F659D">
        <w:rPr>
          <w:rFonts w:ascii="Times New Roman" w:hAnsi="Times New Roman" w:cs="Times New Roman"/>
          <w:b/>
          <w:bCs/>
          <w:sz w:val="20"/>
          <w:szCs w:val="20"/>
        </w:rPr>
        <w:t>RAG Pipelines</w:t>
      </w:r>
      <w:r w:rsidRPr="003F659D">
        <w:rPr>
          <w:rFonts w:ascii="Times New Roman" w:hAnsi="Times New Roman" w:cs="Times New Roman"/>
          <w:sz w:val="20"/>
          <w:szCs w:val="20"/>
        </w:rPr>
        <w:t xml:space="preserve"> using Pinecone, FAISS, semantic retrieval, embedding models, contextual grounding, retrieval-aware prompting, and hybrid search improving enterprise chatbot relevance and response quality.</w:t>
      </w:r>
    </w:p>
    <w:p w14:paraId="56330D5C" w14:textId="578BC62B" w:rsidR="003F659D" w:rsidRPr="003F659D" w:rsidRDefault="003F659D" w:rsidP="00DF7487">
      <w:pPr>
        <w:pStyle w:val="ListParagraph"/>
        <w:numPr>
          <w:ilvl w:val="0"/>
          <w:numId w:val="3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3F659D">
        <w:rPr>
          <w:rFonts w:ascii="Times New Roman" w:hAnsi="Times New Roman" w:cs="Times New Roman"/>
          <w:sz w:val="20"/>
          <w:szCs w:val="20"/>
        </w:rPr>
        <w:t xml:space="preserve">Strong expertise developing </w:t>
      </w:r>
      <w:r w:rsidRPr="003F659D">
        <w:rPr>
          <w:rFonts w:ascii="Times New Roman" w:hAnsi="Times New Roman" w:cs="Times New Roman"/>
          <w:b/>
          <w:bCs/>
          <w:sz w:val="20"/>
          <w:szCs w:val="20"/>
        </w:rPr>
        <w:t>Machine Learning</w:t>
      </w:r>
      <w:r w:rsidRPr="003F659D">
        <w:rPr>
          <w:rFonts w:ascii="Times New Roman" w:hAnsi="Times New Roman" w:cs="Times New Roman"/>
          <w:sz w:val="20"/>
          <w:szCs w:val="20"/>
        </w:rPr>
        <w:t xml:space="preserve"> and Deep Learning solutions using Scikit-learn, TensorFlow, </w:t>
      </w:r>
      <w:proofErr w:type="spellStart"/>
      <w:r w:rsidRPr="003F659D">
        <w:rPr>
          <w:rFonts w:ascii="Times New Roman" w:hAnsi="Times New Roman" w:cs="Times New Roman"/>
          <w:sz w:val="20"/>
          <w:szCs w:val="20"/>
        </w:rPr>
        <w:t>PyTorch</w:t>
      </w:r>
      <w:proofErr w:type="spellEnd"/>
      <w:r w:rsidRPr="003F659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F659D">
        <w:rPr>
          <w:rFonts w:ascii="Times New Roman" w:hAnsi="Times New Roman" w:cs="Times New Roman"/>
          <w:sz w:val="20"/>
          <w:szCs w:val="20"/>
        </w:rPr>
        <w:t>Keras</w:t>
      </w:r>
      <w:proofErr w:type="spellEnd"/>
      <w:r w:rsidRPr="003F659D">
        <w:rPr>
          <w:rFonts w:ascii="Times New Roman" w:hAnsi="Times New Roman" w:cs="Times New Roman"/>
          <w:sz w:val="20"/>
          <w:szCs w:val="20"/>
        </w:rPr>
        <w:t xml:space="preserve">, Spark </w:t>
      </w:r>
      <w:proofErr w:type="spellStart"/>
      <w:r w:rsidRPr="003F659D">
        <w:rPr>
          <w:rFonts w:ascii="Times New Roman" w:hAnsi="Times New Roman" w:cs="Times New Roman"/>
          <w:sz w:val="20"/>
          <w:szCs w:val="20"/>
        </w:rPr>
        <w:t>MLlib</w:t>
      </w:r>
      <w:proofErr w:type="spellEnd"/>
      <w:r w:rsidRPr="003F659D">
        <w:rPr>
          <w:rFonts w:ascii="Times New Roman" w:hAnsi="Times New Roman" w:cs="Times New Roman"/>
          <w:sz w:val="20"/>
          <w:szCs w:val="20"/>
        </w:rPr>
        <w:t>, Pandas, NumPy, and SciPy supporting forecasting, fraud detection, anomaly detection, and predictive analytics initiatives.</w:t>
      </w:r>
    </w:p>
    <w:p w14:paraId="7F946BD8" w14:textId="788DBA40" w:rsidR="003F659D" w:rsidRPr="003F659D" w:rsidRDefault="003F659D" w:rsidP="00DF7487">
      <w:pPr>
        <w:pStyle w:val="ListParagraph"/>
        <w:numPr>
          <w:ilvl w:val="0"/>
          <w:numId w:val="3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3F659D">
        <w:rPr>
          <w:rFonts w:ascii="Times New Roman" w:hAnsi="Times New Roman" w:cs="Times New Roman"/>
          <w:sz w:val="20"/>
          <w:szCs w:val="20"/>
        </w:rPr>
        <w:t xml:space="preserve">Experienced in developing transformer-based </w:t>
      </w:r>
      <w:r w:rsidRPr="003F659D">
        <w:rPr>
          <w:rFonts w:ascii="Times New Roman" w:hAnsi="Times New Roman" w:cs="Times New Roman"/>
          <w:b/>
          <w:bCs/>
          <w:sz w:val="20"/>
          <w:szCs w:val="20"/>
        </w:rPr>
        <w:t>NLP Solutions</w:t>
      </w:r>
      <w:r w:rsidRPr="003F659D">
        <w:rPr>
          <w:rFonts w:ascii="Times New Roman" w:hAnsi="Times New Roman" w:cs="Times New Roman"/>
          <w:sz w:val="20"/>
          <w:szCs w:val="20"/>
        </w:rPr>
        <w:t xml:space="preserve"> using Hugging Face, BERT, GPT, T5, </w:t>
      </w:r>
      <w:proofErr w:type="spellStart"/>
      <w:r w:rsidRPr="003F659D">
        <w:rPr>
          <w:rFonts w:ascii="Times New Roman" w:hAnsi="Times New Roman" w:cs="Times New Roman"/>
          <w:sz w:val="20"/>
          <w:szCs w:val="20"/>
        </w:rPr>
        <w:t>spaCy</w:t>
      </w:r>
      <w:proofErr w:type="spellEnd"/>
      <w:r w:rsidRPr="003F659D">
        <w:rPr>
          <w:rFonts w:ascii="Times New Roman" w:hAnsi="Times New Roman" w:cs="Times New Roman"/>
          <w:sz w:val="20"/>
          <w:szCs w:val="20"/>
        </w:rPr>
        <w:t>, and NLTK supporting summarization, classification, entity extraction, conversational AI, and intelligent document processing workflows.</w:t>
      </w:r>
    </w:p>
    <w:p w14:paraId="7BFA2D1C" w14:textId="5870A5B0" w:rsidR="003F659D" w:rsidRPr="003F659D" w:rsidRDefault="003F659D" w:rsidP="00DF7487">
      <w:pPr>
        <w:pStyle w:val="ListParagraph"/>
        <w:numPr>
          <w:ilvl w:val="0"/>
          <w:numId w:val="3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3F659D">
        <w:rPr>
          <w:rFonts w:ascii="Times New Roman" w:hAnsi="Times New Roman" w:cs="Times New Roman"/>
          <w:sz w:val="20"/>
          <w:szCs w:val="20"/>
        </w:rPr>
        <w:t xml:space="preserve">Designed scalable </w:t>
      </w:r>
      <w:r w:rsidRPr="003F659D">
        <w:rPr>
          <w:rFonts w:ascii="Times New Roman" w:hAnsi="Times New Roman" w:cs="Times New Roman"/>
          <w:b/>
          <w:bCs/>
          <w:sz w:val="20"/>
          <w:szCs w:val="20"/>
        </w:rPr>
        <w:t>AI Architectures</w:t>
      </w:r>
      <w:r w:rsidRPr="003F659D">
        <w:rPr>
          <w:rFonts w:ascii="Times New Roman" w:hAnsi="Times New Roman" w:cs="Times New Roman"/>
          <w:sz w:val="20"/>
          <w:szCs w:val="20"/>
        </w:rPr>
        <w:t xml:space="preserve"> using </w:t>
      </w:r>
      <w:proofErr w:type="spellStart"/>
      <w:r w:rsidRPr="003F659D">
        <w:rPr>
          <w:rFonts w:ascii="Times New Roman" w:hAnsi="Times New Roman" w:cs="Times New Roman"/>
          <w:sz w:val="20"/>
          <w:szCs w:val="20"/>
        </w:rPr>
        <w:t>FastAPI</w:t>
      </w:r>
      <w:proofErr w:type="spellEnd"/>
      <w:r w:rsidRPr="003F659D">
        <w:rPr>
          <w:rFonts w:ascii="Times New Roman" w:hAnsi="Times New Roman" w:cs="Times New Roman"/>
          <w:sz w:val="20"/>
          <w:szCs w:val="20"/>
        </w:rPr>
        <w:t>, REST APIs, Microservices Architecture, Docker, Kubernetes, Amazon EKS, and Azure AKS supporting secure model deployment and distributed inference service integration capabilities.</w:t>
      </w:r>
    </w:p>
    <w:p w14:paraId="47A17DE3" w14:textId="01A9D461" w:rsidR="003F659D" w:rsidRPr="003F659D" w:rsidRDefault="003F659D" w:rsidP="00DF7487">
      <w:pPr>
        <w:pStyle w:val="ListParagraph"/>
        <w:numPr>
          <w:ilvl w:val="0"/>
          <w:numId w:val="3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3F659D">
        <w:rPr>
          <w:rFonts w:ascii="Times New Roman" w:hAnsi="Times New Roman" w:cs="Times New Roman"/>
          <w:sz w:val="20"/>
          <w:szCs w:val="20"/>
        </w:rPr>
        <w:t xml:space="preserve">Implemented enterprise </w:t>
      </w:r>
      <w:proofErr w:type="spellStart"/>
      <w:r w:rsidRPr="003F659D">
        <w:rPr>
          <w:rFonts w:ascii="Times New Roman" w:hAnsi="Times New Roman" w:cs="Times New Roman"/>
          <w:b/>
          <w:bCs/>
          <w:sz w:val="20"/>
          <w:szCs w:val="20"/>
        </w:rPr>
        <w:t>MLOps</w:t>
      </w:r>
      <w:proofErr w:type="spellEnd"/>
      <w:r w:rsidRPr="003F659D">
        <w:rPr>
          <w:rFonts w:ascii="Times New Roman" w:hAnsi="Times New Roman" w:cs="Times New Roman"/>
          <w:sz w:val="20"/>
          <w:szCs w:val="20"/>
        </w:rPr>
        <w:t xml:space="preserve"> and model lifecycle workflows using </w:t>
      </w:r>
      <w:proofErr w:type="spellStart"/>
      <w:r w:rsidRPr="003F659D">
        <w:rPr>
          <w:rFonts w:ascii="Times New Roman" w:hAnsi="Times New Roman" w:cs="Times New Roman"/>
          <w:sz w:val="20"/>
          <w:szCs w:val="20"/>
        </w:rPr>
        <w:t>MLflow</w:t>
      </w:r>
      <w:proofErr w:type="spellEnd"/>
      <w:r w:rsidRPr="003F659D">
        <w:rPr>
          <w:rFonts w:ascii="Times New Roman" w:hAnsi="Times New Roman" w:cs="Times New Roman"/>
          <w:sz w:val="20"/>
          <w:szCs w:val="20"/>
        </w:rPr>
        <w:t>, Jenkins, GitHub Actions, Terraform, CI/CD Pipelines, Kubernetes, Prometheus, and CloudWatch supporting deployment automation, monitoring, and scalable AI operations.</w:t>
      </w:r>
    </w:p>
    <w:p w14:paraId="19674AE7" w14:textId="5D03E4CE" w:rsidR="003F659D" w:rsidRPr="003F659D" w:rsidRDefault="003F659D" w:rsidP="00DF7487">
      <w:pPr>
        <w:pStyle w:val="ListParagraph"/>
        <w:numPr>
          <w:ilvl w:val="0"/>
          <w:numId w:val="3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3F659D">
        <w:rPr>
          <w:rFonts w:ascii="Times New Roman" w:hAnsi="Times New Roman" w:cs="Times New Roman"/>
          <w:sz w:val="20"/>
          <w:szCs w:val="20"/>
        </w:rPr>
        <w:t xml:space="preserve">Developed distributed </w:t>
      </w:r>
      <w:r w:rsidRPr="003F659D">
        <w:rPr>
          <w:rFonts w:ascii="Times New Roman" w:hAnsi="Times New Roman" w:cs="Times New Roman"/>
          <w:b/>
          <w:bCs/>
          <w:sz w:val="20"/>
          <w:szCs w:val="20"/>
        </w:rPr>
        <w:t>Data Engineering</w:t>
      </w:r>
      <w:r w:rsidRPr="003F659D">
        <w:rPr>
          <w:rFonts w:ascii="Times New Roman" w:hAnsi="Times New Roman" w:cs="Times New Roman"/>
          <w:sz w:val="20"/>
          <w:szCs w:val="20"/>
        </w:rPr>
        <w:t xml:space="preserve"> and ETL pipelines using </w:t>
      </w:r>
      <w:proofErr w:type="spellStart"/>
      <w:r w:rsidRPr="003F659D">
        <w:rPr>
          <w:rFonts w:ascii="Times New Roman" w:hAnsi="Times New Roman" w:cs="Times New Roman"/>
          <w:sz w:val="20"/>
          <w:szCs w:val="20"/>
        </w:rPr>
        <w:t>PySpark</w:t>
      </w:r>
      <w:proofErr w:type="spellEnd"/>
      <w:r w:rsidRPr="003F659D">
        <w:rPr>
          <w:rFonts w:ascii="Times New Roman" w:hAnsi="Times New Roman" w:cs="Times New Roman"/>
          <w:sz w:val="20"/>
          <w:szCs w:val="20"/>
        </w:rPr>
        <w:t xml:space="preserve">, Databricks, SQL, Hive, </w:t>
      </w:r>
      <w:proofErr w:type="spellStart"/>
      <w:r w:rsidRPr="003F659D">
        <w:rPr>
          <w:rFonts w:ascii="Times New Roman" w:hAnsi="Times New Roman" w:cs="Times New Roman"/>
          <w:sz w:val="20"/>
          <w:szCs w:val="20"/>
        </w:rPr>
        <w:t>BigQuery</w:t>
      </w:r>
      <w:proofErr w:type="spellEnd"/>
      <w:r w:rsidRPr="003F659D">
        <w:rPr>
          <w:rFonts w:ascii="Times New Roman" w:hAnsi="Times New Roman" w:cs="Times New Roman"/>
          <w:sz w:val="20"/>
          <w:szCs w:val="20"/>
        </w:rPr>
        <w:t>, Azure Data Factory, AWS Glue, and Pandas supporting enterprise analytics and machine learning model training workflows.</w:t>
      </w:r>
    </w:p>
    <w:p w14:paraId="2AB146CD" w14:textId="7C138AFF" w:rsidR="003F659D" w:rsidRPr="003F659D" w:rsidRDefault="003F659D" w:rsidP="00DF7487">
      <w:pPr>
        <w:pStyle w:val="ListParagraph"/>
        <w:numPr>
          <w:ilvl w:val="0"/>
          <w:numId w:val="3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3F659D">
        <w:rPr>
          <w:rFonts w:ascii="Times New Roman" w:hAnsi="Times New Roman" w:cs="Times New Roman"/>
          <w:sz w:val="20"/>
          <w:szCs w:val="20"/>
        </w:rPr>
        <w:t xml:space="preserve">Hands-on experience with enterprise </w:t>
      </w:r>
      <w:r w:rsidRPr="003F659D">
        <w:rPr>
          <w:rFonts w:ascii="Times New Roman" w:hAnsi="Times New Roman" w:cs="Times New Roman"/>
          <w:b/>
          <w:bCs/>
          <w:sz w:val="20"/>
          <w:szCs w:val="20"/>
        </w:rPr>
        <w:t>Cloud Platforms</w:t>
      </w:r>
      <w:r w:rsidRPr="003F659D">
        <w:rPr>
          <w:rFonts w:ascii="Times New Roman" w:hAnsi="Times New Roman" w:cs="Times New Roman"/>
          <w:sz w:val="20"/>
          <w:szCs w:val="20"/>
        </w:rPr>
        <w:t xml:space="preserve"> including AWS, Azure, and Google Cloud Platform implementing scalable AI workloads using Bedrock, AWS Lambda, Azure Synapse, </w:t>
      </w:r>
      <w:proofErr w:type="spellStart"/>
      <w:r w:rsidRPr="003F659D">
        <w:rPr>
          <w:rFonts w:ascii="Times New Roman" w:hAnsi="Times New Roman" w:cs="Times New Roman"/>
          <w:sz w:val="20"/>
          <w:szCs w:val="20"/>
        </w:rPr>
        <w:t>BigQuery</w:t>
      </w:r>
      <w:proofErr w:type="spellEnd"/>
      <w:r w:rsidRPr="003F659D">
        <w:rPr>
          <w:rFonts w:ascii="Times New Roman" w:hAnsi="Times New Roman" w:cs="Times New Roman"/>
          <w:sz w:val="20"/>
          <w:szCs w:val="20"/>
        </w:rPr>
        <w:t>, and distributed cloud-native services.</w:t>
      </w:r>
    </w:p>
    <w:p w14:paraId="6DF5F9DE" w14:textId="0EADDBFF" w:rsidR="003F659D" w:rsidRPr="003F659D" w:rsidRDefault="003F659D" w:rsidP="00DF7487">
      <w:pPr>
        <w:pStyle w:val="ListParagraph"/>
        <w:numPr>
          <w:ilvl w:val="0"/>
          <w:numId w:val="3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3F659D">
        <w:rPr>
          <w:rFonts w:ascii="Times New Roman" w:hAnsi="Times New Roman" w:cs="Times New Roman"/>
          <w:sz w:val="20"/>
          <w:szCs w:val="20"/>
        </w:rPr>
        <w:t xml:space="preserve">Experienced in developing enterprise </w:t>
      </w:r>
      <w:r w:rsidRPr="003F659D">
        <w:rPr>
          <w:rFonts w:ascii="Times New Roman" w:hAnsi="Times New Roman" w:cs="Times New Roman"/>
          <w:b/>
          <w:bCs/>
          <w:sz w:val="20"/>
          <w:szCs w:val="20"/>
        </w:rPr>
        <w:t>Data Visualization</w:t>
      </w:r>
      <w:r w:rsidRPr="003F659D">
        <w:rPr>
          <w:rFonts w:ascii="Times New Roman" w:hAnsi="Times New Roman" w:cs="Times New Roman"/>
          <w:sz w:val="20"/>
          <w:szCs w:val="20"/>
        </w:rPr>
        <w:t xml:space="preserve"> and reporting solutions using Tableau, Matplotlib, Seaborn, Grafana, Power BI, and operational dashboards supporting executive analytics and business decision-making initiatives.</w:t>
      </w:r>
    </w:p>
    <w:p w14:paraId="7441D4C1" w14:textId="77777777" w:rsidR="003F659D" w:rsidRPr="003F659D" w:rsidRDefault="003F659D" w:rsidP="003F659D">
      <w:pPr>
        <w:spacing w:after="8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5A5809B" w14:textId="2E6E123E" w:rsidR="00E73431" w:rsidRPr="002D7AF7" w:rsidRDefault="00755CCB" w:rsidP="00F9618C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2D7AF7">
        <w:rPr>
          <w:rFonts w:ascii="Times New Roman" w:hAnsi="Times New Roman" w:cs="Times New Roman"/>
          <w:b/>
          <w:bCs/>
          <w:sz w:val="22"/>
          <w:szCs w:val="22"/>
          <w:u w:val="single"/>
        </w:rPr>
        <w:t>Technical Skills</w:t>
      </w:r>
      <w:r w:rsidRPr="002D7AF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23091E4" w14:textId="77777777" w:rsidR="00882D68" w:rsidRPr="00CC7B78" w:rsidRDefault="00D54245" w:rsidP="00DF7487">
      <w:pPr>
        <w:pStyle w:val="ListParagraph"/>
        <w:numPr>
          <w:ilvl w:val="0"/>
          <w:numId w:val="1"/>
        </w:numPr>
        <w:spacing w:after="60"/>
        <w:contextualSpacing w:val="0"/>
        <w:rPr>
          <w:rFonts w:ascii="Times New Roman" w:hAnsi="Times New Roman" w:cs="Times New Roman"/>
          <w:sz w:val="20"/>
          <w:szCs w:val="20"/>
        </w:rPr>
      </w:pPr>
      <w:r w:rsidRPr="00CC7B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Programming languages</w:t>
      </w:r>
      <w:r w:rsidR="00DF004C" w:rsidRPr="00CC7B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:</w:t>
      </w:r>
      <w:r w:rsidR="001973D6" w:rsidRPr="00CC7B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CC7B7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Python,</w:t>
      </w:r>
      <w:r w:rsidR="00882D68" w:rsidRPr="00CC7B7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882D68" w:rsidRPr="00CC7B78">
        <w:rPr>
          <w:rFonts w:ascii="Times New Roman" w:hAnsi="Times New Roman" w:cs="Times New Roman"/>
          <w:sz w:val="20"/>
          <w:szCs w:val="20"/>
        </w:rPr>
        <w:t>SQL, Shell Scripting, PL/SQL</w:t>
      </w:r>
    </w:p>
    <w:p w14:paraId="4C59C6DF" w14:textId="77777777" w:rsidR="00882D68" w:rsidRPr="00882D68" w:rsidRDefault="00882D68" w:rsidP="00DF7487">
      <w:pPr>
        <w:pStyle w:val="ListParagraph"/>
        <w:numPr>
          <w:ilvl w:val="0"/>
          <w:numId w:val="1"/>
        </w:numPr>
        <w:spacing w:after="6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82D6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Generative AI &amp; LLMs:</w:t>
      </w:r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AWS Bedrock, Azure OpenAI, Claude, Titan Embeddings, </w:t>
      </w:r>
      <w:proofErr w:type="spellStart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LangChain</w:t>
      </w:r>
      <w:proofErr w:type="spellEnd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LangGraph</w:t>
      </w:r>
      <w:proofErr w:type="spellEnd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LlamaIndex</w:t>
      </w:r>
      <w:proofErr w:type="spellEnd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Crew AI, MCP, Hugging Face, Prompt Engineering, </w:t>
      </w:r>
      <w:proofErr w:type="spellStart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ReAct</w:t>
      </w:r>
      <w:proofErr w:type="spellEnd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Reasoning, HITL, RAG Pipelines</w:t>
      </w:r>
    </w:p>
    <w:p w14:paraId="2B2F3A58" w14:textId="77777777" w:rsidR="00882D68" w:rsidRPr="00882D68" w:rsidRDefault="00882D68" w:rsidP="00DF7487">
      <w:pPr>
        <w:pStyle w:val="ListParagraph"/>
        <w:numPr>
          <w:ilvl w:val="0"/>
          <w:numId w:val="1"/>
        </w:numPr>
        <w:spacing w:after="6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82D6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Machine Learning &amp; Deep Learning:</w:t>
      </w:r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Scikit-learn, TensorFlow, </w:t>
      </w:r>
      <w:proofErr w:type="spellStart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PyTorch</w:t>
      </w:r>
      <w:proofErr w:type="spellEnd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Keras</w:t>
      </w:r>
      <w:proofErr w:type="spellEnd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Spark </w:t>
      </w:r>
      <w:proofErr w:type="spellStart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MLlib</w:t>
      </w:r>
      <w:proofErr w:type="spellEnd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MLflow</w:t>
      </w:r>
      <w:proofErr w:type="spellEnd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Predictive Modeling, Forecasting, Classification, Regression, Clustering, Anomaly Detection, A/B Testing, Feature Engineering</w:t>
      </w:r>
    </w:p>
    <w:p w14:paraId="4DDE19EF" w14:textId="77777777" w:rsidR="00882D68" w:rsidRPr="00882D68" w:rsidRDefault="00882D68" w:rsidP="00DF7487">
      <w:pPr>
        <w:pStyle w:val="ListParagraph"/>
        <w:numPr>
          <w:ilvl w:val="0"/>
          <w:numId w:val="1"/>
        </w:numPr>
        <w:spacing w:after="6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82D6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NLP &amp; Vector Search:</w:t>
      </w:r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Pinecone, FAISS, Azure AI Search, NLTK, Vector Retrieval, Semantic Search, Embedding Models, Conversational AI</w:t>
      </w:r>
    </w:p>
    <w:p w14:paraId="5C95C91A" w14:textId="77777777" w:rsidR="00882D68" w:rsidRPr="00882D68" w:rsidRDefault="00882D68" w:rsidP="00DF7487">
      <w:pPr>
        <w:pStyle w:val="ListParagraph"/>
        <w:numPr>
          <w:ilvl w:val="0"/>
          <w:numId w:val="1"/>
        </w:numPr>
        <w:spacing w:after="6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82D6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Engineering &amp; Big Data:</w:t>
      </w:r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PySpark</w:t>
      </w:r>
      <w:proofErr w:type="spellEnd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Databricks, AWS Glue, Azure Data Factory, Hadoop, Hive, ETL Pipelines, Delta Lake, Data Validation, Data Transformation</w:t>
      </w:r>
    </w:p>
    <w:p w14:paraId="7950DE22" w14:textId="77777777" w:rsidR="00882D68" w:rsidRPr="00882D68" w:rsidRDefault="00882D68" w:rsidP="00DF7487">
      <w:pPr>
        <w:pStyle w:val="ListParagraph"/>
        <w:numPr>
          <w:ilvl w:val="0"/>
          <w:numId w:val="1"/>
        </w:numPr>
        <w:spacing w:after="6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82D6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Cloud Platforms &amp; Storage:</w:t>
      </w:r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AWS, Azure, Google Cloud Platform, Amazon S3, Redshift, DynamoDB, Azure Blob Storage, Azure Synapse Analytics, </w:t>
      </w:r>
      <w:proofErr w:type="spellStart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BigQuery</w:t>
      </w:r>
      <w:proofErr w:type="spellEnd"/>
    </w:p>
    <w:p w14:paraId="2E66A993" w14:textId="77777777" w:rsidR="00882D68" w:rsidRPr="00882D68" w:rsidRDefault="00882D68" w:rsidP="00DF7487">
      <w:pPr>
        <w:pStyle w:val="ListParagraph"/>
        <w:numPr>
          <w:ilvl w:val="0"/>
          <w:numId w:val="1"/>
        </w:numPr>
        <w:spacing w:after="6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82D6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Frameworks &amp; Backend Development:</w:t>
      </w:r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FastAPI</w:t>
      </w:r>
      <w:proofErr w:type="spellEnd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REST APIs, Node.js, React.js, Microservices Architecture, Distributed Systems, Azure Functions</w:t>
      </w:r>
    </w:p>
    <w:p w14:paraId="3384438C" w14:textId="77777777" w:rsidR="00882D68" w:rsidRPr="00882D68" w:rsidRDefault="00882D68" w:rsidP="00DF7487">
      <w:pPr>
        <w:pStyle w:val="ListParagraph"/>
        <w:numPr>
          <w:ilvl w:val="0"/>
          <w:numId w:val="1"/>
        </w:numPr>
        <w:spacing w:after="6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82D6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DevOps, CI/CD &amp; </w:t>
      </w:r>
      <w:proofErr w:type="spellStart"/>
      <w:r w:rsidRPr="00882D6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MLOps</w:t>
      </w:r>
      <w:proofErr w:type="spellEnd"/>
      <w:r w:rsidRPr="00882D6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:</w:t>
      </w:r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Docker, Kubernetes, Amazon EKS, AKS, GitHub Actions, Jenkins, Terraform, CloudFormation, CI/CD Pipelines</w:t>
      </w:r>
    </w:p>
    <w:p w14:paraId="74200ED9" w14:textId="77777777" w:rsidR="00882D68" w:rsidRPr="00882D68" w:rsidRDefault="00882D68" w:rsidP="00DF7487">
      <w:pPr>
        <w:pStyle w:val="ListParagraph"/>
        <w:numPr>
          <w:ilvl w:val="0"/>
          <w:numId w:val="1"/>
        </w:numPr>
        <w:spacing w:after="6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82D6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Visualization &amp; Analytics:</w:t>
      </w:r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Tableau, Matplotlib, Seaborn, Pandas, NumPy, SciPy, Statistical Analysis, Data Visualization, Operational Reporting</w:t>
      </w:r>
    </w:p>
    <w:p w14:paraId="0CE6957E" w14:textId="77777777" w:rsidR="00882D68" w:rsidRPr="00882D68" w:rsidRDefault="00882D68" w:rsidP="00DF7487">
      <w:pPr>
        <w:pStyle w:val="ListParagraph"/>
        <w:numPr>
          <w:ilvl w:val="0"/>
          <w:numId w:val="1"/>
        </w:numPr>
        <w:spacing w:after="6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82D6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Monitoring &amp; Testing:</w:t>
      </w:r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Prometheus, Grafana, CloudWatch, Evidently AI, RAGAS, </w:t>
      </w:r>
      <w:proofErr w:type="spellStart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PyTest</w:t>
      </w:r>
      <w:proofErr w:type="spellEnd"/>
      <w:r w:rsidRPr="00882D6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Swagger API Validation, Model Monitoring</w:t>
      </w:r>
    </w:p>
    <w:p w14:paraId="256FEFEA" w14:textId="77777777" w:rsidR="00882D68" w:rsidRPr="00CC7B78" w:rsidRDefault="00882D68" w:rsidP="004D32BB">
      <w:pPr>
        <w:pStyle w:val="ListParagraph"/>
        <w:spacing w:after="80" w:line="240" w:lineRule="auto"/>
        <w:ind w:left="360" w:firstLine="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966C22" w14:textId="6F270CC7" w:rsidR="00D86926" w:rsidRPr="00882D68" w:rsidRDefault="00755CCB" w:rsidP="00882D68">
      <w:pPr>
        <w:spacing w:after="80" w:line="240" w:lineRule="auto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882D68">
        <w:rPr>
          <w:rFonts w:ascii="Times New Roman" w:hAnsi="Times New Roman" w:cs="Times New Roman"/>
          <w:b/>
          <w:bCs/>
          <w:sz w:val="22"/>
          <w:szCs w:val="22"/>
          <w:u w:val="single"/>
        </w:rPr>
        <w:t>Experience</w:t>
      </w:r>
      <w:r w:rsidR="00FE7235" w:rsidRPr="00882D68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B558ED7" w14:textId="77777777" w:rsidR="002F4C60" w:rsidRPr="002D7AF7" w:rsidRDefault="000B13FB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HCA Healthcare </w:t>
      </w:r>
    </w:p>
    <w:p w14:paraId="200E9287" w14:textId="48086A18" w:rsidR="00242882" w:rsidRPr="002D7AF7" w:rsidRDefault="000B13FB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>Senior AI / Machine Learning Engineer</w:t>
      </w:r>
      <w:r w:rsidR="00545EE8" w:rsidRPr="002D7AF7">
        <w:rPr>
          <w:rFonts w:ascii="Times New Roman" w:hAnsi="Times New Roman" w:cs="Times New Roman"/>
          <w:sz w:val="21"/>
          <w:szCs w:val="21"/>
        </w:rPr>
        <w:tab/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ab/>
        <w:t xml:space="preserve">         </w:t>
      </w:r>
      <w:r w:rsidR="00693C48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</w:t>
      </w:r>
      <w:r w:rsidRPr="002D7AF7">
        <w:rPr>
          <w:rFonts w:ascii="Times New Roman" w:hAnsi="Times New Roman" w:cs="Times New Roman"/>
          <w:sz w:val="21"/>
          <w:szCs w:val="21"/>
        </w:rPr>
        <w:t xml:space="preserve">Richmond, VA | Feb 2024 </w:t>
      </w:r>
      <w:r w:rsidR="00D460DE" w:rsidRPr="002D7AF7">
        <w:rPr>
          <w:rFonts w:ascii="Times New Roman" w:hAnsi="Times New Roman" w:cs="Times New Roman"/>
          <w:sz w:val="21"/>
          <w:szCs w:val="21"/>
        </w:rPr>
        <w:t>-</w:t>
      </w:r>
      <w:r w:rsidRPr="002D7AF7">
        <w:rPr>
          <w:rFonts w:ascii="Times New Roman" w:hAnsi="Times New Roman" w:cs="Times New Roman"/>
          <w:sz w:val="21"/>
          <w:szCs w:val="21"/>
        </w:rPr>
        <w:t xml:space="preserve"> Present</w:t>
      </w:r>
    </w:p>
    <w:p w14:paraId="726A2058" w14:textId="77777777" w:rsidR="00D86926" w:rsidRPr="009430E1" w:rsidRDefault="00671A36" w:rsidP="009430E1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>Developed</w:t>
      </w:r>
      <w:r w:rsidR="00D86926" w:rsidRPr="009430E1">
        <w:rPr>
          <w:rFonts w:ascii="Times New Roman" w:hAnsi="Times New Roman" w:cs="Times New Roman"/>
          <w:sz w:val="20"/>
          <w:szCs w:val="20"/>
        </w:rPr>
        <w:t xml:space="preserve"> </w:t>
      </w:r>
      <w:r w:rsidR="00D86926" w:rsidRPr="009430E1">
        <w:rPr>
          <w:rFonts w:ascii="Times New Roman" w:hAnsi="Times New Roman" w:cs="Times New Roman"/>
          <w:sz w:val="20"/>
          <w:szCs w:val="20"/>
        </w:rPr>
        <w:t xml:space="preserve">healthcare </w:t>
      </w:r>
      <w:r w:rsidR="00D86926" w:rsidRPr="009430E1">
        <w:rPr>
          <w:rFonts w:ascii="Times New Roman" w:hAnsi="Times New Roman" w:cs="Times New Roman"/>
          <w:b/>
          <w:bCs/>
          <w:sz w:val="20"/>
          <w:szCs w:val="20"/>
        </w:rPr>
        <w:t>AI Assistant</w:t>
      </w:r>
      <w:r w:rsidR="00D86926" w:rsidRPr="009430E1">
        <w:rPr>
          <w:rFonts w:ascii="Times New Roman" w:hAnsi="Times New Roman" w:cs="Times New Roman"/>
          <w:sz w:val="20"/>
          <w:szCs w:val="20"/>
        </w:rPr>
        <w:t xml:space="preserve"> solutions using </w:t>
      </w:r>
      <w:r w:rsidR="00D86926" w:rsidRPr="009430E1">
        <w:rPr>
          <w:rFonts w:ascii="Times New Roman" w:hAnsi="Times New Roman" w:cs="Times New Roman"/>
          <w:b/>
          <w:bCs/>
          <w:sz w:val="20"/>
          <w:szCs w:val="20"/>
        </w:rPr>
        <w:t>AWS Bedrock</w:t>
      </w:r>
      <w:r w:rsidR="00D86926" w:rsidRPr="009430E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86926" w:rsidRPr="009430E1">
        <w:rPr>
          <w:rFonts w:ascii="Times New Roman" w:hAnsi="Times New Roman" w:cs="Times New Roman"/>
          <w:sz w:val="20"/>
          <w:szCs w:val="20"/>
        </w:rPr>
        <w:t>LangChain</w:t>
      </w:r>
      <w:proofErr w:type="spellEnd"/>
      <w:r w:rsidR="00D86926" w:rsidRPr="009430E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86926" w:rsidRPr="009430E1">
        <w:rPr>
          <w:rFonts w:ascii="Times New Roman" w:hAnsi="Times New Roman" w:cs="Times New Roman"/>
          <w:sz w:val="20"/>
          <w:szCs w:val="20"/>
        </w:rPr>
        <w:t>FastAPI</w:t>
      </w:r>
      <w:proofErr w:type="spellEnd"/>
      <w:r w:rsidR="00D86926" w:rsidRPr="009430E1">
        <w:rPr>
          <w:rFonts w:ascii="Times New Roman" w:hAnsi="Times New Roman" w:cs="Times New Roman"/>
          <w:sz w:val="20"/>
          <w:szCs w:val="20"/>
        </w:rPr>
        <w:t>, and Pinecone, helping care teams retrieve discharge summaries, referral notes, and clinical documents through conversational workflows efficiently.</w:t>
      </w:r>
    </w:p>
    <w:p w14:paraId="6C67D32A" w14:textId="3E488615" w:rsidR="00D86926" w:rsidRPr="009430E1" w:rsidRDefault="00D86926" w:rsidP="009430E1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Designed scalable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Generative AI</w:t>
      </w:r>
      <w:r w:rsidRPr="009430E1">
        <w:rPr>
          <w:rFonts w:ascii="Times New Roman" w:hAnsi="Times New Roman" w:cs="Times New Roman"/>
          <w:sz w:val="20"/>
          <w:szCs w:val="20"/>
        </w:rPr>
        <w:t xml:space="preserve"> workflows using </w:t>
      </w:r>
      <w:proofErr w:type="spellStart"/>
      <w:r w:rsidRPr="009430E1">
        <w:rPr>
          <w:rFonts w:ascii="Times New Roman" w:hAnsi="Times New Roman" w:cs="Times New Roman"/>
          <w:sz w:val="20"/>
          <w:szCs w:val="20"/>
        </w:rPr>
        <w:t>LangGraph</w:t>
      </w:r>
      <w:proofErr w:type="spellEnd"/>
      <w:r w:rsidRPr="009430E1">
        <w:rPr>
          <w:rFonts w:ascii="Times New Roman" w:hAnsi="Times New Roman" w:cs="Times New Roman"/>
          <w:sz w:val="20"/>
          <w:szCs w:val="20"/>
        </w:rPr>
        <w:t>, REST APIs, MCP servers, and vector retrieval pipelines, supporting operational healthcare requests, provider communications, and internal documentation search activities across support teams.</w:t>
      </w:r>
    </w:p>
    <w:p w14:paraId="661CF48E" w14:textId="275E1CC9" w:rsidR="00D86926" w:rsidRPr="009430E1" w:rsidRDefault="00D86926" w:rsidP="009430E1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Engineered distributed ingestion pipelines using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Python</w:t>
      </w:r>
      <w:r w:rsidRPr="009430E1">
        <w:rPr>
          <w:rFonts w:ascii="Times New Roman" w:hAnsi="Times New Roman" w:cs="Times New Roman"/>
          <w:sz w:val="20"/>
          <w:szCs w:val="20"/>
        </w:rPr>
        <w:t xml:space="preserve"> and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AWS Lambda</w:t>
      </w:r>
      <w:r w:rsidRPr="009430E1">
        <w:rPr>
          <w:rFonts w:ascii="Times New Roman" w:hAnsi="Times New Roman" w:cs="Times New Roman"/>
          <w:sz w:val="20"/>
          <w:szCs w:val="20"/>
        </w:rPr>
        <w:t>, processing discharge summaries, PDF records, provider communications, and operational datasets supporting conversational AI analytics and semantic retrieval capabilities</w:t>
      </w:r>
      <w:r w:rsidR="00476BDF" w:rsidRPr="009430E1">
        <w:rPr>
          <w:rFonts w:ascii="Times New Roman" w:hAnsi="Times New Roman" w:cs="Times New Roman"/>
          <w:sz w:val="20"/>
          <w:szCs w:val="20"/>
        </w:rPr>
        <w:t>.</w:t>
      </w:r>
    </w:p>
    <w:p w14:paraId="7FDEE6FD" w14:textId="346464A2" w:rsidR="00D86926" w:rsidRPr="009430E1" w:rsidRDefault="00D86926" w:rsidP="009430E1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Built preprocessing workflows using </w:t>
      </w:r>
      <w:proofErr w:type="spellStart"/>
      <w:r w:rsidRPr="009430E1">
        <w:rPr>
          <w:rFonts w:ascii="Times New Roman" w:hAnsi="Times New Roman" w:cs="Times New Roman"/>
          <w:b/>
          <w:bCs/>
          <w:sz w:val="20"/>
          <w:szCs w:val="20"/>
        </w:rPr>
        <w:t>PySpark</w:t>
      </w:r>
      <w:proofErr w:type="spellEnd"/>
      <w:r w:rsidRPr="009430E1">
        <w:rPr>
          <w:rFonts w:ascii="Times New Roman" w:hAnsi="Times New Roman" w:cs="Times New Roman"/>
          <w:sz w:val="20"/>
          <w:szCs w:val="20"/>
        </w:rPr>
        <w:t>, Databricks, and AWS Glue, transforming structured healthcare datasets while improving conversational response quality and enterprise AI data preparation across production support environments.</w:t>
      </w:r>
    </w:p>
    <w:p w14:paraId="25507E55" w14:textId="71FC092A" w:rsidR="00D86926" w:rsidRPr="009430E1" w:rsidRDefault="00D86926" w:rsidP="009430E1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Managed healthcare storage architectures using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Amazon S3</w:t>
      </w:r>
      <w:r w:rsidRPr="009430E1">
        <w:rPr>
          <w:rFonts w:ascii="Times New Roman" w:hAnsi="Times New Roman" w:cs="Times New Roman"/>
          <w:sz w:val="20"/>
          <w:szCs w:val="20"/>
        </w:rPr>
        <w:t>, Redshift, and DynamoDB, supporting governed analytics, secure healthcare accessibility, and scalable querying across reporting platforms and conversational AI support services.</w:t>
      </w:r>
    </w:p>
    <w:p w14:paraId="1C0B57A0" w14:textId="5EEB1273" w:rsidR="00D86926" w:rsidRPr="009430E1" w:rsidRDefault="00D86926" w:rsidP="009430E1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Implemented semantic retrieval workflows using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Pinecone</w:t>
      </w:r>
      <w:r w:rsidRPr="009430E1">
        <w:rPr>
          <w:rFonts w:ascii="Times New Roman" w:hAnsi="Times New Roman" w:cs="Times New Roman"/>
          <w:sz w:val="20"/>
          <w:szCs w:val="20"/>
        </w:rPr>
        <w:t xml:space="preserve"> and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FAISS</w:t>
      </w:r>
      <w:r w:rsidRPr="009430E1">
        <w:rPr>
          <w:rFonts w:ascii="Times New Roman" w:hAnsi="Times New Roman" w:cs="Times New Roman"/>
          <w:sz w:val="20"/>
          <w:szCs w:val="20"/>
        </w:rPr>
        <w:t>, improving contextual healthcare search relevance through embedding-based retrieval and intelligent conversational response generation supporting clinical support operations.</w:t>
      </w:r>
    </w:p>
    <w:p w14:paraId="7A2D594E" w14:textId="1418704A" w:rsidR="00D86926" w:rsidRPr="009430E1" w:rsidRDefault="00D86926" w:rsidP="009430E1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Utilized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AWS Bedrock</w:t>
      </w:r>
      <w:r w:rsidRPr="009430E1">
        <w:rPr>
          <w:rFonts w:ascii="Times New Roman" w:hAnsi="Times New Roman" w:cs="Times New Roman"/>
          <w:sz w:val="20"/>
          <w:szCs w:val="20"/>
        </w:rPr>
        <w:t xml:space="preserve"> foundation models including Claude and Titan embeddings, improving contextual response quality while enabling secure healthcare document understanding for operational healthcare support workflows.</w:t>
      </w:r>
    </w:p>
    <w:p w14:paraId="38C810C7" w14:textId="1FC7C45D" w:rsidR="00D86926" w:rsidRPr="009430E1" w:rsidRDefault="00D86926" w:rsidP="009430E1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Built production-ready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RAG Pipelines</w:t>
      </w:r>
      <w:r w:rsidRPr="009430E1">
        <w:rPr>
          <w:rFonts w:ascii="Times New Roman" w:hAnsi="Times New Roman" w:cs="Times New Roman"/>
          <w:sz w:val="20"/>
          <w:szCs w:val="20"/>
        </w:rPr>
        <w:t xml:space="preserve"> using </w:t>
      </w:r>
      <w:proofErr w:type="spellStart"/>
      <w:r w:rsidRPr="009430E1">
        <w:rPr>
          <w:rFonts w:ascii="Times New Roman" w:hAnsi="Times New Roman" w:cs="Times New Roman"/>
          <w:sz w:val="20"/>
          <w:szCs w:val="20"/>
        </w:rPr>
        <w:t>LlamaIndex</w:t>
      </w:r>
      <w:proofErr w:type="spellEnd"/>
      <w:r w:rsidRPr="009430E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430E1">
        <w:rPr>
          <w:rFonts w:ascii="Times New Roman" w:hAnsi="Times New Roman" w:cs="Times New Roman"/>
          <w:sz w:val="20"/>
          <w:szCs w:val="20"/>
        </w:rPr>
        <w:t>LangChain</w:t>
      </w:r>
      <w:proofErr w:type="spellEnd"/>
      <w:r w:rsidRPr="009430E1">
        <w:rPr>
          <w:rFonts w:ascii="Times New Roman" w:hAnsi="Times New Roman" w:cs="Times New Roman"/>
          <w:sz w:val="20"/>
          <w:szCs w:val="20"/>
        </w:rPr>
        <w:t>, and embedding models, improving chatbot relevance through semantic retrieval, contextual grounding, retrieval-aware prompting, and conversational healthcare assistance capabilities.</w:t>
      </w:r>
    </w:p>
    <w:p w14:paraId="6E387D7A" w14:textId="396BD14A" w:rsidR="00D86926" w:rsidRPr="009430E1" w:rsidRDefault="00D86926" w:rsidP="009430E1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Enhanced enterprise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Prompt Engineering</w:t>
      </w:r>
      <w:r w:rsidRPr="009430E1">
        <w:rPr>
          <w:rFonts w:ascii="Times New Roman" w:hAnsi="Times New Roman" w:cs="Times New Roman"/>
          <w:sz w:val="20"/>
          <w:szCs w:val="20"/>
        </w:rPr>
        <w:t xml:space="preserve"> workflows using </w:t>
      </w:r>
      <w:proofErr w:type="spellStart"/>
      <w:r w:rsidRPr="009430E1">
        <w:rPr>
          <w:rFonts w:ascii="Times New Roman" w:hAnsi="Times New Roman" w:cs="Times New Roman"/>
          <w:sz w:val="20"/>
          <w:szCs w:val="20"/>
        </w:rPr>
        <w:t>ReAct</w:t>
      </w:r>
      <w:proofErr w:type="spellEnd"/>
      <w:r w:rsidRPr="009430E1">
        <w:rPr>
          <w:rFonts w:ascii="Times New Roman" w:hAnsi="Times New Roman" w:cs="Times New Roman"/>
          <w:sz w:val="20"/>
          <w:szCs w:val="20"/>
        </w:rPr>
        <w:t xml:space="preserve"> Reasoning, HITL validation, and contextual prompting techniques, reducing hallucinations while improving conversational consistency across healthcare production AI environments.</w:t>
      </w:r>
    </w:p>
    <w:p w14:paraId="0832B3B3" w14:textId="1146041E" w:rsidR="00D86926" w:rsidRPr="009430E1" w:rsidRDefault="00D86926" w:rsidP="009430E1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Developed orchestration services using </w:t>
      </w:r>
      <w:proofErr w:type="spellStart"/>
      <w:r w:rsidRPr="009430E1">
        <w:rPr>
          <w:rFonts w:ascii="Times New Roman" w:hAnsi="Times New Roman" w:cs="Times New Roman"/>
          <w:b/>
          <w:bCs/>
          <w:sz w:val="20"/>
          <w:szCs w:val="20"/>
        </w:rPr>
        <w:t>LangGraph</w:t>
      </w:r>
      <w:proofErr w:type="spellEnd"/>
      <w:r w:rsidRPr="009430E1">
        <w:rPr>
          <w:rFonts w:ascii="Times New Roman" w:hAnsi="Times New Roman" w:cs="Times New Roman"/>
          <w:sz w:val="20"/>
          <w:szCs w:val="20"/>
        </w:rPr>
        <w:t xml:space="preserve"> and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Crew AI</w:t>
      </w:r>
      <w:r w:rsidRPr="009430E1">
        <w:rPr>
          <w:rFonts w:ascii="Times New Roman" w:hAnsi="Times New Roman" w:cs="Times New Roman"/>
          <w:sz w:val="20"/>
          <w:szCs w:val="20"/>
        </w:rPr>
        <w:t>, supporting multi-agent conversational workflows, intelligent automation pipelines, and secure LLM integrations across operational healthcare assistant platforms.</w:t>
      </w:r>
    </w:p>
    <w:p w14:paraId="1C248F9B" w14:textId="21B13FC5" w:rsidR="00D86926" w:rsidRPr="009430E1" w:rsidRDefault="00D86926" w:rsidP="009430E1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Integrated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GitHub Copilot</w:t>
      </w:r>
      <w:r w:rsidRPr="009430E1">
        <w:rPr>
          <w:rFonts w:ascii="Times New Roman" w:hAnsi="Times New Roman" w:cs="Times New Roman"/>
          <w:sz w:val="20"/>
          <w:szCs w:val="20"/>
        </w:rPr>
        <w:t xml:space="preserve"> and modular backend development practices using Python and Microservices Architecture, improving developer productivity, reusable integrations, deployment consistency, and scalable AI service development capabilities.</w:t>
      </w:r>
    </w:p>
    <w:p w14:paraId="41A5DBEA" w14:textId="3A8C390C" w:rsidR="00D86926" w:rsidRPr="009430E1" w:rsidRDefault="00D86926" w:rsidP="009430E1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Created lightweight healthcare support interfaces using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Node.js</w:t>
      </w:r>
      <w:r w:rsidRPr="009430E1">
        <w:rPr>
          <w:rFonts w:ascii="Times New Roman" w:hAnsi="Times New Roman" w:cs="Times New Roman"/>
          <w:sz w:val="20"/>
          <w:szCs w:val="20"/>
        </w:rPr>
        <w:t xml:space="preserve"> and REST APIs, enabling operational teams to securely access conversational AI services through internal healthcare document retrieval support portals.</w:t>
      </w:r>
    </w:p>
    <w:p w14:paraId="12F2791A" w14:textId="629CCCC8" w:rsidR="00D86926" w:rsidRPr="009430E1" w:rsidRDefault="00D86926" w:rsidP="009430E1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Analyzed operational healthcare datasets using </w:t>
      </w:r>
      <w:proofErr w:type="spellStart"/>
      <w:r w:rsidRPr="009430E1">
        <w:rPr>
          <w:rFonts w:ascii="Times New Roman" w:hAnsi="Times New Roman" w:cs="Times New Roman"/>
          <w:b/>
          <w:bCs/>
          <w:sz w:val="20"/>
          <w:szCs w:val="20"/>
        </w:rPr>
        <w:t>PySpark</w:t>
      </w:r>
      <w:proofErr w:type="spellEnd"/>
      <w:r w:rsidRPr="009430E1">
        <w:rPr>
          <w:rFonts w:ascii="Times New Roman" w:hAnsi="Times New Roman" w:cs="Times New Roman"/>
          <w:sz w:val="20"/>
          <w:szCs w:val="20"/>
        </w:rPr>
        <w:t xml:space="preserve"> and Databricks, identifying workflow bottlenecks, improving retrieval relevance, and supporting AI-driven recommendations across conversational healthcare support environments.</w:t>
      </w:r>
    </w:p>
    <w:p w14:paraId="7B1C8CCB" w14:textId="03D7FC89" w:rsidR="00D86926" w:rsidRPr="009430E1" w:rsidRDefault="00D86926" w:rsidP="009430E1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Utilized </w:t>
      </w:r>
      <w:proofErr w:type="spellStart"/>
      <w:r w:rsidRPr="009430E1">
        <w:rPr>
          <w:rFonts w:ascii="Times New Roman" w:hAnsi="Times New Roman" w:cs="Times New Roman"/>
          <w:b/>
          <w:bCs/>
          <w:sz w:val="20"/>
          <w:szCs w:val="20"/>
        </w:rPr>
        <w:t>MLflow</w:t>
      </w:r>
      <w:proofErr w:type="spellEnd"/>
      <w:r w:rsidRPr="009430E1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9430E1">
        <w:rPr>
          <w:rFonts w:ascii="Times New Roman" w:hAnsi="Times New Roman" w:cs="Times New Roman"/>
          <w:sz w:val="20"/>
          <w:szCs w:val="20"/>
        </w:rPr>
        <w:t>PyTorch</w:t>
      </w:r>
      <w:proofErr w:type="spellEnd"/>
      <w:r w:rsidRPr="009430E1">
        <w:rPr>
          <w:rFonts w:ascii="Times New Roman" w:hAnsi="Times New Roman" w:cs="Times New Roman"/>
          <w:sz w:val="20"/>
          <w:szCs w:val="20"/>
        </w:rPr>
        <w:t xml:space="preserve"> workflows for experiment tracking, prompt versioning, model evaluation, and deployment lifecycle management across production conversational AI and machine learning environments.</w:t>
      </w:r>
    </w:p>
    <w:p w14:paraId="11524A59" w14:textId="303A9DC4" w:rsidR="00D86926" w:rsidRPr="009430E1" w:rsidRDefault="00D86926" w:rsidP="009430E1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Optimized low-latency inference workflows using </w:t>
      </w:r>
      <w:proofErr w:type="spellStart"/>
      <w:r w:rsidRPr="009430E1">
        <w:rPr>
          <w:rFonts w:ascii="Times New Roman" w:hAnsi="Times New Roman" w:cs="Times New Roman"/>
          <w:b/>
          <w:bCs/>
          <w:sz w:val="20"/>
          <w:szCs w:val="20"/>
        </w:rPr>
        <w:t>FastAPI</w:t>
      </w:r>
      <w:proofErr w:type="spellEnd"/>
      <w:r w:rsidRPr="009430E1">
        <w:rPr>
          <w:rFonts w:ascii="Times New Roman" w:hAnsi="Times New Roman" w:cs="Times New Roman"/>
          <w:sz w:val="20"/>
          <w:szCs w:val="20"/>
        </w:rPr>
        <w:t xml:space="preserve"> and asynchronous processing, improving conversational response performance and concurrent healthcare request handling across enterprise AI support applications.</w:t>
      </w:r>
    </w:p>
    <w:p w14:paraId="1CFB02E3" w14:textId="57CD4CA2" w:rsidR="00D86926" w:rsidRPr="009430E1" w:rsidRDefault="00D86926" w:rsidP="009430E1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Built scalable inference services using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Docker</w:t>
      </w:r>
      <w:r w:rsidRPr="009430E1">
        <w:rPr>
          <w:rFonts w:ascii="Times New Roman" w:hAnsi="Times New Roman" w:cs="Times New Roman"/>
          <w:sz w:val="20"/>
          <w:szCs w:val="20"/>
        </w:rPr>
        <w:t xml:space="preserve"> and AWS ECR, enabling portable deployments, runtime consistency, secure container management, and standardized conversational AI execution across distributed healthcare environments.</w:t>
      </w:r>
    </w:p>
    <w:p w14:paraId="64AA8E09" w14:textId="5DFEA773" w:rsidR="00D86926" w:rsidRPr="009430E1" w:rsidRDefault="00D86926" w:rsidP="009430E1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Deployed conversational AI workloads on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Amazon EKS</w:t>
      </w:r>
      <w:r w:rsidRPr="009430E1">
        <w:rPr>
          <w:rFonts w:ascii="Times New Roman" w:hAnsi="Times New Roman" w:cs="Times New Roman"/>
          <w:sz w:val="20"/>
          <w:szCs w:val="20"/>
        </w:rPr>
        <w:t xml:space="preserve"> and Kubernetes, enabling autoscaling, workload isolation, fault-tolerant orchestration, and highly available healthcare AI platform deployments across production environments.</w:t>
      </w:r>
    </w:p>
    <w:p w14:paraId="7E17EBB9" w14:textId="10443C32" w:rsidR="00D86926" w:rsidRPr="009430E1" w:rsidRDefault="00D86926" w:rsidP="009430E1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Automated deployment workflows through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CI/CD Pipelines</w:t>
      </w:r>
      <w:r w:rsidRPr="009430E1">
        <w:rPr>
          <w:rFonts w:ascii="Times New Roman" w:hAnsi="Times New Roman" w:cs="Times New Roman"/>
          <w:sz w:val="20"/>
          <w:szCs w:val="20"/>
        </w:rPr>
        <w:t xml:space="preserve"> using GitHub Actions and Jenkins, improving release reliability, deployment governance, rollback readiness, and continuous delivery across conversational AI application pipelines.</w:t>
      </w:r>
    </w:p>
    <w:p w14:paraId="76BB0D18" w14:textId="3292F66F" w:rsidR="00D86926" w:rsidRPr="009430E1" w:rsidRDefault="00D86926" w:rsidP="009430E1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Monitored conversational AI services using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CloudWatch</w:t>
      </w:r>
      <w:r w:rsidRPr="009430E1">
        <w:rPr>
          <w:rFonts w:ascii="Times New Roman" w:hAnsi="Times New Roman" w:cs="Times New Roman"/>
          <w:sz w:val="20"/>
          <w:szCs w:val="20"/>
        </w:rPr>
        <w:t>, Prometheus, and RAGAS evaluation workflows, tracking latency, retrieval quality, operational alerts, and conversational performance across distributed healthcare production environments.</w:t>
      </w:r>
    </w:p>
    <w:p w14:paraId="00F23959" w14:textId="71737921" w:rsidR="00D86926" w:rsidRPr="009430E1" w:rsidRDefault="00D86926" w:rsidP="009430E1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Performed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Unit Testing</w:t>
      </w:r>
      <w:r w:rsidRPr="009430E1">
        <w:rPr>
          <w:rFonts w:ascii="Times New Roman" w:hAnsi="Times New Roman" w:cs="Times New Roman"/>
          <w:sz w:val="20"/>
          <w:szCs w:val="20"/>
        </w:rPr>
        <w:t xml:space="preserve"> and API validation using </w:t>
      </w:r>
      <w:proofErr w:type="spellStart"/>
      <w:r w:rsidRPr="009430E1">
        <w:rPr>
          <w:rFonts w:ascii="Times New Roman" w:hAnsi="Times New Roman" w:cs="Times New Roman"/>
          <w:sz w:val="20"/>
          <w:szCs w:val="20"/>
        </w:rPr>
        <w:t>PyTest</w:t>
      </w:r>
      <w:proofErr w:type="spellEnd"/>
      <w:r w:rsidRPr="009430E1">
        <w:rPr>
          <w:rFonts w:ascii="Times New Roman" w:hAnsi="Times New Roman" w:cs="Times New Roman"/>
          <w:sz w:val="20"/>
          <w:szCs w:val="20"/>
        </w:rPr>
        <w:t xml:space="preserve"> and Swagger specifications, ensuring stable integrations, secure API functionality, deployment reliability, and long-term maintainability across healthcare AI application environments.</w:t>
      </w:r>
    </w:p>
    <w:p w14:paraId="678EC6E6" w14:textId="77777777" w:rsidR="00D86926" w:rsidRPr="00D86926" w:rsidRDefault="00D86926" w:rsidP="00DF7487">
      <w:pPr>
        <w:pStyle w:val="ListParagraph"/>
        <w:spacing w:after="60" w:line="240" w:lineRule="auto"/>
        <w:ind w:left="0" w:firstLine="0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  <w:r w:rsidRPr="00D86926">
        <w:rPr>
          <w:rFonts w:ascii="Times New Roman" w:hAnsi="Times New Roman" w:cs="Times New Roman"/>
          <w:b/>
          <w:bCs/>
          <w:sz w:val="20"/>
          <w:szCs w:val="20"/>
        </w:rPr>
        <w:t>Environment</w:t>
      </w:r>
    </w:p>
    <w:p w14:paraId="1B3D9AB0" w14:textId="0448FEF1" w:rsidR="00C74AC5" w:rsidRPr="00D86926" w:rsidRDefault="00D86926" w:rsidP="00DF7487">
      <w:pPr>
        <w:pStyle w:val="ListParagraph"/>
        <w:spacing w:after="60" w:line="240" w:lineRule="auto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D86926">
        <w:rPr>
          <w:rFonts w:ascii="Times New Roman" w:hAnsi="Times New Roman" w:cs="Times New Roman"/>
          <w:sz w:val="20"/>
          <w:szCs w:val="20"/>
        </w:rPr>
        <w:t xml:space="preserve">Python, AWS Bedrock, Claude, Titan Embeddings, </w:t>
      </w:r>
      <w:proofErr w:type="spellStart"/>
      <w:r w:rsidRPr="00D86926">
        <w:rPr>
          <w:rFonts w:ascii="Times New Roman" w:hAnsi="Times New Roman" w:cs="Times New Roman"/>
          <w:sz w:val="20"/>
          <w:szCs w:val="20"/>
        </w:rPr>
        <w:t>LangChain</w:t>
      </w:r>
      <w:proofErr w:type="spellEnd"/>
      <w:r w:rsidRPr="00D869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86926">
        <w:rPr>
          <w:rFonts w:ascii="Times New Roman" w:hAnsi="Times New Roman" w:cs="Times New Roman"/>
          <w:sz w:val="20"/>
          <w:szCs w:val="20"/>
        </w:rPr>
        <w:t>LangGraph</w:t>
      </w:r>
      <w:proofErr w:type="spellEnd"/>
      <w:r w:rsidRPr="00D869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86926">
        <w:rPr>
          <w:rFonts w:ascii="Times New Roman" w:hAnsi="Times New Roman" w:cs="Times New Roman"/>
          <w:sz w:val="20"/>
          <w:szCs w:val="20"/>
        </w:rPr>
        <w:t>LlamaIndex</w:t>
      </w:r>
      <w:proofErr w:type="spellEnd"/>
      <w:r w:rsidRPr="00D86926">
        <w:rPr>
          <w:rFonts w:ascii="Times New Roman" w:hAnsi="Times New Roman" w:cs="Times New Roman"/>
          <w:sz w:val="20"/>
          <w:szCs w:val="20"/>
        </w:rPr>
        <w:t xml:space="preserve">, Crew AI, MCP, Pinecone, FAISS, Hugging Face, </w:t>
      </w:r>
      <w:proofErr w:type="spellStart"/>
      <w:r w:rsidRPr="00D86926">
        <w:rPr>
          <w:rFonts w:ascii="Times New Roman" w:hAnsi="Times New Roman" w:cs="Times New Roman"/>
          <w:sz w:val="20"/>
          <w:szCs w:val="20"/>
        </w:rPr>
        <w:t>FastAPI</w:t>
      </w:r>
      <w:proofErr w:type="spellEnd"/>
      <w:r w:rsidRPr="00D86926">
        <w:rPr>
          <w:rFonts w:ascii="Times New Roman" w:hAnsi="Times New Roman" w:cs="Times New Roman"/>
          <w:sz w:val="20"/>
          <w:szCs w:val="20"/>
        </w:rPr>
        <w:t xml:space="preserve">, Node.js, REST APIs, </w:t>
      </w:r>
      <w:proofErr w:type="spellStart"/>
      <w:r w:rsidRPr="00D86926">
        <w:rPr>
          <w:rFonts w:ascii="Times New Roman" w:hAnsi="Times New Roman" w:cs="Times New Roman"/>
          <w:sz w:val="20"/>
          <w:szCs w:val="20"/>
        </w:rPr>
        <w:t>PySpark</w:t>
      </w:r>
      <w:proofErr w:type="spellEnd"/>
      <w:r w:rsidRPr="00D86926">
        <w:rPr>
          <w:rFonts w:ascii="Times New Roman" w:hAnsi="Times New Roman" w:cs="Times New Roman"/>
          <w:sz w:val="20"/>
          <w:szCs w:val="20"/>
        </w:rPr>
        <w:t xml:space="preserve">, Databricks, AWS Glue, Amazon S3, Redshift, DynamoDB, Docker, Kubernetes, Amazon EKS, Jenkins, GitHub Actions, Terraform, CloudFormation, </w:t>
      </w:r>
      <w:proofErr w:type="spellStart"/>
      <w:r w:rsidRPr="00D86926">
        <w:rPr>
          <w:rFonts w:ascii="Times New Roman" w:hAnsi="Times New Roman" w:cs="Times New Roman"/>
          <w:sz w:val="20"/>
          <w:szCs w:val="20"/>
        </w:rPr>
        <w:t>MLflow</w:t>
      </w:r>
      <w:proofErr w:type="spellEnd"/>
      <w:r w:rsidRPr="00D86926">
        <w:rPr>
          <w:rFonts w:ascii="Times New Roman" w:hAnsi="Times New Roman" w:cs="Times New Roman"/>
          <w:sz w:val="20"/>
          <w:szCs w:val="20"/>
        </w:rPr>
        <w:t xml:space="preserve">, RAGAS, Prometheus, CloudWatch, </w:t>
      </w:r>
      <w:proofErr w:type="spellStart"/>
      <w:r w:rsidRPr="00D86926">
        <w:rPr>
          <w:rFonts w:ascii="Times New Roman" w:hAnsi="Times New Roman" w:cs="Times New Roman"/>
          <w:sz w:val="20"/>
          <w:szCs w:val="20"/>
        </w:rPr>
        <w:t>PyTorch</w:t>
      </w:r>
      <w:proofErr w:type="spellEnd"/>
      <w:r w:rsidRPr="00D86926">
        <w:rPr>
          <w:rFonts w:ascii="Times New Roman" w:hAnsi="Times New Roman" w:cs="Times New Roman"/>
          <w:sz w:val="20"/>
          <w:szCs w:val="20"/>
        </w:rPr>
        <w:t>, TensorFlow, Scikit-learn, Microservices Architecture, Distributed Systems, CI/CD Pipelines, Agile Scrum.</w:t>
      </w:r>
    </w:p>
    <w:p w14:paraId="3516158F" w14:textId="7FDAA1E2" w:rsidR="004F6C3F" w:rsidRPr="002D7AF7" w:rsidRDefault="00CC5F16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Sallie Mae </w:t>
      </w:r>
      <w:r w:rsidR="00011025" w:rsidRPr="002D7AF7">
        <w:rPr>
          <w:rFonts w:ascii="Times New Roman" w:hAnsi="Times New Roman" w:cs="Times New Roman"/>
          <w:b/>
          <w:bCs/>
          <w:sz w:val="21"/>
          <w:szCs w:val="21"/>
        </w:rPr>
        <w:t>Bank</w:t>
      </w:r>
    </w:p>
    <w:p w14:paraId="3EBCF25E" w14:textId="67E01D7C" w:rsidR="00CC5F16" w:rsidRPr="002D7AF7" w:rsidRDefault="00632A2B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AI / </w:t>
      </w:r>
      <w:r w:rsidR="00CC5F16" w:rsidRPr="002D7AF7">
        <w:rPr>
          <w:rFonts w:ascii="Times New Roman" w:hAnsi="Times New Roman" w:cs="Times New Roman"/>
          <w:b/>
          <w:bCs/>
          <w:sz w:val="21"/>
          <w:szCs w:val="21"/>
        </w:rPr>
        <w:t>Machine Learning Engineer</w:t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</w:t>
      </w:r>
      <w:r w:rsidR="004F6C3F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C5F16" w:rsidRPr="002D7AF7">
        <w:rPr>
          <w:rFonts w:ascii="Times New Roman" w:hAnsi="Times New Roman" w:cs="Times New Roman"/>
          <w:sz w:val="21"/>
          <w:szCs w:val="21"/>
        </w:rPr>
        <w:t xml:space="preserve">Newark, DE | May 2022 </w:t>
      </w:r>
      <w:r w:rsidR="00D460DE" w:rsidRPr="002D7AF7">
        <w:rPr>
          <w:rFonts w:ascii="Times New Roman" w:hAnsi="Times New Roman" w:cs="Times New Roman"/>
          <w:sz w:val="21"/>
          <w:szCs w:val="21"/>
        </w:rPr>
        <w:t>-</w:t>
      </w:r>
      <w:r w:rsidR="00CC5F16" w:rsidRPr="002D7AF7">
        <w:rPr>
          <w:rFonts w:ascii="Times New Roman" w:hAnsi="Times New Roman" w:cs="Times New Roman"/>
          <w:sz w:val="21"/>
          <w:szCs w:val="21"/>
        </w:rPr>
        <w:t xml:space="preserve"> Jan 2024</w:t>
      </w:r>
    </w:p>
    <w:p w14:paraId="26148E95" w14:textId="06523223" w:rsidR="0076090F" w:rsidRPr="009430E1" w:rsidRDefault="00101A46" w:rsidP="009430E1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>Developed</w:t>
      </w:r>
      <w:r w:rsidR="0076090F" w:rsidRPr="009430E1">
        <w:rPr>
          <w:rFonts w:ascii="Times New Roman" w:hAnsi="Times New Roman" w:cs="Times New Roman"/>
          <w:sz w:val="20"/>
          <w:szCs w:val="20"/>
        </w:rPr>
        <w:t xml:space="preserve"> </w:t>
      </w:r>
      <w:r w:rsidR="0076090F" w:rsidRPr="009430E1">
        <w:rPr>
          <w:rFonts w:ascii="Times New Roman" w:hAnsi="Times New Roman" w:cs="Times New Roman"/>
          <w:sz w:val="20"/>
          <w:szCs w:val="20"/>
        </w:rPr>
        <w:t xml:space="preserve">intelligent </w:t>
      </w:r>
      <w:r w:rsidR="0076090F" w:rsidRPr="009430E1">
        <w:rPr>
          <w:rFonts w:ascii="Times New Roman" w:hAnsi="Times New Roman" w:cs="Times New Roman"/>
          <w:b/>
          <w:bCs/>
          <w:sz w:val="20"/>
          <w:szCs w:val="20"/>
        </w:rPr>
        <w:t>Fraud Detection</w:t>
      </w:r>
      <w:r w:rsidR="0076090F" w:rsidRPr="009430E1">
        <w:rPr>
          <w:rFonts w:ascii="Times New Roman" w:hAnsi="Times New Roman" w:cs="Times New Roman"/>
          <w:sz w:val="20"/>
          <w:szCs w:val="20"/>
        </w:rPr>
        <w:t xml:space="preserve"> solutions using </w:t>
      </w:r>
      <w:r w:rsidR="0076090F" w:rsidRPr="009430E1">
        <w:rPr>
          <w:rFonts w:ascii="Times New Roman" w:hAnsi="Times New Roman" w:cs="Times New Roman"/>
          <w:b/>
          <w:bCs/>
          <w:sz w:val="20"/>
          <w:szCs w:val="20"/>
        </w:rPr>
        <w:t>Azure OpenAI</w:t>
      </w:r>
      <w:r w:rsidR="0076090F" w:rsidRPr="009430E1">
        <w:rPr>
          <w:rFonts w:ascii="Times New Roman" w:hAnsi="Times New Roman" w:cs="Times New Roman"/>
          <w:sz w:val="20"/>
          <w:szCs w:val="20"/>
        </w:rPr>
        <w:t xml:space="preserve">, TensorFlow, </w:t>
      </w:r>
      <w:proofErr w:type="spellStart"/>
      <w:r w:rsidR="0076090F" w:rsidRPr="009430E1">
        <w:rPr>
          <w:rFonts w:ascii="Times New Roman" w:hAnsi="Times New Roman" w:cs="Times New Roman"/>
          <w:sz w:val="20"/>
          <w:szCs w:val="20"/>
        </w:rPr>
        <w:t>FastAPI</w:t>
      </w:r>
      <w:proofErr w:type="spellEnd"/>
      <w:r w:rsidR="0076090F" w:rsidRPr="009430E1">
        <w:rPr>
          <w:rFonts w:ascii="Times New Roman" w:hAnsi="Times New Roman" w:cs="Times New Roman"/>
          <w:sz w:val="20"/>
          <w:szCs w:val="20"/>
        </w:rPr>
        <w:t>, and Scikit-learn, helping financial analysts identify suspicious loan activities and transactional anomalies across banking support workflows.</w:t>
      </w:r>
    </w:p>
    <w:p w14:paraId="7DAEBA26" w14:textId="0E8DCEC0" w:rsidR="0076090F" w:rsidRPr="009430E1" w:rsidRDefault="0076090F" w:rsidP="009430E1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Designed scalable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AI-driven</w:t>
      </w:r>
      <w:r w:rsidRPr="009430E1">
        <w:rPr>
          <w:rFonts w:ascii="Times New Roman" w:hAnsi="Times New Roman" w:cs="Times New Roman"/>
          <w:sz w:val="20"/>
          <w:szCs w:val="20"/>
        </w:rPr>
        <w:t xml:space="preserve"> workflows using Azure Functions, REST APIs, and event-driven pipelines, supporting fraud monitoring, document validation, conversational banking assistance, and operational financial investigation processes.</w:t>
      </w:r>
    </w:p>
    <w:p w14:paraId="332843B5" w14:textId="73D95B19" w:rsidR="0076090F" w:rsidRPr="009430E1" w:rsidRDefault="0076090F" w:rsidP="009430E1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lastRenderedPageBreak/>
        <w:t xml:space="preserve">Engineered ingestion pipelines using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Python</w:t>
      </w:r>
      <w:r w:rsidRPr="009430E1">
        <w:rPr>
          <w:rFonts w:ascii="Times New Roman" w:hAnsi="Times New Roman" w:cs="Times New Roman"/>
          <w:sz w:val="20"/>
          <w:szCs w:val="20"/>
        </w:rPr>
        <w:t xml:space="preserve"> and Azure Data Factory, processing loan applications, repayment histories, customer transactions, and operational banking datasets supporting fraud analytics and machine learning workflows.</w:t>
      </w:r>
    </w:p>
    <w:p w14:paraId="2ABA52FE" w14:textId="3E8FA194" w:rsidR="0076090F" w:rsidRPr="009430E1" w:rsidRDefault="0076090F" w:rsidP="009430E1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Built preprocessing workflows using </w:t>
      </w:r>
      <w:proofErr w:type="spellStart"/>
      <w:r w:rsidRPr="009430E1">
        <w:rPr>
          <w:rFonts w:ascii="Times New Roman" w:hAnsi="Times New Roman" w:cs="Times New Roman"/>
          <w:b/>
          <w:bCs/>
          <w:sz w:val="20"/>
          <w:szCs w:val="20"/>
        </w:rPr>
        <w:t>PySpark</w:t>
      </w:r>
      <w:proofErr w:type="spellEnd"/>
      <w:r w:rsidRPr="009430E1">
        <w:rPr>
          <w:rFonts w:ascii="Times New Roman" w:hAnsi="Times New Roman" w:cs="Times New Roman"/>
          <w:sz w:val="20"/>
          <w:szCs w:val="20"/>
        </w:rPr>
        <w:t>, SQL, and Azure Databricks, transforming structured financial datasets while improving fraud scoring accuracy, feature quality, and downstream machine learning model preparation pipelines.</w:t>
      </w:r>
    </w:p>
    <w:p w14:paraId="490EA4C0" w14:textId="7100062F" w:rsidR="0076090F" w:rsidRPr="009430E1" w:rsidRDefault="0076090F" w:rsidP="009430E1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Managed banking storage architectures using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Azure Blob Storage</w:t>
      </w:r>
      <w:r w:rsidRPr="009430E1">
        <w:rPr>
          <w:rFonts w:ascii="Times New Roman" w:hAnsi="Times New Roman" w:cs="Times New Roman"/>
          <w:sz w:val="20"/>
          <w:szCs w:val="20"/>
        </w:rPr>
        <w:t>, Delta Lake, and Azure Synapse, supporting governed analytics, secure financial accessibility, and scalable querying across fraud monitoring platforms and reporting services.</w:t>
      </w:r>
    </w:p>
    <w:p w14:paraId="51D348B8" w14:textId="2348E0F9" w:rsidR="0076090F" w:rsidRPr="009430E1" w:rsidRDefault="0076090F" w:rsidP="009430E1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Implemented semantic validation workflows using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Azure AI Search</w:t>
      </w:r>
      <w:r w:rsidRPr="009430E1">
        <w:rPr>
          <w:rFonts w:ascii="Times New Roman" w:hAnsi="Times New Roman" w:cs="Times New Roman"/>
          <w:sz w:val="20"/>
          <w:szCs w:val="20"/>
        </w:rPr>
        <w:t xml:space="preserve"> and vector indexing, improving fraud investigation processes through intelligent retrieval, anomaly tracing, and contextual financial </w:t>
      </w:r>
      <w:proofErr w:type="gramStart"/>
      <w:r w:rsidRPr="009430E1">
        <w:rPr>
          <w:rFonts w:ascii="Times New Roman" w:hAnsi="Times New Roman" w:cs="Times New Roman"/>
          <w:sz w:val="20"/>
          <w:szCs w:val="20"/>
        </w:rPr>
        <w:t>support response</w:t>
      </w:r>
      <w:proofErr w:type="gramEnd"/>
      <w:r w:rsidRPr="009430E1">
        <w:rPr>
          <w:rFonts w:ascii="Times New Roman" w:hAnsi="Times New Roman" w:cs="Times New Roman"/>
          <w:sz w:val="20"/>
          <w:szCs w:val="20"/>
        </w:rPr>
        <w:t xml:space="preserve"> generation capabilities.</w:t>
      </w:r>
    </w:p>
    <w:p w14:paraId="3199950F" w14:textId="0BAA6AE3" w:rsidR="0076090F" w:rsidRPr="009430E1" w:rsidRDefault="0076090F" w:rsidP="009430E1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Utilized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Azure OpenAI</w:t>
      </w:r>
      <w:r w:rsidRPr="009430E1">
        <w:rPr>
          <w:rFonts w:ascii="Times New Roman" w:hAnsi="Times New Roman" w:cs="Times New Roman"/>
          <w:sz w:val="20"/>
          <w:szCs w:val="20"/>
        </w:rPr>
        <w:t xml:space="preserve"> foundation models with TensorFlow and Scikit-learn, supporting fraud prediction workflows, intelligent document validation, conversational assistance, and operational banking investigation activities supporting fraud analysts.</w:t>
      </w:r>
    </w:p>
    <w:p w14:paraId="6BF82E99" w14:textId="78854E2D" w:rsidR="0076090F" w:rsidRPr="009430E1" w:rsidRDefault="0076090F" w:rsidP="009430E1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Built production-ready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ML Pipelines</w:t>
      </w:r>
      <w:r w:rsidRPr="009430E1">
        <w:rPr>
          <w:rFonts w:ascii="Times New Roman" w:hAnsi="Times New Roman" w:cs="Times New Roman"/>
          <w:sz w:val="20"/>
          <w:szCs w:val="20"/>
        </w:rPr>
        <w:t xml:space="preserve"> using </w:t>
      </w:r>
      <w:proofErr w:type="spellStart"/>
      <w:r w:rsidRPr="009430E1">
        <w:rPr>
          <w:rFonts w:ascii="Times New Roman" w:hAnsi="Times New Roman" w:cs="Times New Roman"/>
          <w:sz w:val="20"/>
          <w:szCs w:val="20"/>
        </w:rPr>
        <w:t>MLflow</w:t>
      </w:r>
      <w:proofErr w:type="spellEnd"/>
      <w:r w:rsidRPr="009430E1">
        <w:rPr>
          <w:rFonts w:ascii="Times New Roman" w:hAnsi="Times New Roman" w:cs="Times New Roman"/>
          <w:sz w:val="20"/>
          <w:szCs w:val="20"/>
        </w:rPr>
        <w:t xml:space="preserve">, Spark </w:t>
      </w:r>
      <w:proofErr w:type="spellStart"/>
      <w:r w:rsidRPr="009430E1">
        <w:rPr>
          <w:rFonts w:ascii="Times New Roman" w:hAnsi="Times New Roman" w:cs="Times New Roman"/>
          <w:sz w:val="20"/>
          <w:szCs w:val="20"/>
        </w:rPr>
        <w:t>MLlib</w:t>
      </w:r>
      <w:proofErr w:type="spellEnd"/>
      <w:r w:rsidRPr="009430E1">
        <w:rPr>
          <w:rFonts w:ascii="Times New Roman" w:hAnsi="Times New Roman" w:cs="Times New Roman"/>
          <w:sz w:val="20"/>
          <w:szCs w:val="20"/>
        </w:rPr>
        <w:t>, and Scikit-learn, improving fraud detection accuracy through feature engineering, model evaluation, and retrieval-assisted financial intelligence processing capabilities.</w:t>
      </w:r>
    </w:p>
    <w:p w14:paraId="2B208EBB" w14:textId="1E4085B2" w:rsidR="0076090F" w:rsidRPr="009430E1" w:rsidRDefault="0076090F" w:rsidP="009430E1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Conducted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A/B Testing</w:t>
      </w:r>
      <w:r w:rsidRPr="009430E1">
        <w:rPr>
          <w:rFonts w:ascii="Times New Roman" w:hAnsi="Times New Roman" w:cs="Times New Roman"/>
          <w:sz w:val="20"/>
          <w:szCs w:val="20"/>
        </w:rPr>
        <w:t xml:space="preserve"> and offline validation workflows, comparing fraud scoring responses, classification consistency, and model behavior across production financial datasets supporting operational fraud investigation activities.</w:t>
      </w:r>
    </w:p>
    <w:p w14:paraId="1B106C2F" w14:textId="72817552" w:rsidR="0076090F" w:rsidRPr="009430E1" w:rsidRDefault="0076090F" w:rsidP="009430E1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Enhanced enterprise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Prompt Engineering</w:t>
      </w:r>
      <w:r w:rsidRPr="009430E1">
        <w:rPr>
          <w:rFonts w:ascii="Times New Roman" w:hAnsi="Times New Roman" w:cs="Times New Roman"/>
          <w:sz w:val="20"/>
          <w:szCs w:val="20"/>
        </w:rPr>
        <w:t xml:space="preserve"> workflows using contextual reasoning and HITL validation, reducing false positives while improving fraud classification quality and conversational response consistency across financial AI environments.</w:t>
      </w:r>
    </w:p>
    <w:p w14:paraId="60130F27" w14:textId="76EE4A18" w:rsidR="0076090F" w:rsidRPr="009430E1" w:rsidRDefault="0076090F" w:rsidP="009430E1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Developed orchestration services using </w:t>
      </w:r>
      <w:proofErr w:type="spellStart"/>
      <w:r w:rsidRPr="009430E1">
        <w:rPr>
          <w:rFonts w:ascii="Times New Roman" w:hAnsi="Times New Roman" w:cs="Times New Roman"/>
          <w:b/>
          <w:bCs/>
          <w:sz w:val="20"/>
          <w:szCs w:val="20"/>
        </w:rPr>
        <w:t>FastAPI</w:t>
      </w:r>
      <w:proofErr w:type="spellEnd"/>
      <w:r w:rsidRPr="009430E1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9430E1">
        <w:rPr>
          <w:rFonts w:ascii="Times New Roman" w:hAnsi="Times New Roman" w:cs="Times New Roman"/>
          <w:sz w:val="20"/>
          <w:szCs w:val="20"/>
        </w:rPr>
        <w:t>LangChain</w:t>
      </w:r>
      <w:proofErr w:type="spellEnd"/>
      <w:r w:rsidRPr="009430E1">
        <w:rPr>
          <w:rFonts w:ascii="Times New Roman" w:hAnsi="Times New Roman" w:cs="Times New Roman"/>
          <w:sz w:val="20"/>
          <w:szCs w:val="20"/>
        </w:rPr>
        <w:t>, supporting conversational fraud investigation workflows, intelligent automation pipelines, and secure LLM integrations across operational banking assistant platforms.</w:t>
      </w:r>
    </w:p>
    <w:p w14:paraId="56394154" w14:textId="68AA16B0" w:rsidR="0076090F" w:rsidRPr="009430E1" w:rsidRDefault="0076090F" w:rsidP="009430E1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Integrated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GitHub Copilot</w:t>
      </w:r>
      <w:r w:rsidRPr="009430E1">
        <w:rPr>
          <w:rFonts w:ascii="Times New Roman" w:hAnsi="Times New Roman" w:cs="Times New Roman"/>
          <w:sz w:val="20"/>
          <w:szCs w:val="20"/>
        </w:rPr>
        <w:t xml:space="preserve"> and modular backend development practices using Python and Microservices Architecture, improving reusable integrations, deployment consistency, and scalable fraud analytics service development capabilities.</w:t>
      </w:r>
    </w:p>
    <w:p w14:paraId="6D8C1E83" w14:textId="79300AD8" w:rsidR="0076090F" w:rsidRPr="009430E1" w:rsidRDefault="0076090F" w:rsidP="009430E1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Created lightweight banking support interfaces using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React.js</w:t>
      </w:r>
      <w:r w:rsidRPr="009430E1">
        <w:rPr>
          <w:rFonts w:ascii="Times New Roman" w:hAnsi="Times New Roman" w:cs="Times New Roman"/>
          <w:sz w:val="20"/>
          <w:szCs w:val="20"/>
        </w:rPr>
        <w:t xml:space="preserve"> and REST APIs, enabling fraud analysts to review conversational AI responses, validation insights, and transaction risk assessment workflows through secured dashboards.</w:t>
      </w:r>
    </w:p>
    <w:p w14:paraId="337B701E" w14:textId="48F20C34" w:rsidR="0076090F" w:rsidRPr="009430E1" w:rsidRDefault="0076090F" w:rsidP="009430E1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Analyzed operational banking datasets using </w:t>
      </w:r>
      <w:proofErr w:type="spellStart"/>
      <w:r w:rsidRPr="009430E1">
        <w:rPr>
          <w:rFonts w:ascii="Times New Roman" w:hAnsi="Times New Roman" w:cs="Times New Roman"/>
          <w:b/>
          <w:bCs/>
          <w:sz w:val="20"/>
          <w:szCs w:val="20"/>
        </w:rPr>
        <w:t>PySpark</w:t>
      </w:r>
      <w:proofErr w:type="spellEnd"/>
      <w:r w:rsidRPr="009430E1">
        <w:rPr>
          <w:rFonts w:ascii="Times New Roman" w:hAnsi="Times New Roman" w:cs="Times New Roman"/>
          <w:sz w:val="20"/>
          <w:szCs w:val="20"/>
        </w:rPr>
        <w:t xml:space="preserve"> and Azure Databricks, identifying fraud patterns, improving anomaly detection relevance, and supporting AI-driven financial investigation recommendations across operational banking environments.</w:t>
      </w:r>
    </w:p>
    <w:p w14:paraId="2188F15D" w14:textId="6CD40F87" w:rsidR="0076090F" w:rsidRPr="009430E1" w:rsidRDefault="0076090F" w:rsidP="009430E1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Utilized </w:t>
      </w:r>
      <w:proofErr w:type="spellStart"/>
      <w:r w:rsidRPr="009430E1">
        <w:rPr>
          <w:rFonts w:ascii="Times New Roman" w:hAnsi="Times New Roman" w:cs="Times New Roman"/>
          <w:b/>
          <w:bCs/>
          <w:sz w:val="20"/>
          <w:szCs w:val="20"/>
        </w:rPr>
        <w:t>MLflow</w:t>
      </w:r>
      <w:proofErr w:type="spellEnd"/>
      <w:r w:rsidRPr="009430E1">
        <w:rPr>
          <w:rFonts w:ascii="Times New Roman" w:hAnsi="Times New Roman" w:cs="Times New Roman"/>
          <w:sz w:val="20"/>
          <w:szCs w:val="20"/>
        </w:rPr>
        <w:t xml:space="preserve"> and TensorFlow workflows for experiment tracking, model evaluation, prompt versioning, and deployment lifecycle management across production fraud analytics and machine learning environments.</w:t>
      </w:r>
    </w:p>
    <w:p w14:paraId="1DA034AF" w14:textId="16B161BE" w:rsidR="0076090F" w:rsidRPr="009430E1" w:rsidRDefault="0076090F" w:rsidP="009430E1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Optimized low-latency inference workflows using </w:t>
      </w:r>
      <w:proofErr w:type="spellStart"/>
      <w:r w:rsidRPr="009430E1">
        <w:rPr>
          <w:rFonts w:ascii="Times New Roman" w:hAnsi="Times New Roman" w:cs="Times New Roman"/>
          <w:b/>
          <w:bCs/>
          <w:sz w:val="20"/>
          <w:szCs w:val="20"/>
        </w:rPr>
        <w:t>FastAPI</w:t>
      </w:r>
      <w:proofErr w:type="spellEnd"/>
      <w:r w:rsidRPr="009430E1">
        <w:rPr>
          <w:rFonts w:ascii="Times New Roman" w:hAnsi="Times New Roman" w:cs="Times New Roman"/>
          <w:sz w:val="20"/>
          <w:szCs w:val="20"/>
        </w:rPr>
        <w:t xml:space="preserve"> and asynchronous processing, improving fraud scoring performance and concurrent banking request handling across enterprise financial AI support applications.</w:t>
      </w:r>
    </w:p>
    <w:p w14:paraId="2611E462" w14:textId="3E089C6F" w:rsidR="0076090F" w:rsidRPr="009430E1" w:rsidRDefault="0076090F" w:rsidP="009430E1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Built scalable inference services using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Docker</w:t>
      </w:r>
      <w:r w:rsidRPr="009430E1">
        <w:rPr>
          <w:rFonts w:ascii="Times New Roman" w:hAnsi="Times New Roman" w:cs="Times New Roman"/>
          <w:sz w:val="20"/>
          <w:szCs w:val="20"/>
        </w:rPr>
        <w:t xml:space="preserve"> and Azure Container Registry, enabling portable deployments, runtime consistency, secure container management, and standardized AI execution across distributed banking environments.</w:t>
      </w:r>
    </w:p>
    <w:p w14:paraId="17735008" w14:textId="49FCFAF9" w:rsidR="0076090F" w:rsidRPr="009430E1" w:rsidRDefault="0076090F" w:rsidP="009430E1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Deployed fraud analytics workloads on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AKS</w:t>
      </w:r>
      <w:r w:rsidRPr="009430E1">
        <w:rPr>
          <w:rFonts w:ascii="Times New Roman" w:hAnsi="Times New Roman" w:cs="Times New Roman"/>
          <w:sz w:val="20"/>
          <w:szCs w:val="20"/>
        </w:rPr>
        <w:t xml:space="preserve"> and Kubernetes, enabling autoscaling, workload isolation, fault-tolerant orchestration, and highly available financial AI platform deployments supporting banking transaction environments.</w:t>
      </w:r>
    </w:p>
    <w:p w14:paraId="3DD200DF" w14:textId="4F21D3E7" w:rsidR="0076090F" w:rsidRPr="009430E1" w:rsidRDefault="0076090F" w:rsidP="009430E1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Automated deployment workflows through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CI/CD Pipelines</w:t>
      </w:r>
      <w:r w:rsidRPr="009430E1">
        <w:rPr>
          <w:rFonts w:ascii="Times New Roman" w:hAnsi="Times New Roman" w:cs="Times New Roman"/>
          <w:sz w:val="20"/>
          <w:szCs w:val="20"/>
        </w:rPr>
        <w:t xml:space="preserve"> using GitHub Actions and Jenkins, improving rollback readiness, deployment governance, and release management across fraud analytics application deployment pipelines.</w:t>
      </w:r>
    </w:p>
    <w:p w14:paraId="5AD3B4D6" w14:textId="10DB4D6A" w:rsidR="00101A46" w:rsidRPr="009430E1" w:rsidRDefault="0076090F" w:rsidP="009430E1">
      <w:pPr>
        <w:pStyle w:val="ListParagraph"/>
        <w:numPr>
          <w:ilvl w:val="0"/>
          <w:numId w:val="12"/>
        </w:numPr>
        <w:spacing w:after="6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9430E1">
        <w:rPr>
          <w:rFonts w:ascii="Times New Roman" w:hAnsi="Times New Roman" w:cs="Times New Roman"/>
          <w:sz w:val="20"/>
          <w:szCs w:val="20"/>
        </w:rPr>
        <w:t xml:space="preserve">Monitored fraud analytics services using </w:t>
      </w:r>
      <w:r w:rsidRPr="009430E1">
        <w:rPr>
          <w:rFonts w:ascii="Times New Roman" w:hAnsi="Times New Roman" w:cs="Times New Roman"/>
          <w:b/>
          <w:bCs/>
          <w:sz w:val="20"/>
          <w:szCs w:val="20"/>
        </w:rPr>
        <w:t>Prometheus</w:t>
      </w:r>
      <w:r w:rsidRPr="009430E1">
        <w:rPr>
          <w:rFonts w:ascii="Times New Roman" w:hAnsi="Times New Roman" w:cs="Times New Roman"/>
          <w:sz w:val="20"/>
          <w:szCs w:val="20"/>
        </w:rPr>
        <w:t>, Grafana, and Evidently AI workflows, tracking latency, model drift, operational alerts, and fraud detection quality across production banking environments.</w:t>
      </w:r>
    </w:p>
    <w:p w14:paraId="6E354282" w14:textId="77777777" w:rsidR="0076090F" w:rsidRPr="0076090F" w:rsidRDefault="0076090F" w:rsidP="00DF7487">
      <w:pPr>
        <w:pStyle w:val="ListParagraph"/>
        <w:spacing w:after="80" w:line="240" w:lineRule="auto"/>
        <w:ind w:left="0" w:firstLine="0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  <w:r w:rsidRPr="0076090F">
        <w:rPr>
          <w:rFonts w:ascii="Times New Roman" w:hAnsi="Times New Roman" w:cs="Times New Roman"/>
          <w:b/>
          <w:bCs/>
          <w:sz w:val="20"/>
          <w:szCs w:val="20"/>
        </w:rPr>
        <w:t>Environment</w:t>
      </w:r>
    </w:p>
    <w:p w14:paraId="3307185F" w14:textId="32A55FF3" w:rsidR="00476BDF" w:rsidRPr="0076090F" w:rsidRDefault="0076090F" w:rsidP="009430E1">
      <w:pPr>
        <w:pStyle w:val="ListParagraph"/>
        <w:spacing w:after="80" w:line="240" w:lineRule="auto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76090F">
        <w:rPr>
          <w:rFonts w:ascii="Times New Roman" w:hAnsi="Times New Roman" w:cs="Times New Roman"/>
          <w:sz w:val="20"/>
          <w:szCs w:val="20"/>
        </w:rPr>
        <w:t xml:space="preserve">ython, Azure OpenAI, TensorFlow, </w:t>
      </w:r>
      <w:proofErr w:type="spellStart"/>
      <w:r w:rsidRPr="0076090F">
        <w:rPr>
          <w:rFonts w:ascii="Times New Roman" w:hAnsi="Times New Roman" w:cs="Times New Roman"/>
          <w:sz w:val="20"/>
          <w:szCs w:val="20"/>
        </w:rPr>
        <w:t>PyTorch</w:t>
      </w:r>
      <w:proofErr w:type="spellEnd"/>
      <w:r w:rsidRPr="0076090F">
        <w:rPr>
          <w:rFonts w:ascii="Times New Roman" w:hAnsi="Times New Roman" w:cs="Times New Roman"/>
          <w:sz w:val="20"/>
          <w:szCs w:val="20"/>
        </w:rPr>
        <w:t xml:space="preserve">, Scikit-learn, Spark </w:t>
      </w:r>
      <w:proofErr w:type="spellStart"/>
      <w:r w:rsidRPr="0076090F">
        <w:rPr>
          <w:rFonts w:ascii="Times New Roman" w:hAnsi="Times New Roman" w:cs="Times New Roman"/>
          <w:sz w:val="20"/>
          <w:szCs w:val="20"/>
        </w:rPr>
        <w:t>MLlib</w:t>
      </w:r>
      <w:proofErr w:type="spellEnd"/>
      <w:r w:rsidRPr="0076090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6090F">
        <w:rPr>
          <w:rFonts w:ascii="Times New Roman" w:hAnsi="Times New Roman" w:cs="Times New Roman"/>
          <w:sz w:val="20"/>
          <w:szCs w:val="20"/>
        </w:rPr>
        <w:t>FastAPI</w:t>
      </w:r>
      <w:proofErr w:type="spellEnd"/>
      <w:r w:rsidRPr="0076090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6090F">
        <w:rPr>
          <w:rFonts w:ascii="Times New Roman" w:hAnsi="Times New Roman" w:cs="Times New Roman"/>
          <w:sz w:val="20"/>
          <w:szCs w:val="20"/>
        </w:rPr>
        <w:t>LangChain</w:t>
      </w:r>
      <w:proofErr w:type="spellEnd"/>
      <w:r w:rsidRPr="0076090F">
        <w:rPr>
          <w:rFonts w:ascii="Times New Roman" w:hAnsi="Times New Roman" w:cs="Times New Roman"/>
          <w:sz w:val="20"/>
          <w:szCs w:val="20"/>
        </w:rPr>
        <w:t xml:space="preserve">, Azure Functions, Azure Databricks, Azure Data Factory, Azure Blob Storage, Delta Lake, Azure Synapse Analytics, Azure AI Search, </w:t>
      </w:r>
      <w:proofErr w:type="spellStart"/>
      <w:r w:rsidRPr="0076090F">
        <w:rPr>
          <w:rFonts w:ascii="Times New Roman" w:hAnsi="Times New Roman" w:cs="Times New Roman"/>
          <w:sz w:val="20"/>
          <w:szCs w:val="20"/>
        </w:rPr>
        <w:t>MLflow</w:t>
      </w:r>
      <w:proofErr w:type="spellEnd"/>
      <w:r w:rsidRPr="0076090F">
        <w:rPr>
          <w:rFonts w:ascii="Times New Roman" w:hAnsi="Times New Roman" w:cs="Times New Roman"/>
          <w:sz w:val="20"/>
          <w:szCs w:val="20"/>
        </w:rPr>
        <w:t xml:space="preserve">, Docker, Kubernetes, AKS, GitHub Actions, Jenkins, Prometheus, Grafana, Evidently AI, React.js, REST APIs, SQL, </w:t>
      </w:r>
      <w:proofErr w:type="spellStart"/>
      <w:r w:rsidRPr="0076090F">
        <w:rPr>
          <w:rFonts w:ascii="Times New Roman" w:hAnsi="Times New Roman" w:cs="Times New Roman"/>
          <w:sz w:val="20"/>
          <w:szCs w:val="20"/>
        </w:rPr>
        <w:t>PySpark</w:t>
      </w:r>
      <w:proofErr w:type="spellEnd"/>
      <w:r w:rsidRPr="0076090F">
        <w:rPr>
          <w:rFonts w:ascii="Times New Roman" w:hAnsi="Times New Roman" w:cs="Times New Roman"/>
          <w:sz w:val="20"/>
          <w:szCs w:val="20"/>
        </w:rPr>
        <w:t>, Microservices Architecture, Distributed Systems, CI/CD Pipelines.</w:t>
      </w:r>
    </w:p>
    <w:p w14:paraId="73803015" w14:textId="198F3ECC" w:rsidR="000A318E" w:rsidRPr="002D7AF7" w:rsidRDefault="000A318E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>State of California</w:t>
      </w:r>
      <w:r w:rsidR="00672415" w:rsidRPr="002D7AF7">
        <w:rPr>
          <w:rFonts w:ascii="Times New Roman" w:hAnsi="Times New Roman" w:cs="Times New Roman"/>
          <w:b/>
          <w:bCs/>
          <w:sz w:val="21"/>
          <w:szCs w:val="21"/>
        </w:rPr>
        <w:t>, San Francis</w:t>
      </w:r>
      <w:r w:rsidR="001B3647" w:rsidRPr="002D7AF7">
        <w:rPr>
          <w:rFonts w:ascii="Times New Roman" w:hAnsi="Times New Roman" w:cs="Times New Roman"/>
          <w:b/>
          <w:bCs/>
          <w:sz w:val="21"/>
          <w:szCs w:val="21"/>
        </w:rPr>
        <w:t>co, CA</w:t>
      </w:r>
    </w:p>
    <w:p w14:paraId="130B1824" w14:textId="71D397DA" w:rsidR="00CB604A" w:rsidRPr="002D7AF7" w:rsidRDefault="001B3647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>Data Scientist</w:t>
      </w:r>
      <w:r w:rsidR="00632A2B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2D7AF7">
        <w:rPr>
          <w:rFonts w:ascii="Times New Roman" w:hAnsi="Times New Roman" w:cs="Times New Roman"/>
          <w:b/>
          <w:bCs/>
          <w:sz w:val="21"/>
          <w:szCs w:val="21"/>
        </w:rPr>
        <w:t>/ M</w:t>
      </w:r>
      <w:r w:rsidR="0043570F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achine </w:t>
      </w:r>
      <w:r w:rsidR="002A773B" w:rsidRPr="002D7AF7">
        <w:rPr>
          <w:rFonts w:ascii="Times New Roman" w:hAnsi="Times New Roman" w:cs="Times New Roman"/>
          <w:b/>
          <w:bCs/>
          <w:sz w:val="21"/>
          <w:szCs w:val="21"/>
        </w:rPr>
        <w:t>L</w:t>
      </w:r>
      <w:r w:rsidR="0043570F" w:rsidRPr="002D7AF7">
        <w:rPr>
          <w:rFonts w:ascii="Times New Roman" w:hAnsi="Times New Roman" w:cs="Times New Roman"/>
          <w:b/>
          <w:bCs/>
          <w:sz w:val="21"/>
          <w:szCs w:val="21"/>
        </w:rPr>
        <w:t>earning</w:t>
      </w:r>
      <w:r w:rsidR="002A773B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Engineer                                                                </w:t>
      </w:r>
      <w:r w:rsidR="002A773B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0A318E" w:rsidRPr="002D7AF7">
        <w:rPr>
          <w:rFonts w:ascii="Times New Roman" w:hAnsi="Times New Roman" w:cs="Times New Roman"/>
          <w:sz w:val="21"/>
          <w:szCs w:val="21"/>
        </w:rPr>
        <w:t xml:space="preserve">Feb 2020 </w:t>
      </w:r>
      <w:r w:rsidRPr="002D7AF7">
        <w:rPr>
          <w:rFonts w:ascii="Times New Roman" w:hAnsi="Times New Roman" w:cs="Times New Roman"/>
          <w:sz w:val="21"/>
          <w:szCs w:val="21"/>
        </w:rPr>
        <w:t xml:space="preserve">- </w:t>
      </w:r>
      <w:r w:rsidR="000A318E" w:rsidRPr="002D7AF7">
        <w:rPr>
          <w:rFonts w:ascii="Times New Roman" w:hAnsi="Times New Roman" w:cs="Times New Roman"/>
          <w:sz w:val="21"/>
          <w:szCs w:val="21"/>
        </w:rPr>
        <w:t>Apr 2022</w:t>
      </w:r>
    </w:p>
    <w:p w14:paraId="70590ECD" w14:textId="77777777" w:rsidR="00406CF7" w:rsidRPr="005C6D74" w:rsidRDefault="00656B5E" w:rsidP="00DF748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Developed</w:t>
      </w:r>
      <w:r w:rsidR="00406CF7"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large-scale </w:t>
      </w:r>
      <w:proofErr w:type="gramStart"/>
      <w:r w:rsidR="00406CF7"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exploratory</w:t>
      </w:r>
      <w:proofErr w:type="gramEnd"/>
      <w:r w:rsidR="00406CF7"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analysis using </w:t>
      </w:r>
      <w:r w:rsidR="00406CF7"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</w:t>
      </w:r>
      <w:r w:rsidR="00406CF7"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="00406CF7"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</w:t>
      </w:r>
      <w:r w:rsidR="00406CF7"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identifying operational trends, data inconsistencies, and forecasting gaps across statewide healthcare and public program reporting datasets.</w:t>
      </w:r>
    </w:p>
    <w:p w14:paraId="2399C90F" w14:textId="0AFE27DE" w:rsidR="00406CF7" w:rsidRPr="005C6D74" w:rsidRDefault="00406CF7" w:rsidP="00DF748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interactive analytical dashboards using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Tableau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Matplotlib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transforming complex statistical findings into executive-level reporting insights supporting policy planning and operational decision-making initiatives.</w:t>
      </w:r>
    </w:p>
    <w:p w14:paraId="5DC2FE38" w14:textId="08BD846E" w:rsidR="00406CF7" w:rsidRPr="005C6D74" w:rsidRDefault="00406CF7" w:rsidP="00DF748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demand forecasting and resource planning models using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Scikit-learn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Pandas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improving next-cycle prediction accuracy through historical trend analysis, feature engineering, and validation benchmarking techniques.</w:t>
      </w:r>
    </w:p>
    <w:p w14:paraId="1C9F85E9" w14:textId="2BDDF068" w:rsidR="00406CF7" w:rsidRPr="005C6D74" w:rsidRDefault="00406CF7" w:rsidP="00DF748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Designed predictive analytics solutions using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Random Forest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Logistic Regression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supporting operational forecasting, citizen service analysis, program utilization tracking, and data-driven planning initiatives across departments.</w:t>
      </w:r>
    </w:p>
    <w:p w14:paraId="2EE0EDC6" w14:textId="5E56332F" w:rsidR="00406CF7" w:rsidRPr="005C6D74" w:rsidRDefault="00406CF7" w:rsidP="00DF748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Evaluated machine learning model performance using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NumPy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SciPy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applying statistical validation, error analysis, and comparative testing to ensure reliable forecasting outcomes across enterprise operational datasets.</w:t>
      </w:r>
    </w:p>
    <w:p w14:paraId="060E8C44" w14:textId="680E9EE5" w:rsidR="00406CF7" w:rsidRPr="005C6D74" w:rsidRDefault="00406CF7" w:rsidP="00DF748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 xml:space="preserve">Conducted detailed univariate and bivariate analysis using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Seaborn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Pandas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identifying feature relationships, variable distributions, and behavioral trends supporting model optimization and analytical decision strategies.</w:t>
      </w:r>
    </w:p>
    <w:p w14:paraId="7727BD2E" w14:textId="053AA27E" w:rsidR="00406CF7" w:rsidRPr="005C6D74" w:rsidRDefault="00406CF7" w:rsidP="00DF748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Applied supervised learning techniques using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SVM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KNN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solving prediction challenges related to healthcare utilization, operational planning, citizen engagement, and statewide public service analytics initiatives.</w:t>
      </w:r>
    </w:p>
    <w:p w14:paraId="4A917B8E" w14:textId="5373E42C" w:rsidR="00406CF7" w:rsidRPr="005C6D74" w:rsidRDefault="00406CF7" w:rsidP="00DF748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Implemented clustering workflows using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K-means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DBSCAN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segmenting behavioral patterns and operational records to support anomaly identification, population analysis, and improved statewide reporting capabilities.</w:t>
      </w:r>
    </w:p>
    <w:p w14:paraId="4A3DDB84" w14:textId="7C1F0F6A" w:rsidR="00406CF7" w:rsidRPr="005C6D74" w:rsidRDefault="00406CF7" w:rsidP="00DF748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reusable preprocessing pipelines using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Scikit-</w:t>
      </w:r>
      <w:proofErr w:type="gramStart"/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learn</w:t>
      </w:r>
      <w:proofErr w:type="gramEnd"/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Feature Engineering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standardizing data cleansing, transformation, scaling, and validation workflows across multiple machine learning model development initiatives.</w:t>
      </w:r>
    </w:p>
    <w:p w14:paraId="421B2421" w14:textId="1B2CE830" w:rsidR="00406CF7" w:rsidRPr="005C6D74" w:rsidRDefault="00406CF7" w:rsidP="00DF748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Performed enterprise statistical analysis using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SQL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generating trend reports, operational summaries, and evidence-based recommendations supporting statewide program management and strategic planning efforts.</w:t>
      </w:r>
    </w:p>
    <w:p w14:paraId="2645E347" w14:textId="53BC49F7" w:rsidR="00406CF7" w:rsidRPr="005C6D74" w:rsidRDefault="00406CF7" w:rsidP="00DF748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deep learning prototypes using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TensorFlow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proofErr w:type="spellStart"/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Keras</w:t>
      </w:r>
      <w:proofErr w:type="spellEnd"/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exploring nonlinear relationships and predictive modeling improvements across healthcare analytics and operational classification use cases.</w:t>
      </w:r>
    </w:p>
    <w:p w14:paraId="622CD3BD" w14:textId="5412919F" w:rsidR="00406CF7" w:rsidRPr="005C6D74" w:rsidRDefault="00406CF7" w:rsidP="00DF748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Applied advanced text processing workflows using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NLTK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supporting text normalization, keyword extraction, and semantic preprocessing across statewide public communication and reporting datasets.</w:t>
      </w:r>
    </w:p>
    <w:p w14:paraId="6CC3D54C" w14:textId="31A308E7" w:rsidR="00406CF7" w:rsidRPr="005C6D74" w:rsidRDefault="00406CF7" w:rsidP="00DF748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Conducted forecasting validation and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Model Testing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historical operational datasets, improving analytical reliability, prediction consistency, and reporting accuracy before enterprise-level deployment and stakeholder adoption.</w:t>
      </w:r>
    </w:p>
    <w:p w14:paraId="2FDAA412" w14:textId="556BF77C" w:rsidR="00406CF7" w:rsidRPr="005C6D74" w:rsidRDefault="00406CF7" w:rsidP="00DF748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scalable analytical workflows using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SQL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automating reporting logic, validation routines, and statistical calculations supporting operational analytics across multiple statewide business units.</w:t>
      </w:r>
    </w:p>
    <w:p w14:paraId="71D509E6" w14:textId="2FCCC472" w:rsidR="00406CF7" w:rsidRPr="005C6D74" w:rsidRDefault="00406CF7" w:rsidP="00DF748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Integrated enterprise reporting datasets using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Pandas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Visualization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centralized analytics, operational transparency, and improved decision-making support for statewide healthcare administration teams.</w:t>
      </w:r>
    </w:p>
    <w:p w14:paraId="14E9A1B6" w14:textId="14EF042C" w:rsidR="00406CF7" w:rsidRPr="005C6D74" w:rsidRDefault="00406CF7" w:rsidP="00DF748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Collaborated within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Agile Scrum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environments, working with analysts, reporting teams, and business stakeholders to deliver predictive analytics solutions aligned with statewide operational and compliance requirements.</w:t>
      </w:r>
    </w:p>
    <w:p w14:paraId="61ED7EFC" w14:textId="3DA74ECE" w:rsidR="00406CF7" w:rsidRPr="005C6D74" w:rsidRDefault="00406CF7" w:rsidP="00DF748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automated validation routines using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Validation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statistical quality checks, identifying inconsistencies, missing values, and reporting anomalies across healthcare and operational enterprise datasets.</w:t>
      </w:r>
    </w:p>
    <w:p w14:paraId="454C01A7" w14:textId="753296BC" w:rsidR="00B92567" w:rsidRPr="005C6D74" w:rsidRDefault="00406CF7" w:rsidP="00DF748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Supported operational reporting initiatives using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Tableau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Statistical Analysis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delivering executive dashboards, trend summaries, and actionable insights across healthcare and statewide public service program</w:t>
      </w:r>
      <w:r w:rsidR="00B92567"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s.</w:t>
      </w:r>
    </w:p>
    <w:p w14:paraId="14202E26" w14:textId="77777777" w:rsidR="00B92567" w:rsidRPr="005C6D74" w:rsidRDefault="00406CF7" w:rsidP="00DF748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Performed production support and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Performance Monitoring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for forecasting models, ensuring analytical consistency, stable reporting behavior, and operational reliability across enterprise analytical workflows.</w:t>
      </w:r>
    </w:p>
    <w:p w14:paraId="6DFF168B" w14:textId="77585E22" w:rsidR="00406CF7" w:rsidRPr="005C6D74" w:rsidRDefault="00406CF7" w:rsidP="00DF748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Prepared technical documentation and </w:t>
      </w:r>
      <w:r w:rsidRPr="005C6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Analytical Reports</w:t>
      </w:r>
      <w:r w:rsidRPr="005C6D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supporting onboarding, reporting governance, model transparency, and long-term maintainability across statewide analytics and machine learning initiatives.</w:t>
      </w:r>
    </w:p>
    <w:p w14:paraId="17C7CED3" w14:textId="6756371D" w:rsidR="00406CF7" w:rsidRPr="003A173E" w:rsidRDefault="00406CF7" w:rsidP="00406CF7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3A173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Environment:</w:t>
      </w:r>
    </w:p>
    <w:p w14:paraId="07153CE3" w14:textId="432DCFA2" w:rsidR="009265BE" w:rsidRPr="003A173E" w:rsidRDefault="00406CF7" w:rsidP="003A173E">
      <w:pPr>
        <w:ind w:left="0" w:firstLine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Python, R, Tableau, SQL, NumPy, Pandas, Matplotlib, Seaborn, SciPy, Scikit-learn, TensorFlow, </w:t>
      </w:r>
      <w:proofErr w:type="spellStart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Keras</w:t>
      </w:r>
      <w:proofErr w:type="spellEnd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NLTK, Logistic Regression, Random Forest, SVM, KNN, Classification, Regression, Clustering, K-means, DBSCAN, Feature Engineering, Statistical Analysis, Forecasting, Data Validation, Data Visualization, Agile Scrum</w:t>
      </w:r>
      <w:r w:rsid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4A69E059" w14:textId="5AD08F6C" w:rsidR="004F6C3F" w:rsidRPr="002D7AF7" w:rsidRDefault="00086676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Walmart Global Tech </w:t>
      </w:r>
    </w:p>
    <w:p w14:paraId="5F41CB52" w14:textId="0FC7A2F2" w:rsidR="001D40ED" w:rsidRPr="002D7AF7" w:rsidRDefault="00C43B21" w:rsidP="0081722C">
      <w:pPr>
        <w:spacing w:after="60" w:line="240" w:lineRule="auto"/>
        <w:ind w:left="0" w:firstLine="0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>Data</w:t>
      </w:r>
      <w:r w:rsidR="009D3905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Engineer</w:t>
      </w:r>
      <w:r w:rsidR="0006577E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</w:t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</w:t>
      </w:r>
      <w:r w:rsidR="004F6C3F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  </w:t>
      </w:r>
      <w:r w:rsidR="003A173E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="00086676" w:rsidRPr="002D7AF7">
        <w:rPr>
          <w:rFonts w:ascii="Times New Roman" w:hAnsi="Times New Roman" w:cs="Times New Roman"/>
          <w:sz w:val="21"/>
          <w:szCs w:val="21"/>
        </w:rPr>
        <w:t xml:space="preserve">Bentonville, AR | Oct 2016 </w:t>
      </w:r>
      <w:r w:rsidR="00D460DE" w:rsidRPr="002D7AF7">
        <w:rPr>
          <w:rFonts w:ascii="Times New Roman" w:hAnsi="Times New Roman" w:cs="Times New Roman"/>
          <w:sz w:val="21"/>
          <w:szCs w:val="21"/>
        </w:rPr>
        <w:t>-</w:t>
      </w:r>
      <w:r w:rsidR="00086676" w:rsidRPr="002D7AF7">
        <w:rPr>
          <w:rFonts w:ascii="Times New Roman" w:hAnsi="Times New Roman" w:cs="Times New Roman"/>
          <w:sz w:val="21"/>
          <w:szCs w:val="21"/>
        </w:rPr>
        <w:t xml:space="preserve"> Dec 2019</w:t>
      </w:r>
    </w:p>
    <w:p w14:paraId="0EBC9E5E" w14:textId="77777777" w:rsidR="00FE6CF3" w:rsidRPr="00FE6CF3" w:rsidRDefault="00EE2D5E" w:rsidP="00DF7487">
      <w:pPr>
        <w:pStyle w:val="ListParagraph"/>
        <w:numPr>
          <w:ilvl w:val="0"/>
          <w:numId w:val="2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</w:t>
      </w:r>
      <w:r w:rsidR="00FE6CF3"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large-scale </w:t>
      </w:r>
      <w:r w:rsidR="00FE6CF3" w:rsidRPr="00FE6C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Exploratory Analysis</w:t>
      </w:r>
      <w:r w:rsidR="00FE6CF3"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workflows using </w:t>
      </w:r>
      <w:r w:rsidR="00FE6CF3" w:rsidRPr="00FE6C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</w:t>
      </w:r>
      <w:r w:rsidR="00FE6CF3"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R, identifying operational trends, reporting inconsistencies, and forecasting gaps across statewide healthcare and public program datasets.</w:t>
      </w:r>
    </w:p>
    <w:p w14:paraId="75142AFA" w14:textId="0FFEFB36" w:rsidR="00FE6CF3" w:rsidRPr="00FE6CF3" w:rsidRDefault="00FE6CF3" w:rsidP="00DF7487">
      <w:pPr>
        <w:pStyle w:val="ListParagraph"/>
        <w:numPr>
          <w:ilvl w:val="0"/>
          <w:numId w:val="2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interactive </w:t>
      </w:r>
      <w:r w:rsidRPr="00FE6C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Tableau Dashboards</w:t>
      </w: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Matplotlib visualizations, transforming statistical findings into executive-level reporting insights supporting policy planning, operational reviews, and statewide decision-making initiatives.</w:t>
      </w:r>
    </w:p>
    <w:p w14:paraId="21C1A6D1" w14:textId="6C1FAA5E" w:rsidR="00FE6CF3" w:rsidRPr="00FE6CF3" w:rsidRDefault="00FE6CF3" w:rsidP="00DF7487">
      <w:pPr>
        <w:pStyle w:val="ListParagraph"/>
        <w:numPr>
          <w:ilvl w:val="0"/>
          <w:numId w:val="2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demand forecasting models using </w:t>
      </w:r>
      <w:r w:rsidRPr="00FE6C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Scikit-learn</w:t>
      </w: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Pandas, improving next-cycle prediction accuracy through historical trend analysis, feature engineering, and forecasting validation across operational healthcare reporting workflows.</w:t>
      </w:r>
    </w:p>
    <w:p w14:paraId="1D296C48" w14:textId="4DD1A9B7" w:rsidR="00FE6CF3" w:rsidRPr="00FE6CF3" w:rsidRDefault="00FE6CF3" w:rsidP="00DF7487">
      <w:pPr>
        <w:pStyle w:val="ListParagraph"/>
        <w:numPr>
          <w:ilvl w:val="0"/>
          <w:numId w:val="2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Designed predictive analytics solutions using </w:t>
      </w:r>
      <w:r w:rsidRPr="00FE6C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Random Forest</w:t>
      </w: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Logistic Regression, supporting operational forecasting, citizen service analysis, program utilization tracking, and statewide planning initiatives across multiple departments.</w:t>
      </w:r>
    </w:p>
    <w:p w14:paraId="592BBD27" w14:textId="28808467" w:rsidR="00FE6CF3" w:rsidRPr="00FE6CF3" w:rsidRDefault="00FE6CF3" w:rsidP="00DF7487">
      <w:pPr>
        <w:pStyle w:val="ListParagraph"/>
        <w:numPr>
          <w:ilvl w:val="0"/>
          <w:numId w:val="2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Evaluated machine learning model performance using </w:t>
      </w:r>
      <w:r w:rsidRPr="00FE6C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NumPy</w:t>
      </w: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SciPy, applying statistical validation, error analysis, and comparative testing supporting reliable forecasting outcomes across statewide operational reporting datasets.</w:t>
      </w:r>
    </w:p>
    <w:p w14:paraId="7E046771" w14:textId="74A234BA" w:rsidR="00FE6CF3" w:rsidRPr="00FE6CF3" w:rsidRDefault="00FE6CF3" w:rsidP="00DF7487">
      <w:pPr>
        <w:pStyle w:val="ListParagraph"/>
        <w:numPr>
          <w:ilvl w:val="0"/>
          <w:numId w:val="2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Conducted univariate and bivariate analysis using </w:t>
      </w:r>
      <w:r w:rsidRPr="00FE6C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Seaborn</w:t>
      </w: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Pandas, identifying feature relationships, variable distributions, and behavioral trends supporting model optimization and analytical decision-making strategies across reporting environments.</w:t>
      </w:r>
    </w:p>
    <w:p w14:paraId="0A0157EF" w14:textId="2C690437" w:rsidR="00FE6CF3" w:rsidRPr="00FE6CF3" w:rsidRDefault="00FE6CF3" w:rsidP="00DF7487">
      <w:pPr>
        <w:pStyle w:val="ListParagraph"/>
        <w:numPr>
          <w:ilvl w:val="0"/>
          <w:numId w:val="2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Applied supervised learning techniques using </w:t>
      </w:r>
      <w:r w:rsidRPr="00FE6C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SVM</w:t>
      </w: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KNN, solving prediction challenges related to healthcare utilization, operational planning, citizen engagement, and statewide public service analytics initiatives.</w:t>
      </w:r>
    </w:p>
    <w:p w14:paraId="7097254B" w14:textId="7FC008BE" w:rsidR="00FE6CF3" w:rsidRPr="00FE6CF3" w:rsidRDefault="00FE6CF3" w:rsidP="00DF7487">
      <w:pPr>
        <w:pStyle w:val="ListParagraph"/>
        <w:numPr>
          <w:ilvl w:val="0"/>
          <w:numId w:val="2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Implemented clustering workflows using </w:t>
      </w:r>
      <w:r w:rsidRPr="00FE6C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K-means</w:t>
      </w: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DBSCAN, segmenting operational records and behavioral patterns supporting anomaly identification, population analysis, and statewide reporting improvement initiatives across healthcare programs.</w:t>
      </w:r>
    </w:p>
    <w:p w14:paraId="717E944C" w14:textId="5B32FD49" w:rsidR="00FE6CF3" w:rsidRPr="00FE6CF3" w:rsidRDefault="00FE6CF3" w:rsidP="00DF7487">
      <w:pPr>
        <w:pStyle w:val="ListParagraph"/>
        <w:numPr>
          <w:ilvl w:val="0"/>
          <w:numId w:val="2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 xml:space="preserve">Built reusable preprocessing pipelines using </w:t>
      </w:r>
      <w:r w:rsidRPr="00FE6C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Scikit-learn</w:t>
      </w: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Feature Engineering techniques, standardizing data cleansing, transformation, scaling, and validation workflows across multiple machine learning development initiatives.</w:t>
      </w:r>
    </w:p>
    <w:p w14:paraId="200C10BC" w14:textId="136CE2BF" w:rsidR="00FE6CF3" w:rsidRPr="00FE6CF3" w:rsidRDefault="00FE6CF3" w:rsidP="00DF7487">
      <w:pPr>
        <w:pStyle w:val="ListParagraph"/>
        <w:numPr>
          <w:ilvl w:val="0"/>
          <w:numId w:val="2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Performed enterprise statistical analysis using </w:t>
      </w:r>
      <w:r w:rsidRPr="00FE6C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</w:t>
      </w: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SQL, generating trend reports, operational summaries, and evidence-based recommendations supporting statewide healthcare program management and strategic planning initiatives.</w:t>
      </w:r>
    </w:p>
    <w:p w14:paraId="09EAD025" w14:textId="00194693" w:rsidR="00FE6CF3" w:rsidRPr="00FE6CF3" w:rsidRDefault="00FE6CF3" w:rsidP="00DF7487">
      <w:pPr>
        <w:pStyle w:val="ListParagraph"/>
        <w:numPr>
          <w:ilvl w:val="0"/>
          <w:numId w:val="2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</w:t>
      </w: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eveloped deep learning prototypes using </w:t>
      </w:r>
      <w:r w:rsidRPr="00FE6C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TensorFlow</w:t>
      </w: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proofErr w:type="spellStart"/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Keras</w:t>
      </w:r>
      <w:proofErr w:type="spellEnd"/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exploring nonlinear relationships and predictive modeling improvements across healthcare analytics, operational classification, and statewide reporting use cases.</w:t>
      </w:r>
    </w:p>
    <w:p w14:paraId="103FD8BC" w14:textId="0B57D546" w:rsidR="00FE6CF3" w:rsidRPr="00FE6CF3" w:rsidRDefault="00FE6CF3" w:rsidP="00DF7487">
      <w:pPr>
        <w:pStyle w:val="ListParagraph"/>
        <w:numPr>
          <w:ilvl w:val="0"/>
          <w:numId w:val="2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Created automated reporting workflows using </w:t>
      </w:r>
      <w:r w:rsidRPr="00FE6C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</w:t>
      </w: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Tableau, supporting operational analytics, executive dashboards, validation routines, and long-term analytical reporting across statewide healthcare administration teams.</w:t>
      </w:r>
    </w:p>
    <w:p w14:paraId="7C6A6E19" w14:textId="77777777" w:rsidR="00FE6CF3" w:rsidRPr="00FE6CF3" w:rsidRDefault="00FE6CF3" w:rsidP="00DF7487">
      <w:pPr>
        <w:pStyle w:val="ListParagraph"/>
        <w:spacing w:after="80"/>
        <w:ind w:left="360" w:firstLine="0"/>
        <w:contextualSpacing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FE6CF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Environment</w:t>
      </w:r>
    </w:p>
    <w:p w14:paraId="1CC11105" w14:textId="1774F764" w:rsidR="00FE6CF3" w:rsidRPr="00FE6CF3" w:rsidRDefault="00FE6CF3" w:rsidP="00DF7487">
      <w:pPr>
        <w:pStyle w:val="ListParagraph"/>
        <w:spacing w:after="80"/>
        <w:ind w:left="360" w:firstLine="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Python, R, SQL, Pandas, NumPy, SciPy, Seaborn, Matplotlib, Tableau, Scikit-learn, TensorFlow, </w:t>
      </w:r>
      <w:proofErr w:type="spellStart"/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Keras</w:t>
      </w:r>
      <w:proofErr w:type="spellEnd"/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NLTK, Random Forest, Logistic Regression, SVM, KNN, K-means, DBSCAN, Feature Engineering, Statistical Analysis, Forecasting Models, Data Visualization, Predictive Analytics, Data Validation, Machine Learning</w:t>
      </w:r>
      <w:proofErr w:type="gramStart"/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Deep</w:t>
      </w:r>
      <w:proofErr w:type="gramEnd"/>
      <w:r w:rsidRPr="00FE6CF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Learning.</w:t>
      </w:r>
    </w:p>
    <w:p w14:paraId="00997CA4" w14:textId="2CE02616" w:rsidR="004F6C3F" w:rsidRPr="002D7AF7" w:rsidRDefault="00CA6C42" w:rsidP="0081722C">
      <w:pPr>
        <w:spacing w:after="60" w:line="240" w:lineRule="auto"/>
        <w:ind w:left="0" w:firstLine="0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>Citibank</w:t>
      </w:r>
    </w:p>
    <w:p w14:paraId="5501E9F0" w14:textId="78C2D369" w:rsidR="005E3E02" w:rsidRPr="002D7AF7" w:rsidRDefault="00CA6C42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>Python Developer</w:t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</w:t>
      </w:r>
      <w:r w:rsidRPr="002D7AF7">
        <w:rPr>
          <w:rFonts w:ascii="Times New Roman" w:hAnsi="Times New Roman" w:cs="Times New Roman"/>
          <w:sz w:val="21"/>
          <w:szCs w:val="21"/>
        </w:rPr>
        <w:t xml:space="preserve">Hyderabad, India | Aug 2015 </w:t>
      </w:r>
      <w:r w:rsidR="00D460DE" w:rsidRPr="002D7AF7">
        <w:rPr>
          <w:rFonts w:ascii="Times New Roman" w:hAnsi="Times New Roman" w:cs="Times New Roman"/>
          <w:sz w:val="21"/>
          <w:szCs w:val="21"/>
        </w:rPr>
        <w:t>-</w:t>
      </w:r>
      <w:r w:rsidRPr="002D7AF7">
        <w:rPr>
          <w:rFonts w:ascii="Times New Roman" w:hAnsi="Times New Roman" w:cs="Times New Roman"/>
          <w:sz w:val="21"/>
          <w:szCs w:val="21"/>
        </w:rPr>
        <w:t xml:space="preserve"> Sep 2016</w:t>
      </w:r>
    </w:p>
    <w:p w14:paraId="3F108032" w14:textId="77777777" w:rsidR="00D379B3" w:rsidRPr="00DF7487" w:rsidRDefault="004850A1" w:rsidP="00DF7487">
      <w:pPr>
        <w:pStyle w:val="ListParagraph"/>
        <w:numPr>
          <w:ilvl w:val="0"/>
          <w:numId w:val="8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</w:t>
      </w:r>
      <w:r w:rsidR="00D379B3" w:rsidRPr="00DF74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Financial Reporting</w:t>
      </w:r>
      <w:r w:rsidR="00D379B3"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workflows using Python and </w:t>
      </w:r>
      <w:r w:rsidR="00D379B3" w:rsidRPr="00DF74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SQL</w:t>
      </w:r>
      <w:r w:rsidR="00D379B3"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helping operations teams analyze transaction records, customer activity, and compliance datasets supporting enterprise banking reconciliation and reporting requirements.</w:t>
      </w:r>
    </w:p>
    <w:p w14:paraId="7712D12E" w14:textId="353945BA" w:rsidR="00D379B3" w:rsidRPr="00DF7487" w:rsidRDefault="00D379B3" w:rsidP="00DF7487">
      <w:pPr>
        <w:pStyle w:val="ListParagraph"/>
        <w:numPr>
          <w:ilvl w:val="0"/>
          <w:numId w:val="8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Engineered </w:t>
      </w:r>
      <w:r w:rsidRPr="00DF74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ETL Processes</w:t>
      </w: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Python, Pandas, and </w:t>
      </w:r>
      <w:r w:rsidRPr="00DF74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SQL</w:t>
      </w: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extracting banking datasets from relational systems while transforming operational records supporting downstream reporting and reconciliation workflows across banking environments.</w:t>
      </w:r>
    </w:p>
    <w:p w14:paraId="27EFDBCE" w14:textId="6D36A6F1" w:rsidR="00D379B3" w:rsidRPr="00DF7487" w:rsidRDefault="00D379B3" w:rsidP="00DF7487">
      <w:pPr>
        <w:pStyle w:val="ListParagraph"/>
        <w:numPr>
          <w:ilvl w:val="0"/>
          <w:numId w:val="8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reusable data processing scripts using </w:t>
      </w:r>
      <w:r w:rsidRPr="00DF74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Pandas</w:t>
      </w: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DF74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NumPy</w:t>
      </w: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automating cleansing, validation, normalization, and reporting preparation across transactional banking systems, customer account datasets, and operational reporting workflows.</w:t>
      </w:r>
    </w:p>
    <w:p w14:paraId="37D03EAF" w14:textId="4A9EF326" w:rsidR="00D379B3" w:rsidRPr="00DF7487" w:rsidRDefault="00D379B3" w:rsidP="00DF7487">
      <w:pPr>
        <w:pStyle w:val="ListParagraph"/>
        <w:numPr>
          <w:ilvl w:val="0"/>
          <w:numId w:val="8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Designed optimized queries using </w:t>
      </w:r>
      <w:r w:rsidRPr="00DF74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MySQL</w:t>
      </w: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DF74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Oracle</w:t>
      </w: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combining customer transactions, account histories, and operational datasets supporting enterprise banking analysis, compliance reporting, and regulatory reporting requirements efficiently.</w:t>
      </w:r>
    </w:p>
    <w:p w14:paraId="4B01990A" w14:textId="173979C9" w:rsidR="00D379B3" w:rsidRPr="00DF7487" w:rsidRDefault="00D379B3" w:rsidP="00DF7487">
      <w:pPr>
        <w:pStyle w:val="ListParagraph"/>
        <w:numPr>
          <w:ilvl w:val="0"/>
          <w:numId w:val="8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operational reporting utilities using </w:t>
      </w:r>
      <w:r w:rsidRPr="00DF74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MS Excel</w:t>
      </w: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DF74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</w:t>
      </w: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reducing manual reporting efforts while improving financial data validation, reconciliation accuracy, and banking operations reporting across financial environments.</w:t>
      </w:r>
    </w:p>
    <w:p w14:paraId="1758E9D4" w14:textId="3444B199" w:rsidR="00D379B3" w:rsidRPr="00DF7487" w:rsidRDefault="00D379B3" w:rsidP="00DF7487">
      <w:pPr>
        <w:pStyle w:val="ListParagraph"/>
        <w:numPr>
          <w:ilvl w:val="0"/>
          <w:numId w:val="8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Performed </w:t>
      </w:r>
      <w:r w:rsidRPr="00DF74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Validation</w:t>
      </w: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reconciliation using SQL and </w:t>
      </w:r>
      <w:r w:rsidRPr="00DF74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Pandas</w:t>
      </w: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identifying missing values, duplicate transactions, and reporting inconsistencies across enterprise banking operational workflows, reporting systems, and transactional datasets.</w:t>
      </w:r>
    </w:p>
    <w:p w14:paraId="490F31A6" w14:textId="534F8036" w:rsidR="00D379B3" w:rsidRPr="00DF7487" w:rsidRDefault="00D379B3" w:rsidP="00DF7487">
      <w:pPr>
        <w:pStyle w:val="ListParagraph"/>
        <w:numPr>
          <w:ilvl w:val="0"/>
          <w:numId w:val="8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Automated scheduled reporting workflows using </w:t>
      </w:r>
      <w:r w:rsidRPr="00DF74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Shell Scripting</w:t>
      </w: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Python, supporting timely financial report generation, reporting automation, and consistent banking dataset availability across operational support and reporting environments.</w:t>
      </w:r>
    </w:p>
    <w:p w14:paraId="66F079A8" w14:textId="16D5C017" w:rsidR="00D379B3" w:rsidRPr="00DF7487" w:rsidRDefault="00D379B3" w:rsidP="00DF7487">
      <w:pPr>
        <w:pStyle w:val="ListParagraph"/>
        <w:numPr>
          <w:ilvl w:val="0"/>
          <w:numId w:val="8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Supported modular backend development using </w:t>
      </w:r>
      <w:r w:rsidRPr="00DF74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Reusable Scripts</w:t>
      </w: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Python, improving maintainability, reporting consistency, operational efficiency, and reusable workflow execution across enterprise financial reporting applications.</w:t>
      </w:r>
    </w:p>
    <w:p w14:paraId="3277FF65" w14:textId="7825C387" w:rsidR="00D379B3" w:rsidRPr="00DF7487" w:rsidRDefault="00D379B3" w:rsidP="00DF7487">
      <w:pPr>
        <w:pStyle w:val="ListParagraph"/>
        <w:numPr>
          <w:ilvl w:val="0"/>
          <w:numId w:val="8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Assisted testing and production validation using </w:t>
      </w:r>
      <w:proofErr w:type="spellStart"/>
      <w:r w:rsidRPr="00DF74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PyTest</w:t>
      </w:r>
      <w:proofErr w:type="spellEnd"/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SQL, ensuring processed banking datasets aligned with operational business rules, enterprise reporting standards, and downstream financial reporting requirements accurately.</w:t>
      </w:r>
    </w:p>
    <w:p w14:paraId="408D859B" w14:textId="7A39FA51" w:rsidR="00D379B3" w:rsidRPr="00DF7487" w:rsidRDefault="00D379B3" w:rsidP="00DF7487">
      <w:pPr>
        <w:pStyle w:val="ListParagraph"/>
        <w:numPr>
          <w:ilvl w:val="0"/>
          <w:numId w:val="8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Monitored </w:t>
      </w:r>
      <w:r w:rsidRPr="00DF74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Operational Workflows</w:t>
      </w:r>
      <w:r w:rsidRPr="00DF748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Python and SQL, troubleshooting processing failures, validating scheduled jobs, and supporting stable execution across enterprise banking reporting environments and financial operational systems.</w:t>
      </w:r>
    </w:p>
    <w:p w14:paraId="104B62D4" w14:textId="77777777" w:rsidR="00D379B3" w:rsidRPr="00D379B3" w:rsidRDefault="00D379B3" w:rsidP="00D379B3">
      <w:pPr>
        <w:pStyle w:val="ListParagraph"/>
        <w:spacing w:after="80"/>
        <w:ind w:left="0" w:firstLine="0"/>
        <w:contextualSpacing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D379B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Environment</w:t>
      </w:r>
    </w:p>
    <w:p w14:paraId="04B6400C" w14:textId="7B3E559C" w:rsidR="007F69D1" w:rsidRDefault="00D379B3" w:rsidP="00D379B3">
      <w:pPr>
        <w:pStyle w:val="ListParagraph"/>
        <w:spacing w:after="80"/>
        <w:ind w:left="0" w:firstLine="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379B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Python, SQL, Pandas, NumPy, MySQL, Oracle, MS Excel, Shell Scripting, ETL Workflows, Data Validation, Financial Reporting, Operational Reporting, Data Cleansing, </w:t>
      </w:r>
      <w:proofErr w:type="spellStart"/>
      <w:r w:rsidRPr="00D379B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PyTest</w:t>
      </w:r>
      <w:proofErr w:type="spellEnd"/>
      <w:r w:rsidRPr="00D379B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Relational Databases, Reporting Automation, Banking Analytics.</w:t>
      </w:r>
    </w:p>
    <w:p w14:paraId="21065723" w14:textId="503E508A" w:rsidR="002D7AF7" w:rsidRPr="002D7AF7" w:rsidRDefault="002D7AF7" w:rsidP="002D7AF7">
      <w:pPr>
        <w:ind w:left="0" w:firstLine="0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  <w:u w:val="single"/>
        </w:rPr>
        <w:t>Education</w:t>
      </w:r>
      <w:r w:rsidRPr="002D7AF7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2C9212DB" w14:textId="2F86C055" w:rsidR="002D7AF7" w:rsidRPr="002D7AF7" w:rsidRDefault="002D7AF7" w:rsidP="002D7AF7">
      <w:pPr>
        <w:spacing w:after="80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>Bachelor of Technology</w:t>
      </w:r>
      <w:r w:rsidR="009430E1">
        <w:rPr>
          <w:rFonts w:ascii="Times New Roman" w:hAnsi="Times New Roman" w:cs="Times New Roman"/>
          <w:b/>
          <w:bCs/>
          <w:sz w:val="21"/>
          <w:szCs w:val="21"/>
        </w:rPr>
        <w:t>(</w:t>
      </w:r>
      <w:proofErr w:type="spellStart"/>
      <w:proofErr w:type="gramStart"/>
      <w:r w:rsidR="009430E1">
        <w:rPr>
          <w:rFonts w:ascii="Times New Roman" w:hAnsi="Times New Roman" w:cs="Times New Roman"/>
          <w:b/>
          <w:bCs/>
          <w:sz w:val="21"/>
          <w:szCs w:val="21"/>
        </w:rPr>
        <w:t>B.Tech</w:t>
      </w:r>
      <w:proofErr w:type="spellEnd"/>
      <w:proofErr w:type="gramEnd"/>
      <w:r w:rsidR="009430E1">
        <w:rPr>
          <w:rFonts w:ascii="Times New Roman" w:hAnsi="Times New Roman" w:cs="Times New Roman"/>
          <w:b/>
          <w:bCs/>
          <w:sz w:val="21"/>
          <w:szCs w:val="21"/>
        </w:rPr>
        <w:t>)</w:t>
      </w:r>
      <w:r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in Computer Science</w:t>
      </w:r>
      <w:r w:rsidRPr="002D7AF7">
        <w:rPr>
          <w:rFonts w:ascii="Times New Roman" w:hAnsi="Times New Roman" w:cs="Times New Roman"/>
          <w:b/>
          <w:bCs/>
          <w:sz w:val="21"/>
          <w:szCs w:val="21"/>
        </w:rPr>
        <w:tab/>
      </w:r>
    </w:p>
    <w:p w14:paraId="0B49986F" w14:textId="5F8D5C43" w:rsidR="002D7AF7" w:rsidRPr="002D7AF7" w:rsidRDefault="002D7AF7" w:rsidP="002D7AF7">
      <w:pPr>
        <w:ind w:left="0" w:firstLine="0"/>
        <w:rPr>
          <w:rFonts w:ascii="Times New Roman" w:hAnsi="Times New Roman" w:cs="Times New Roman"/>
          <w:sz w:val="21"/>
          <w:szCs w:val="21"/>
        </w:rPr>
      </w:pPr>
      <w:r w:rsidRPr="002D7AF7">
        <w:rPr>
          <w:rFonts w:ascii="Times New Roman" w:hAnsi="Times New Roman" w:cs="Times New Roman"/>
          <w:sz w:val="21"/>
          <w:szCs w:val="21"/>
        </w:rPr>
        <w:t xml:space="preserve">Sreyas Institute of Engineering and Technology                                         </w:t>
      </w:r>
      <w:r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430E1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</w:t>
      </w:r>
      <w:r w:rsidRPr="002D7AF7">
        <w:rPr>
          <w:rFonts w:ascii="Times New Roman" w:hAnsi="Times New Roman" w:cs="Times New Roman"/>
          <w:sz w:val="21"/>
          <w:szCs w:val="21"/>
        </w:rPr>
        <w:t xml:space="preserve">Hyderabad, India </w:t>
      </w:r>
    </w:p>
    <w:p w14:paraId="3FE96D9A" w14:textId="77777777" w:rsidR="002D7AF7" w:rsidRDefault="002D7AF7" w:rsidP="00AE7A73">
      <w:pPr>
        <w:spacing w:after="80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FC221AC" w14:textId="77777777" w:rsidR="002D7AF7" w:rsidRDefault="002D7AF7" w:rsidP="00AE7A73">
      <w:pPr>
        <w:spacing w:after="80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004405E" w14:textId="77777777" w:rsidR="002D7AF7" w:rsidRPr="002D7AF7" w:rsidRDefault="002D7AF7" w:rsidP="00AE7A73">
      <w:pPr>
        <w:spacing w:after="80"/>
        <w:ind w:left="0" w:firstLine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2E91EE8D" w14:textId="77777777" w:rsidR="00DE2C58" w:rsidRPr="003A173E" w:rsidRDefault="00DE2C58" w:rsidP="00AE7A73">
      <w:pPr>
        <w:spacing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D7A4C2B" w14:textId="0B726C10" w:rsidR="00C06DF3" w:rsidRPr="003A173E" w:rsidRDefault="00C06DF3" w:rsidP="00C80AC1">
      <w:pPr>
        <w:spacing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sectPr w:rsidR="00C06DF3" w:rsidRPr="003A173E" w:rsidSect="00B925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B4C0" w14:textId="77777777" w:rsidR="005B0030" w:rsidRDefault="005B0030" w:rsidP="002F4C60">
      <w:pPr>
        <w:spacing w:after="0" w:line="240" w:lineRule="auto"/>
      </w:pPr>
      <w:r>
        <w:separator/>
      </w:r>
    </w:p>
  </w:endnote>
  <w:endnote w:type="continuationSeparator" w:id="0">
    <w:p w14:paraId="776F71AC" w14:textId="77777777" w:rsidR="005B0030" w:rsidRDefault="005B0030" w:rsidP="002F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70E40" w14:textId="77777777" w:rsidR="005B0030" w:rsidRDefault="005B0030" w:rsidP="002F4C60">
      <w:pPr>
        <w:spacing w:after="0" w:line="240" w:lineRule="auto"/>
      </w:pPr>
      <w:r>
        <w:separator/>
      </w:r>
    </w:p>
  </w:footnote>
  <w:footnote w:type="continuationSeparator" w:id="0">
    <w:p w14:paraId="70253E6E" w14:textId="77777777" w:rsidR="005B0030" w:rsidRDefault="005B0030" w:rsidP="002F4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91A"/>
    <w:multiLevelType w:val="hybridMultilevel"/>
    <w:tmpl w:val="EDDA5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E48"/>
    <w:multiLevelType w:val="hybridMultilevel"/>
    <w:tmpl w:val="24C62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F0F7F"/>
    <w:multiLevelType w:val="hybridMultilevel"/>
    <w:tmpl w:val="49000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543EA"/>
    <w:multiLevelType w:val="hybridMultilevel"/>
    <w:tmpl w:val="515E0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2201"/>
    <w:multiLevelType w:val="hybridMultilevel"/>
    <w:tmpl w:val="1E447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0B0975"/>
    <w:multiLevelType w:val="hybridMultilevel"/>
    <w:tmpl w:val="63D43C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0F5C0E"/>
    <w:multiLevelType w:val="hybridMultilevel"/>
    <w:tmpl w:val="7B16A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F84429"/>
    <w:multiLevelType w:val="hybridMultilevel"/>
    <w:tmpl w:val="143A5E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4AB4773"/>
    <w:multiLevelType w:val="hybridMultilevel"/>
    <w:tmpl w:val="85EE7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4074D5"/>
    <w:multiLevelType w:val="hybridMultilevel"/>
    <w:tmpl w:val="A4107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406AA"/>
    <w:multiLevelType w:val="hybridMultilevel"/>
    <w:tmpl w:val="C0EE09A2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1" w15:restartNumberingAfterBreak="0">
    <w:nsid w:val="7B937B7B"/>
    <w:multiLevelType w:val="hybridMultilevel"/>
    <w:tmpl w:val="73D4F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0032">
    <w:abstractNumId w:val="4"/>
  </w:num>
  <w:num w:numId="2" w16cid:durableId="1474642106">
    <w:abstractNumId w:val="5"/>
  </w:num>
  <w:num w:numId="3" w16cid:durableId="844831284">
    <w:abstractNumId w:val="11"/>
  </w:num>
  <w:num w:numId="4" w16cid:durableId="1040938064">
    <w:abstractNumId w:val="10"/>
  </w:num>
  <w:num w:numId="5" w16cid:durableId="111215231">
    <w:abstractNumId w:val="7"/>
  </w:num>
  <w:num w:numId="6" w16cid:durableId="381825696">
    <w:abstractNumId w:val="6"/>
  </w:num>
  <w:num w:numId="7" w16cid:durableId="493879663">
    <w:abstractNumId w:val="3"/>
  </w:num>
  <w:num w:numId="8" w16cid:durableId="1222247463">
    <w:abstractNumId w:val="1"/>
  </w:num>
  <w:num w:numId="9" w16cid:durableId="530993723">
    <w:abstractNumId w:val="9"/>
  </w:num>
  <w:num w:numId="10" w16cid:durableId="410003474">
    <w:abstractNumId w:val="8"/>
  </w:num>
  <w:num w:numId="11" w16cid:durableId="1844082472">
    <w:abstractNumId w:val="2"/>
  </w:num>
  <w:num w:numId="12" w16cid:durableId="99276181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95"/>
    <w:rsid w:val="000078C2"/>
    <w:rsid w:val="00011025"/>
    <w:rsid w:val="0003441F"/>
    <w:rsid w:val="00050FAF"/>
    <w:rsid w:val="000540B0"/>
    <w:rsid w:val="00057833"/>
    <w:rsid w:val="00062D1D"/>
    <w:rsid w:val="0006577E"/>
    <w:rsid w:val="00081ADB"/>
    <w:rsid w:val="00086676"/>
    <w:rsid w:val="00094E7E"/>
    <w:rsid w:val="00097BAB"/>
    <w:rsid w:val="000A318E"/>
    <w:rsid w:val="000A3F92"/>
    <w:rsid w:val="000A78A8"/>
    <w:rsid w:val="000B13FB"/>
    <w:rsid w:val="000C432F"/>
    <w:rsid w:val="000D2B89"/>
    <w:rsid w:val="000D7FF6"/>
    <w:rsid w:val="000F2FAD"/>
    <w:rsid w:val="000F5162"/>
    <w:rsid w:val="00101A46"/>
    <w:rsid w:val="00102D8C"/>
    <w:rsid w:val="00107DBD"/>
    <w:rsid w:val="001225E9"/>
    <w:rsid w:val="00122CCC"/>
    <w:rsid w:val="00124129"/>
    <w:rsid w:val="0013053E"/>
    <w:rsid w:val="001324E6"/>
    <w:rsid w:val="001331A9"/>
    <w:rsid w:val="00137E58"/>
    <w:rsid w:val="00142F0A"/>
    <w:rsid w:val="00153872"/>
    <w:rsid w:val="00154D7C"/>
    <w:rsid w:val="00174355"/>
    <w:rsid w:val="00174CF4"/>
    <w:rsid w:val="00175966"/>
    <w:rsid w:val="001801BF"/>
    <w:rsid w:val="001973D6"/>
    <w:rsid w:val="001A4F7C"/>
    <w:rsid w:val="001B1696"/>
    <w:rsid w:val="001B2341"/>
    <w:rsid w:val="001B3647"/>
    <w:rsid w:val="001C31B0"/>
    <w:rsid w:val="001C3983"/>
    <w:rsid w:val="001D40ED"/>
    <w:rsid w:val="001F0295"/>
    <w:rsid w:val="002001C2"/>
    <w:rsid w:val="002041F4"/>
    <w:rsid w:val="00210C59"/>
    <w:rsid w:val="00211C31"/>
    <w:rsid w:val="00215352"/>
    <w:rsid w:val="0022058F"/>
    <w:rsid w:val="002251B0"/>
    <w:rsid w:val="002278B7"/>
    <w:rsid w:val="00227DB3"/>
    <w:rsid w:val="00235168"/>
    <w:rsid w:val="00242882"/>
    <w:rsid w:val="002467C4"/>
    <w:rsid w:val="00246D95"/>
    <w:rsid w:val="00247158"/>
    <w:rsid w:val="00251116"/>
    <w:rsid w:val="00251CDE"/>
    <w:rsid w:val="00282685"/>
    <w:rsid w:val="0029001E"/>
    <w:rsid w:val="00296160"/>
    <w:rsid w:val="0029722F"/>
    <w:rsid w:val="002A1261"/>
    <w:rsid w:val="002A773B"/>
    <w:rsid w:val="002B1F7B"/>
    <w:rsid w:val="002B50BA"/>
    <w:rsid w:val="002D7AF7"/>
    <w:rsid w:val="002E4EDB"/>
    <w:rsid w:val="002F1F72"/>
    <w:rsid w:val="002F4C60"/>
    <w:rsid w:val="002F6D0B"/>
    <w:rsid w:val="00335A7B"/>
    <w:rsid w:val="0037194F"/>
    <w:rsid w:val="003808C1"/>
    <w:rsid w:val="003A173E"/>
    <w:rsid w:val="003A431C"/>
    <w:rsid w:val="003F4D82"/>
    <w:rsid w:val="003F659D"/>
    <w:rsid w:val="00406CF7"/>
    <w:rsid w:val="00415702"/>
    <w:rsid w:val="00431FB2"/>
    <w:rsid w:val="00432C6C"/>
    <w:rsid w:val="0043570F"/>
    <w:rsid w:val="0044785E"/>
    <w:rsid w:val="00462817"/>
    <w:rsid w:val="00462E06"/>
    <w:rsid w:val="00473C0A"/>
    <w:rsid w:val="00476BDF"/>
    <w:rsid w:val="0047723E"/>
    <w:rsid w:val="004850A1"/>
    <w:rsid w:val="00492DC8"/>
    <w:rsid w:val="00495616"/>
    <w:rsid w:val="004A44F4"/>
    <w:rsid w:val="004A61D1"/>
    <w:rsid w:val="004A66FE"/>
    <w:rsid w:val="004A6EA7"/>
    <w:rsid w:val="004C2191"/>
    <w:rsid w:val="004C4B1F"/>
    <w:rsid w:val="004C6065"/>
    <w:rsid w:val="004D32BB"/>
    <w:rsid w:val="004D471B"/>
    <w:rsid w:val="004F6C3F"/>
    <w:rsid w:val="005060D6"/>
    <w:rsid w:val="0050650A"/>
    <w:rsid w:val="0052742B"/>
    <w:rsid w:val="0052775A"/>
    <w:rsid w:val="00545EE8"/>
    <w:rsid w:val="00557347"/>
    <w:rsid w:val="00584EF4"/>
    <w:rsid w:val="00596276"/>
    <w:rsid w:val="005B0030"/>
    <w:rsid w:val="005C6D74"/>
    <w:rsid w:val="005E3E02"/>
    <w:rsid w:val="005E45E5"/>
    <w:rsid w:val="005E7A47"/>
    <w:rsid w:val="0060575E"/>
    <w:rsid w:val="00607C1C"/>
    <w:rsid w:val="00621EEB"/>
    <w:rsid w:val="00625DB6"/>
    <w:rsid w:val="00630089"/>
    <w:rsid w:val="00632A2B"/>
    <w:rsid w:val="00641CC4"/>
    <w:rsid w:val="00656B5E"/>
    <w:rsid w:val="006573F6"/>
    <w:rsid w:val="00671A36"/>
    <w:rsid w:val="00672415"/>
    <w:rsid w:val="006748BF"/>
    <w:rsid w:val="00693C48"/>
    <w:rsid w:val="006A6CD0"/>
    <w:rsid w:val="006D60AB"/>
    <w:rsid w:val="006D6507"/>
    <w:rsid w:val="006D7095"/>
    <w:rsid w:val="006E1E2D"/>
    <w:rsid w:val="006E4A9F"/>
    <w:rsid w:val="006F6676"/>
    <w:rsid w:val="0071589F"/>
    <w:rsid w:val="007208BB"/>
    <w:rsid w:val="00741E43"/>
    <w:rsid w:val="00743E32"/>
    <w:rsid w:val="00755CCB"/>
    <w:rsid w:val="0076090F"/>
    <w:rsid w:val="00797494"/>
    <w:rsid w:val="007A3127"/>
    <w:rsid w:val="007C1D60"/>
    <w:rsid w:val="007C3507"/>
    <w:rsid w:val="007C7A40"/>
    <w:rsid w:val="007D34A1"/>
    <w:rsid w:val="007D48E5"/>
    <w:rsid w:val="007F3AFB"/>
    <w:rsid w:val="007F69D1"/>
    <w:rsid w:val="00803826"/>
    <w:rsid w:val="00807511"/>
    <w:rsid w:val="00807E7A"/>
    <w:rsid w:val="0081722C"/>
    <w:rsid w:val="00822373"/>
    <w:rsid w:val="00834EA8"/>
    <w:rsid w:val="008824C7"/>
    <w:rsid w:val="00882D68"/>
    <w:rsid w:val="0088734E"/>
    <w:rsid w:val="008A1CD3"/>
    <w:rsid w:val="008B6184"/>
    <w:rsid w:val="008C7352"/>
    <w:rsid w:val="008D13EC"/>
    <w:rsid w:val="008E5C68"/>
    <w:rsid w:val="008F38E7"/>
    <w:rsid w:val="00901A35"/>
    <w:rsid w:val="0090664A"/>
    <w:rsid w:val="00920409"/>
    <w:rsid w:val="009265BE"/>
    <w:rsid w:val="00930236"/>
    <w:rsid w:val="0093336D"/>
    <w:rsid w:val="00933D8C"/>
    <w:rsid w:val="00941841"/>
    <w:rsid w:val="009430E1"/>
    <w:rsid w:val="00980ED7"/>
    <w:rsid w:val="00987E55"/>
    <w:rsid w:val="009B4579"/>
    <w:rsid w:val="009D255E"/>
    <w:rsid w:val="009D3905"/>
    <w:rsid w:val="009E4F88"/>
    <w:rsid w:val="00A11DD5"/>
    <w:rsid w:val="00A15628"/>
    <w:rsid w:val="00A25CAA"/>
    <w:rsid w:val="00A32D9A"/>
    <w:rsid w:val="00A32E2D"/>
    <w:rsid w:val="00A409A1"/>
    <w:rsid w:val="00A57CCA"/>
    <w:rsid w:val="00A647B9"/>
    <w:rsid w:val="00A67A85"/>
    <w:rsid w:val="00A73FD8"/>
    <w:rsid w:val="00A74BB1"/>
    <w:rsid w:val="00A778A9"/>
    <w:rsid w:val="00A834D1"/>
    <w:rsid w:val="00A86A00"/>
    <w:rsid w:val="00AA12EB"/>
    <w:rsid w:val="00AA32BC"/>
    <w:rsid w:val="00AC0D17"/>
    <w:rsid w:val="00AC125A"/>
    <w:rsid w:val="00AC66DF"/>
    <w:rsid w:val="00AD260E"/>
    <w:rsid w:val="00AD5275"/>
    <w:rsid w:val="00AE7A73"/>
    <w:rsid w:val="00AF65D0"/>
    <w:rsid w:val="00B02873"/>
    <w:rsid w:val="00B0343D"/>
    <w:rsid w:val="00B32EEB"/>
    <w:rsid w:val="00B334F8"/>
    <w:rsid w:val="00B35681"/>
    <w:rsid w:val="00B375C0"/>
    <w:rsid w:val="00B50709"/>
    <w:rsid w:val="00B606AF"/>
    <w:rsid w:val="00B71CBE"/>
    <w:rsid w:val="00B77DBC"/>
    <w:rsid w:val="00B82ED0"/>
    <w:rsid w:val="00B90C26"/>
    <w:rsid w:val="00B92567"/>
    <w:rsid w:val="00B95675"/>
    <w:rsid w:val="00BA608D"/>
    <w:rsid w:val="00BB36CA"/>
    <w:rsid w:val="00BD3F95"/>
    <w:rsid w:val="00C06DF3"/>
    <w:rsid w:val="00C2193D"/>
    <w:rsid w:val="00C22133"/>
    <w:rsid w:val="00C34187"/>
    <w:rsid w:val="00C37EA7"/>
    <w:rsid w:val="00C43B21"/>
    <w:rsid w:val="00C74AC5"/>
    <w:rsid w:val="00C80AC1"/>
    <w:rsid w:val="00C86795"/>
    <w:rsid w:val="00C90FAB"/>
    <w:rsid w:val="00CA0898"/>
    <w:rsid w:val="00CA6C42"/>
    <w:rsid w:val="00CA789F"/>
    <w:rsid w:val="00CB604A"/>
    <w:rsid w:val="00CC24FC"/>
    <w:rsid w:val="00CC448D"/>
    <w:rsid w:val="00CC5F16"/>
    <w:rsid w:val="00CC70B4"/>
    <w:rsid w:val="00CC7B78"/>
    <w:rsid w:val="00CD7508"/>
    <w:rsid w:val="00D033E9"/>
    <w:rsid w:val="00D0412C"/>
    <w:rsid w:val="00D13956"/>
    <w:rsid w:val="00D13B15"/>
    <w:rsid w:val="00D2080A"/>
    <w:rsid w:val="00D26D36"/>
    <w:rsid w:val="00D32925"/>
    <w:rsid w:val="00D35F89"/>
    <w:rsid w:val="00D379B3"/>
    <w:rsid w:val="00D460DE"/>
    <w:rsid w:val="00D54245"/>
    <w:rsid w:val="00D75EAC"/>
    <w:rsid w:val="00D86926"/>
    <w:rsid w:val="00D95629"/>
    <w:rsid w:val="00D96732"/>
    <w:rsid w:val="00DA75A2"/>
    <w:rsid w:val="00DB4B8B"/>
    <w:rsid w:val="00DB5416"/>
    <w:rsid w:val="00DC3B94"/>
    <w:rsid w:val="00DC6305"/>
    <w:rsid w:val="00DD4E39"/>
    <w:rsid w:val="00DE2C58"/>
    <w:rsid w:val="00DF004C"/>
    <w:rsid w:val="00DF5AAA"/>
    <w:rsid w:val="00DF7487"/>
    <w:rsid w:val="00E228FE"/>
    <w:rsid w:val="00E52825"/>
    <w:rsid w:val="00E72103"/>
    <w:rsid w:val="00E73431"/>
    <w:rsid w:val="00E8723D"/>
    <w:rsid w:val="00E971A0"/>
    <w:rsid w:val="00EA0D19"/>
    <w:rsid w:val="00EB4181"/>
    <w:rsid w:val="00ED1B06"/>
    <w:rsid w:val="00EE2D5E"/>
    <w:rsid w:val="00EF19EE"/>
    <w:rsid w:val="00EF5C7B"/>
    <w:rsid w:val="00F03CAE"/>
    <w:rsid w:val="00F1294E"/>
    <w:rsid w:val="00F14F17"/>
    <w:rsid w:val="00F16AF6"/>
    <w:rsid w:val="00F2158A"/>
    <w:rsid w:val="00F26F13"/>
    <w:rsid w:val="00F31879"/>
    <w:rsid w:val="00F353A1"/>
    <w:rsid w:val="00F51649"/>
    <w:rsid w:val="00F6411D"/>
    <w:rsid w:val="00F661FB"/>
    <w:rsid w:val="00F74B90"/>
    <w:rsid w:val="00F9618C"/>
    <w:rsid w:val="00FA19ED"/>
    <w:rsid w:val="00FA6C9F"/>
    <w:rsid w:val="00FB081B"/>
    <w:rsid w:val="00FC63CA"/>
    <w:rsid w:val="00FE6CF3"/>
    <w:rsid w:val="00FE7235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A083D"/>
  <w15:chartTrackingRefBased/>
  <w15:docId w15:val="{9424A994-822D-4CDD-9E01-7329D2C8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8" w:lineRule="auto"/>
        <w:ind w:left="36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0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0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295"/>
    <w:pPr>
      <w:numPr>
        <w:ilvl w:val="1"/>
      </w:numPr>
      <w:ind w:left="36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29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060D6"/>
    <w:rPr>
      <w:b/>
      <w:bCs/>
    </w:rPr>
  </w:style>
  <w:style w:type="paragraph" w:styleId="NormalWeb">
    <w:name w:val="Normal (Web)"/>
    <w:basedOn w:val="Normal"/>
    <w:uiPriority w:val="99"/>
    <w:unhideWhenUsed/>
    <w:rsid w:val="0050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C1D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jithac.offici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822C8-9ACE-40C7-8122-BFC37272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3809</Words>
  <Characters>21716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Sujitha Cherukuthota</dc:creator>
  <cp:keywords/>
  <dc:description/>
  <cp:lastModifiedBy>Sujitha Cherukuthota</cp:lastModifiedBy>
  <cp:revision>2</cp:revision>
  <dcterms:created xsi:type="dcterms:W3CDTF">2026-05-11T13:05:00Z</dcterms:created>
  <dcterms:modified xsi:type="dcterms:W3CDTF">2026-05-11T13:05:00Z</dcterms:modified>
</cp:coreProperties>
</file>