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F280" w14:textId="3647AAB7" w:rsidR="00842A19" w:rsidRPr="00C42B02" w:rsidRDefault="00000000" w:rsidP="00842A19">
      <w:pPr>
        <w:rPr>
          <w:rFonts w:ascii="Times New Roman" w:hAnsi="Times New Roman" w:cs="Times New Roman"/>
          <w:b/>
          <w:bCs/>
          <w:lang w:val="en-IN"/>
        </w:rPr>
      </w:pPr>
      <w:r w:rsidRPr="00C42B02">
        <w:rPr>
          <w:rFonts w:ascii="Times New Roman" w:hAnsi="Times New Roman" w:cs="Times New Roman"/>
          <w:b/>
          <w:bCs/>
          <w:sz w:val="32"/>
          <w:szCs w:val="32"/>
        </w:rPr>
        <w:t>SAIRAM BODAPOTHULA</w:t>
      </w:r>
      <w:r w:rsidRPr="00C42B02">
        <w:rPr>
          <w:rFonts w:ascii="Times New Roman" w:hAnsi="Times New Roman" w:cs="Times New Roman"/>
        </w:rPr>
        <w:br/>
      </w:r>
      <w:r w:rsidRPr="00C42B02">
        <w:rPr>
          <w:rFonts w:ascii="Times New Roman" w:hAnsi="Times New Roman" w:cs="Times New Roman"/>
          <w:b/>
          <w:bCs/>
        </w:rPr>
        <w:t>Senior Java Full-Stack Engineer</w:t>
      </w:r>
      <w:r w:rsidRPr="00C42B02">
        <w:rPr>
          <w:rFonts w:ascii="Times New Roman" w:hAnsi="Times New Roman" w:cs="Times New Roman"/>
        </w:rPr>
        <w:t xml:space="preserve"> </w:t>
      </w:r>
      <w:r w:rsidR="009C5C3C" w:rsidRPr="00C42B02">
        <w:rPr>
          <w:rFonts w:ascii="Times New Roman" w:hAnsi="Times New Roman" w:cs="Times New Roman"/>
        </w:rPr>
        <w:t xml:space="preserve">| </w:t>
      </w:r>
      <w:hyperlink r:id="rId6" w:history="1">
        <w:r w:rsidR="00950A81">
          <w:rPr>
            <w:rStyle w:val="Hyperlink"/>
            <w:rFonts w:ascii="Times New Roman" w:hAnsi="Times New Roman" w:cs="Times New Roman"/>
          </w:rPr>
          <w:t>sairam.b9182@gmail.com</w:t>
        </w:r>
      </w:hyperlink>
      <w:r w:rsidRPr="00C42B02">
        <w:rPr>
          <w:rFonts w:ascii="Times New Roman" w:hAnsi="Times New Roman" w:cs="Times New Roman"/>
        </w:rPr>
        <w:t xml:space="preserve">| Phone: +1 940-252-4429 | </w:t>
      </w:r>
      <w:hyperlink r:id="rId7" w:history="1">
        <w:r w:rsidR="00842A19" w:rsidRPr="00950A81">
          <w:rPr>
            <w:rStyle w:val="Hyperlink"/>
            <w:rFonts w:ascii="Times New Roman" w:hAnsi="Times New Roman" w:cs="Times New Roman"/>
          </w:rPr>
          <w:t>LinkedIn</w:t>
        </w:r>
      </w:hyperlink>
      <w:r w:rsidRPr="00C42B02">
        <w:rPr>
          <w:rFonts w:ascii="Times New Roman" w:hAnsi="Times New Roman" w:cs="Times New Roman"/>
        </w:rPr>
        <w:br/>
      </w:r>
      <w:r w:rsidRPr="00C42B02">
        <w:rPr>
          <w:rFonts w:ascii="Times New Roman" w:hAnsi="Times New Roman" w:cs="Times New Roman"/>
        </w:rPr>
        <w:br/>
      </w:r>
      <w:r w:rsidR="00842A19" w:rsidRPr="00C42B02">
        <w:rPr>
          <w:rFonts w:ascii="Times New Roman" w:hAnsi="Times New Roman" w:cs="Times New Roman"/>
          <w:b/>
          <w:bCs/>
          <w:lang w:val="en-IN"/>
        </w:rPr>
        <w:t>SUMMARY</w:t>
      </w:r>
    </w:p>
    <w:p w14:paraId="777BF99E" w14:textId="6F453312" w:rsidR="00683920" w:rsidRPr="00683920" w:rsidRDefault="00B505F0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683920">
        <w:rPr>
          <w:sz w:val="22"/>
          <w:szCs w:val="22"/>
        </w:rPr>
        <w:t xml:space="preserve">Senior Java Full-Stack Engineer with </w:t>
      </w:r>
      <w:r w:rsidR="00CC11F9">
        <w:rPr>
          <w:rStyle w:val="Strong"/>
          <w:sz w:val="22"/>
          <w:szCs w:val="22"/>
        </w:rPr>
        <w:t>9</w:t>
      </w:r>
      <w:r w:rsidRPr="00683920">
        <w:rPr>
          <w:rStyle w:val="Strong"/>
          <w:sz w:val="22"/>
          <w:szCs w:val="22"/>
        </w:rPr>
        <w:t>+ years of experience</w:t>
      </w:r>
      <w:r w:rsidRPr="00683920">
        <w:rPr>
          <w:sz w:val="22"/>
          <w:szCs w:val="22"/>
        </w:rPr>
        <w:t xml:space="preserve"> designing scalable backend architectures, building microservices, and developing high-performance enterprise applications across finance, healthcare, and payments industries.</w:t>
      </w:r>
    </w:p>
    <w:p w14:paraId="7D525610" w14:textId="77777777" w:rsidR="00683920" w:rsidRPr="00683920" w:rsidRDefault="00B505F0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683920">
        <w:rPr>
          <w:sz w:val="22"/>
          <w:szCs w:val="22"/>
        </w:rPr>
        <w:t xml:space="preserve">Demonstrated success in delivering </w:t>
      </w:r>
      <w:r w:rsidRPr="00683920">
        <w:rPr>
          <w:rStyle w:val="Strong"/>
          <w:sz w:val="22"/>
          <w:szCs w:val="22"/>
        </w:rPr>
        <w:t>20–30% performance improvements</w:t>
      </w:r>
      <w:r w:rsidRPr="00683920">
        <w:rPr>
          <w:sz w:val="22"/>
          <w:szCs w:val="22"/>
        </w:rPr>
        <w:t>, reducing system latency, modernizing monolithic applications, and optimizing end-to-end API throughput.</w:t>
      </w:r>
    </w:p>
    <w:p w14:paraId="568F9854" w14:textId="77777777" w:rsidR="00683920" w:rsidRPr="00683920" w:rsidRDefault="00B505F0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683920">
        <w:rPr>
          <w:sz w:val="22"/>
          <w:szCs w:val="22"/>
        </w:rPr>
        <w:t xml:space="preserve">Experienced with </w:t>
      </w:r>
      <w:r w:rsidRPr="00683920">
        <w:rPr>
          <w:rStyle w:val="Strong"/>
          <w:sz w:val="22"/>
          <w:szCs w:val="22"/>
        </w:rPr>
        <w:t>Java 8/11/17</w:t>
      </w:r>
      <w:r w:rsidRPr="00683920">
        <w:rPr>
          <w:sz w:val="22"/>
          <w:szCs w:val="22"/>
        </w:rPr>
        <w:t xml:space="preserve">, </w:t>
      </w:r>
      <w:r w:rsidRPr="00683920">
        <w:rPr>
          <w:b/>
          <w:bCs/>
          <w:sz w:val="22"/>
          <w:szCs w:val="22"/>
        </w:rPr>
        <w:t>Spring Boot</w:t>
      </w:r>
      <w:r w:rsidRPr="00683920">
        <w:rPr>
          <w:sz w:val="22"/>
          <w:szCs w:val="22"/>
        </w:rPr>
        <w:t xml:space="preserve"> (1.5 → 3.x), </w:t>
      </w:r>
      <w:r w:rsidRPr="00683920">
        <w:rPr>
          <w:b/>
          <w:bCs/>
          <w:sz w:val="22"/>
          <w:szCs w:val="22"/>
        </w:rPr>
        <w:t>React</w:t>
      </w:r>
      <w:r w:rsidRPr="00683920">
        <w:rPr>
          <w:sz w:val="22"/>
          <w:szCs w:val="22"/>
        </w:rPr>
        <w:t xml:space="preserve">, </w:t>
      </w:r>
      <w:r w:rsidRPr="00683920">
        <w:rPr>
          <w:b/>
          <w:bCs/>
          <w:sz w:val="22"/>
          <w:szCs w:val="22"/>
        </w:rPr>
        <w:t>Angular</w:t>
      </w:r>
      <w:r w:rsidRPr="00683920">
        <w:rPr>
          <w:sz w:val="22"/>
          <w:szCs w:val="22"/>
        </w:rPr>
        <w:t xml:space="preserve">, </w:t>
      </w:r>
      <w:r w:rsidRPr="00683920">
        <w:rPr>
          <w:b/>
          <w:bCs/>
          <w:sz w:val="22"/>
          <w:szCs w:val="22"/>
        </w:rPr>
        <w:t>Azure</w:t>
      </w:r>
      <w:r w:rsidRPr="00683920">
        <w:rPr>
          <w:sz w:val="22"/>
          <w:szCs w:val="22"/>
        </w:rPr>
        <w:t xml:space="preserve"> &amp; </w:t>
      </w:r>
      <w:r w:rsidRPr="00683920">
        <w:rPr>
          <w:b/>
          <w:bCs/>
          <w:sz w:val="22"/>
          <w:szCs w:val="22"/>
        </w:rPr>
        <w:t>AWS</w:t>
      </w:r>
      <w:r w:rsidRPr="00683920">
        <w:rPr>
          <w:sz w:val="22"/>
          <w:szCs w:val="22"/>
        </w:rPr>
        <w:t xml:space="preserve"> cloud services, </w:t>
      </w:r>
      <w:r w:rsidRPr="00683920">
        <w:rPr>
          <w:b/>
          <w:bCs/>
          <w:sz w:val="22"/>
          <w:szCs w:val="22"/>
        </w:rPr>
        <w:t>CI/CD</w:t>
      </w:r>
      <w:r w:rsidRPr="00683920">
        <w:rPr>
          <w:sz w:val="22"/>
          <w:szCs w:val="22"/>
        </w:rPr>
        <w:t xml:space="preserve"> automation, container orchestration, and distributed system patterns.</w:t>
      </w:r>
    </w:p>
    <w:p w14:paraId="0F001EE3" w14:textId="77777777" w:rsidR="001A1303" w:rsidRPr="001A1303" w:rsidRDefault="00B505F0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683920">
        <w:rPr>
          <w:sz w:val="22"/>
          <w:szCs w:val="22"/>
        </w:rPr>
        <w:t>Known for balancing engineering rigor with business impact</w:t>
      </w:r>
      <w:r w:rsidR="001A1303">
        <w:rPr>
          <w:sz w:val="22"/>
          <w:szCs w:val="22"/>
        </w:rPr>
        <w:t xml:space="preserve"> </w:t>
      </w:r>
      <w:r w:rsidRPr="00683920">
        <w:rPr>
          <w:sz w:val="22"/>
          <w:szCs w:val="22"/>
        </w:rPr>
        <w:t>delivering clean, maintainable solutions while improving developer productivity and accelerating release cycles.</w:t>
      </w:r>
      <w:r w:rsidR="001A1303" w:rsidRPr="001A1303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</w:t>
      </w:r>
    </w:p>
    <w:p w14:paraId="771EDEF3" w14:textId="77777777" w:rsidR="001A1303" w:rsidRPr="001A1303" w:rsidRDefault="001A1303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1A1303">
        <w:rPr>
          <w:sz w:val="22"/>
          <w:szCs w:val="22"/>
          <w:lang w:val="en-US"/>
        </w:rPr>
        <w:t xml:space="preserve">Experienced in designing end-to-end systems from </w:t>
      </w:r>
      <w:r w:rsidRPr="001A1303">
        <w:rPr>
          <w:b/>
          <w:bCs/>
          <w:sz w:val="22"/>
          <w:szCs w:val="22"/>
          <w:lang w:val="en-US"/>
        </w:rPr>
        <w:t>API</w:t>
      </w:r>
      <w:r w:rsidRPr="001A1303">
        <w:rPr>
          <w:sz w:val="22"/>
          <w:szCs w:val="22"/>
          <w:lang w:val="en-US"/>
        </w:rPr>
        <w:t xml:space="preserve"> architecture to </w:t>
      </w:r>
      <w:r w:rsidRPr="001A1303">
        <w:rPr>
          <w:b/>
          <w:bCs/>
          <w:sz w:val="22"/>
          <w:szCs w:val="22"/>
          <w:lang w:val="en-US"/>
        </w:rPr>
        <w:t>UI</w:t>
      </w:r>
      <w:r w:rsidRPr="001A1303">
        <w:rPr>
          <w:sz w:val="22"/>
          <w:szCs w:val="22"/>
          <w:lang w:val="en-US"/>
        </w:rPr>
        <w:t xml:space="preserve"> workflows, ensuring seamless integration, predictable performance, and smooth cross-team collaboration across distributed engineering environments.</w:t>
      </w:r>
    </w:p>
    <w:p w14:paraId="4EF72E50" w14:textId="77777777" w:rsidR="001A1303" w:rsidRPr="001A1303" w:rsidRDefault="001A1303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1A1303">
        <w:rPr>
          <w:sz w:val="22"/>
          <w:szCs w:val="22"/>
          <w:lang w:val="en-US"/>
        </w:rPr>
        <w:t xml:space="preserve">Strong background in </w:t>
      </w:r>
      <w:r w:rsidRPr="001A1303">
        <w:rPr>
          <w:b/>
          <w:bCs/>
          <w:sz w:val="22"/>
          <w:szCs w:val="22"/>
          <w:lang w:val="en-US"/>
        </w:rPr>
        <w:t>optimizing cloud deployments</w:t>
      </w:r>
      <w:r w:rsidRPr="001A1303">
        <w:rPr>
          <w:sz w:val="22"/>
          <w:szCs w:val="22"/>
          <w:lang w:val="en-US"/>
        </w:rPr>
        <w:t>, reducing infrastructure costs, and improving application observability through metrics, dashboards, and automated monitoring.</w:t>
      </w:r>
    </w:p>
    <w:p w14:paraId="699A3F87" w14:textId="7BAA4A74" w:rsidR="00842A19" w:rsidRPr="00683920" w:rsidRDefault="001A1303" w:rsidP="00B6025D">
      <w:pPr>
        <w:pStyle w:val="NormalWeb"/>
        <w:numPr>
          <w:ilvl w:val="0"/>
          <w:numId w:val="15"/>
        </w:numPr>
        <w:jc w:val="both"/>
        <w:rPr>
          <w:sz w:val="22"/>
          <w:szCs w:val="22"/>
        </w:rPr>
      </w:pPr>
      <w:r w:rsidRPr="001A1303">
        <w:rPr>
          <w:sz w:val="22"/>
          <w:szCs w:val="22"/>
          <w:lang w:val="en-US"/>
        </w:rPr>
        <w:t>Adept at breaking down complex technical problems, mentoring junior engineers, and contributing to high-quality engineering culture with emphasis on clean code, security, and scalability.</w:t>
      </w:r>
    </w:p>
    <w:p w14:paraId="5D841660" w14:textId="77777777" w:rsidR="00842A19" w:rsidRPr="00842A19" w:rsidRDefault="00842A19" w:rsidP="00842A1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TECHNICAL SKILLS</w:t>
      </w:r>
    </w:p>
    <w:p w14:paraId="4A843905" w14:textId="125345C8" w:rsidR="00C42B02" w:rsidRPr="00C42B02" w:rsidRDefault="00C42B02" w:rsidP="00842A19">
      <w:pPr>
        <w:rPr>
          <w:rFonts w:ascii="Times New Roman" w:hAnsi="Times New Roman" w:cs="Times New Roman"/>
        </w:rPr>
      </w:pPr>
      <w:r w:rsidRPr="00C42B02">
        <w:rPr>
          <w:rFonts w:ascii="Times New Roman" w:hAnsi="Times New Roman" w:cs="Times New Roman"/>
        </w:rPr>
        <w:t>Backend Development: Java 8/11/17</w:t>
      </w:r>
      <w:r w:rsidR="00950A81">
        <w:rPr>
          <w:rFonts w:ascii="Times New Roman" w:hAnsi="Times New Roman" w:cs="Times New Roman"/>
        </w:rPr>
        <w:t>/23</w:t>
      </w:r>
      <w:r w:rsidRPr="00C42B02">
        <w:rPr>
          <w:rFonts w:ascii="Times New Roman" w:hAnsi="Times New Roman" w:cs="Times New Roman"/>
        </w:rPr>
        <w:t>, Spring Boot 1.5/2.x/3.x, Spring Cloud, REST APIs, Microservices, Hibernate, JPA</w:t>
      </w:r>
      <w:r w:rsidRPr="00C42B02">
        <w:rPr>
          <w:rFonts w:ascii="Times New Roman" w:hAnsi="Times New Roman" w:cs="Times New Roman"/>
        </w:rPr>
        <w:br/>
        <w:t>Frontend: React (15–18), Redux, Angular 8–16, TypeScript, JavaScript (ES6+), HTML5, CSS3</w:t>
      </w:r>
      <w:r w:rsidRPr="00C42B02">
        <w:rPr>
          <w:rFonts w:ascii="Times New Roman" w:hAnsi="Times New Roman" w:cs="Times New Roman"/>
        </w:rPr>
        <w:br/>
        <w:t>Cloud &amp; DevOps: AWS (EC2, S3, Lambda), Azure App Services, Azure AKS, Docker, Kubernetes, Jenkins, CI/CD</w:t>
      </w:r>
      <w:r w:rsidRPr="00C42B02">
        <w:rPr>
          <w:rFonts w:ascii="Times New Roman" w:hAnsi="Times New Roman" w:cs="Times New Roman"/>
        </w:rPr>
        <w:br/>
        <w:t>Databases: PostgreSQL, Oracle, MySQL, MongoDB, Redis, NoSQL</w:t>
      </w:r>
      <w:r w:rsidRPr="00C42B02">
        <w:rPr>
          <w:rFonts w:ascii="Times New Roman" w:hAnsi="Times New Roman" w:cs="Times New Roman"/>
        </w:rPr>
        <w:br/>
        <w:t>Messaging: Kafka, JMS</w:t>
      </w:r>
      <w:r w:rsidRPr="00C42B02">
        <w:rPr>
          <w:rFonts w:ascii="Times New Roman" w:hAnsi="Times New Roman" w:cs="Times New Roman"/>
        </w:rPr>
        <w:br/>
        <w:t>Testing &amp; Tools: JUnit, Mockito, Maven, IntelliJ, Git, Postman, Python (automation)</w:t>
      </w:r>
      <w:r w:rsidRPr="00C42B02">
        <w:rPr>
          <w:rFonts w:ascii="Times New Roman" w:hAnsi="Times New Roman" w:cs="Times New Roman"/>
        </w:rPr>
        <w:br/>
        <w:t>AI &amp; Automation: GitHub Copilot, light GPT integration for documentation &amp; workflow automation</w:t>
      </w:r>
      <w:r w:rsidRPr="00C42B02">
        <w:rPr>
          <w:rFonts w:ascii="Times New Roman" w:hAnsi="Times New Roman" w:cs="Times New Roman"/>
        </w:rPr>
        <w:br/>
        <w:t>Soft Skills: Ownership, Collaboration, Problem-Solving, Communication, Adaptability</w:t>
      </w:r>
    </w:p>
    <w:p w14:paraId="38C40363" w14:textId="79659EA6" w:rsidR="00842A19" w:rsidRPr="00842A19" w:rsidRDefault="00842A19" w:rsidP="00842A1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PROFESSIONAL EXPERIENCE</w:t>
      </w:r>
    </w:p>
    <w:p w14:paraId="52C2C827" w14:textId="77777777" w:rsidR="00842A19" w:rsidRPr="00842A19" w:rsidRDefault="00842A19" w:rsidP="00842A1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Senior Java Full-Stack Engineer | Goldman Sachs</w:t>
      </w:r>
    </w:p>
    <w:p w14:paraId="15855C2F" w14:textId="77777777" w:rsidR="00842A19" w:rsidRPr="00842A19" w:rsidRDefault="00842A19" w:rsidP="00842A19">
      <w:pPr>
        <w:rPr>
          <w:rFonts w:ascii="Times New Roman" w:hAnsi="Times New Roman" w:cs="Times New Roman"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Kansas, MO | Jan 2024 – Present</w:t>
      </w:r>
    </w:p>
    <w:p w14:paraId="56E6BEA7" w14:textId="77777777" w:rsidR="00C42B02" w:rsidRPr="00C42B02" w:rsidRDefault="00842A19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  <w:lang w:val="en-IN"/>
        </w:rPr>
        <w:t xml:space="preserve"> </w:t>
      </w:r>
      <w:r w:rsidR="00C42B02" w:rsidRPr="00C42B02">
        <w:rPr>
          <w:rFonts w:ascii="Times New Roman" w:hAnsi="Times New Roman" w:cs="Times New Roman"/>
        </w:rPr>
        <w:t xml:space="preserve">Designed and implemented </w:t>
      </w:r>
      <w:r w:rsidR="00C42B02" w:rsidRPr="00C42B02">
        <w:rPr>
          <w:rFonts w:ascii="Times New Roman" w:hAnsi="Times New Roman" w:cs="Times New Roman"/>
          <w:b/>
          <w:bCs/>
        </w:rPr>
        <w:t>Java 17 + Spring Boot 3.x microservices</w:t>
      </w:r>
      <w:r w:rsidR="00C42B02" w:rsidRPr="00C42B02">
        <w:rPr>
          <w:rFonts w:ascii="Times New Roman" w:hAnsi="Times New Roman" w:cs="Times New Roman"/>
        </w:rPr>
        <w:t xml:space="preserve"> supporting high-volume financial workflows, improving API throughput by </w:t>
      </w:r>
      <w:r w:rsidR="00C42B02" w:rsidRPr="00C42B02">
        <w:rPr>
          <w:rFonts w:ascii="Times New Roman" w:hAnsi="Times New Roman" w:cs="Times New Roman"/>
          <w:b/>
          <w:bCs/>
        </w:rPr>
        <w:t>22%</w:t>
      </w:r>
      <w:r w:rsidR="00C42B02" w:rsidRPr="00C42B02">
        <w:rPr>
          <w:rFonts w:ascii="Times New Roman" w:hAnsi="Times New Roman" w:cs="Times New Roman"/>
        </w:rPr>
        <w:t xml:space="preserve"> through optimized data-handling patterns and non-blocking operations.</w:t>
      </w:r>
    </w:p>
    <w:p w14:paraId="28DAB5B2" w14:textId="77777777" w:rsidR="00C42B02" w:rsidRPr="00C42B02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t xml:space="preserve">Engineered reusable </w:t>
      </w:r>
      <w:r w:rsidRPr="00C42B02">
        <w:rPr>
          <w:rFonts w:ascii="Times New Roman" w:hAnsi="Times New Roman" w:cs="Times New Roman"/>
          <w:b/>
          <w:bCs/>
        </w:rPr>
        <w:t>Angular 16</w:t>
      </w:r>
      <w:r w:rsidRPr="00C42B02">
        <w:rPr>
          <w:rFonts w:ascii="Times New Roman" w:hAnsi="Times New Roman" w:cs="Times New Roman"/>
        </w:rPr>
        <w:t xml:space="preserve"> UI modules, creating consistent UI building blocks that reduced frontend defect rates by </w:t>
      </w:r>
      <w:r w:rsidRPr="00C42B02">
        <w:rPr>
          <w:rFonts w:ascii="Times New Roman" w:hAnsi="Times New Roman" w:cs="Times New Roman"/>
          <w:b/>
          <w:bCs/>
        </w:rPr>
        <w:t>18%</w:t>
      </w:r>
      <w:r w:rsidRPr="00C42B02">
        <w:rPr>
          <w:rFonts w:ascii="Times New Roman" w:hAnsi="Times New Roman" w:cs="Times New Roman"/>
        </w:rPr>
        <w:t xml:space="preserve"> and improved development velocity for new features.</w:t>
      </w:r>
    </w:p>
    <w:p w14:paraId="363C1869" w14:textId="68985629" w:rsidR="00C42B02" w:rsidRPr="006A4ADD" w:rsidRDefault="00F8257B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F8257B">
        <w:rPr>
          <w:rFonts w:ascii="Times New Roman" w:hAnsi="Times New Roman" w:cs="Times New Roman"/>
          <w:b/>
          <w:bCs/>
        </w:rPr>
        <w:t>Python automation pipelines</w:t>
      </w:r>
      <w:r w:rsidRPr="00C42B02">
        <w:rPr>
          <w:rFonts w:ascii="Times New Roman" w:hAnsi="Times New Roman" w:cs="Times New Roman"/>
        </w:rPr>
        <w:t xml:space="preserve"> developed</w:t>
      </w:r>
      <w:r w:rsidR="00C42B02" w:rsidRPr="00C42B02">
        <w:rPr>
          <w:rFonts w:ascii="Times New Roman" w:hAnsi="Times New Roman" w:cs="Times New Roman"/>
        </w:rPr>
        <w:t xml:space="preserve"> to standardize market-data reconciliation, eliminating repetitive manual tasks and reducing processing time by </w:t>
      </w:r>
      <w:r w:rsidR="00C42B02" w:rsidRPr="00C42B02">
        <w:rPr>
          <w:rFonts w:ascii="Times New Roman" w:hAnsi="Times New Roman" w:cs="Times New Roman"/>
          <w:b/>
          <w:bCs/>
        </w:rPr>
        <w:t>30%</w:t>
      </w:r>
      <w:r w:rsidR="00C42B02" w:rsidRPr="00C42B02">
        <w:rPr>
          <w:rFonts w:ascii="Times New Roman" w:hAnsi="Times New Roman" w:cs="Times New Roman"/>
        </w:rPr>
        <w:t>.</w:t>
      </w:r>
    </w:p>
    <w:p w14:paraId="43B53567" w14:textId="13DA139A" w:rsidR="006A4ADD" w:rsidRPr="00C42B02" w:rsidRDefault="006A4ADD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6A4ADD">
        <w:rPr>
          <w:rFonts w:ascii="Times New Roman" w:hAnsi="Times New Roman" w:cs="Times New Roman"/>
        </w:rPr>
        <w:t xml:space="preserve">Designed and optimized </w:t>
      </w:r>
      <w:r w:rsidRPr="006A4ADD">
        <w:rPr>
          <w:rFonts w:ascii="Times New Roman" w:hAnsi="Times New Roman" w:cs="Times New Roman"/>
          <w:b/>
          <w:bCs/>
        </w:rPr>
        <w:t>PostgreSQL schemas and queries</w:t>
      </w:r>
      <w:r w:rsidRPr="006A4ADD">
        <w:rPr>
          <w:rFonts w:ascii="Times New Roman" w:hAnsi="Times New Roman" w:cs="Times New Roman"/>
        </w:rPr>
        <w:t xml:space="preserve"> for high-volume financial transactions</w:t>
      </w:r>
    </w:p>
    <w:p w14:paraId="08BB64EC" w14:textId="77777777" w:rsidR="00C42B02" w:rsidRPr="00C42B02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t xml:space="preserve">Modernized legacy SOA/J2EE modules into cloud-ready microservices using Spring Boot 3.x, resulting in </w:t>
      </w:r>
      <w:r w:rsidRPr="00C42B02">
        <w:rPr>
          <w:rFonts w:ascii="Times New Roman" w:hAnsi="Times New Roman" w:cs="Times New Roman"/>
          <w:b/>
          <w:bCs/>
        </w:rPr>
        <w:t>40% fewer deployment issues</w:t>
      </w:r>
      <w:r w:rsidRPr="00C42B02">
        <w:rPr>
          <w:rFonts w:ascii="Times New Roman" w:hAnsi="Times New Roman" w:cs="Times New Roman"/>
        </w:rPr>
        <w:t xml:space="preserve"> and dramatically improving release reliability.</w:t>
      </w:r>
    </w:p>
    <w:p w14:paraId="0637C200" w14:textId="77777777" w:rsidR="00C42B02" w:rsidRPr="00C42B02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lastRenderedPageBreak/>
        <w:t xml:space="preserve">Introduced lightweight GPT-driven automation for internal documentation workflows, enabling engineering teams to accelerate knowledge transfer and improving developer productivity by </w:t>
      </w:r>
      <w:r w:rsidRPr="00C42B02">
        <w:rPr>
          <w:rFonts w:ascii="Times New Roman" w:hAnsi="Times New Roman" w:cs="Times New Roman"/>
          <w:b/>
          <w:bCs/>
        </w:rPr>
        <w:t>12%</w:t>
      </w:r>
      <w:r w:rsidRPr="00C42B02">
        <w:rPr>
          <w:rFonts w:ascii="Times New Roman" w:hAnsi="Times New Roman" w:cs="Times New Roman"/>
        </w:rPr>
        <w:t>.</w:t>
      </w:r>
    </w:p>
    <w:p w14:paraId="5E49BDA3" w14:textId="1BFB6A0C" w:rsidR="00C42B02" w:rsidRPr="00C42B02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t xml:space="preserve">Improved Oracle-backed backend performance by tuning SQL queries, refactoring PL/SQL procedures, and optimizing data access layers. reducing latency by </w:t>
      </w:r>
      <w:r w:rsidRPr="00C42B02">
        <w:rPr>
          <w:rFonts w:ascii="Times New Roman" w:hAnsi="Times New Roman" w:cs="Times New Roman"/>
          <w:b/>
          <w:bCs/>
        </w:rPr>
        <w:t>20%</w:t>
      </w:r>
      <w:r w:rsidRPr="00C42B02">
        <w:rPr>
          <w:rFonts w:ascii="Times New Roman" w:hAnsi="Times New Roman" w:cs="Times New Roman"/>
        </w:rPr>
        <w:t xml:space="preserve"> across core components.</w:t>
      </w:r>
    </w:p>
    <w:p w14:paraId="13860A0D" w14:textId="77777777" w:rsidR="00C42B02" w:rsidRPr="00C42B02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t xml:space="preserve">Built secure </w:t>
      </w:r>
      <w:r w:rsidRPr="00C42B02">
        <w:rPr>
          <w:rFonts w:ascii="Times New Roman" w:hAnsi="Times New Roman" w:cs="Times New Roman"/>
          <w:b/>
          <w:bCs/>
        </w:rPr>
        <w:t>CXF-based SOAP–REST integration bridges</w:t>
      </w:r>
      <w:r w:rsidRPr="00C42B02">
        <w:rPr>
          <w:rFonts w:ascii="Times New Roman" w:hAnsi="Times New Roman" w:cs="Times New Roman"/>
        </w:rPr>
        <w:t xml:space="preserve"> enabling seamless interaction between legacy financial systems and modern microservices.</w:t>
      </w:r>
    </w:p>
    <w:p w14:paraId="1020A110" w14:textId="77777777" w:rsidR="001A1303" w:rsidRPr="001A1303" w:rsidRDefault="00C42B02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C42B02">
        <w:rPr>
          <w:rFonts w:ascii="Times New Roman" w:hAnsi="Times New Roman" w:cs="Times New Roman"/>
        </w:rPr>
        <w:t>Strengthened distributed tracing, log analytics, and production monitoring, reducing Mean Time to Recovery (</w:t>
      </w:r>
      <w:r w:rsidRPr="001A1303">
        <w:rPr>
          <w:rFonts w:ascii="Times New Roman" w:hAnsi="Times New Roman" w:cs="Times New Roman"/>
          <w:b/>
          <w:bCs/>
        </w:rPr>
        <w:t>MTTR</w:t>
      </w:r>
      <w:r w:rsidRPr="00C42B02">
        <w:rPr>
          <w:rFonts w:ascii="Times New Roman" w:hAnsi="Times New Roman" w:cs="Times New Roman"/>
        </w:rPr>
        <w:t xml:space="preserve">) by </w:t>
      </w:r>
      <w:r w:rsidRPr="00C42B02">
        <w:rPr>
          <w:rFonts w:ascii="Times New Roman" w:hAnsi="Times New Roman" w:cs="Times New Roman"/>
          <w:b/>
          <w:bCs/>
        </w:rPr>
        <w:t>25%</w:t>
      </w:r>
      <w:r w:rsidRPr="00C42B02">
        <w:rPr>
          <w:rFonts w:ascii="Times New Roman" w:hAnsi="Times New Roman" w:cs="Times New Roman"/>
        </w:rPr>
        <w:t xml:space="preserve"> during high-pressure trading windows.</w:t>
      </w:r>
      <w:r w:rsidR="001A1303" w:rsidRPr="001A1303">
        <w:t xml:space="preserve"> </w:t>
      </w:r>
    </w:p>
    <w:p w14:paraId="6D7C3E3F" w14:textId="387B48AC" w:rsidR="001A1303" w:rsidRPr="001A1303" w:rsidRDefault="001A1303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</w:rPr>
        <w:t>C</w:t>
      </w:r>
      <w:r w:rsidRPr="001A1303">
        <w:rPr>
          <w:rFonts w:ascii="Times New Roman" w:hAnsi="Times New Roman" w:cs="Times New Roman"/>
        </w:rPr>
        <w:t>ollaborated closely with traders, business analysts, and cross-functional engineering teams to translate trading desk requirements into scalable technical designs, improving delivery accuracy and reducing rework.</w:t>
      </w:r>
    </w:p>
    <w:p w14:paraId="2B4A47B0" w14:textId="284EAE2A" w:rsidR="00E81C8C" w:rsidRPr="00C42B02" w:rsidRDefault="001A1303" w:rsidP="00C42B0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en-IN"/>
        </w:rPr>
      </w:pPr>
      <w:r w:rsidRPr="001A1303">
        <w:rPr>
          <w:rFonts w:ascii="Times New Roman" w:hAnsi="Times New Roman" w:cs="Times New Roman"/>
        </w:rPr>
        <w:t xml:space="preserve">Led performance benchmarking across multiple microservices, identifying </w:t>
      </w:r>
      <w:r w:rsidRPr="001A1303">
        <w:rPr>
          <w:rFonts w:ascii="Times New Roman" w:hAnsi="Times New Roman" w:cs="Times New Roman"/>
          <w:b/>
          <w:bCs/>
        </w:rPr>
        <w:t>JVM</w:t>
      </w:r>
      <w:r w:rsidRPr="001A1303">
        <w:rPr>
          <w:rFonts w:ascii="Times New Roman" w:hAnsi="Times New Roman" w:cs="Times New Roman"/>
        </w:rPr>
        <w:t xml:space="preserve"> tuning opportunities and improving application stability during peak market load conditions.</w:t>
      </w:r>
    </w:p>
    <w:p w14:paraId="1764A386" w14:textId="77777777" w:rsidR="00842A19" w:rsidRPr="00842A19" w:rsidRDefault="00842A19" w:rsidP="00842A1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Senior Java Full-Stack Engineer | SCP Health</w:t>
      </w:r>
    </w:p>
    <w:p w14:paraId="0AE1FE09" w14:textId="77777777" w:rsidR="00842A19" w:rsidRPr="00842A19" w:rsidRDefault="00842A19" w:rsidP="00842A19">
      <w:pPr>
        <w:rPr>
          <w:rFonts w:ascii="Times New Roman" w:hAnsi="Times New Roman" w:cs="Times New Roman"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Dallas, TX | Aug 2022 – Dec 2023</w:t>
      </w:r>
    </w:p>
    <w:p w14:paraId="1A1563B1" w14:textId="77777777" w:rsidR="00C42B02" w:rsidRPr="00963A1C" w:rsidRDefault="00842A19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  <w:lang w:val="en-IN"/>
        </w:rPr>
        <w:t xml:space="preserve">Built </w:t>
      </w:r>
      <w:r w:rsidR="00C42B02" w:rsidRPr="00963A1C">
        <w:rPr>
          <w:rFonts w:ascii="Times New Roman" w:hAnsi="Times New Roman" w:cs="Times New Roman"/>
        </w:rPr>
        <w:t xml:space="preserve">Developed rich, responsive </w:t>
      </w:r>
      <w:r w:rsidR="00C42B02" w:rsidRPr="00963A1C">
        <w:rPr>
          <w:rFonts w:ascii="Times New Roman" w:hAnsi="Times New Roman" w:cs="Times New Roman"/>
          <w:b/>
          <w:bCs/>
        </w:rPr>
        <w:t>React 18 + Redux</w:t>
      </w:r>
      <w:r w:rsidR="00C42B02" w:rsidRPr="00963A1C">
        <w:rPr>
          <w:rFonts w:ascii="Times New Roman" w:hAnsi="Times New Roman" w:cs="Times New Roman"/>
        </w:rPr>
        <w:t xml:space="preserve"> SPAs for clinical and patient-management workflows, improving page load performance by </w:t>
      </w:r>
      <w:r w:rsidR="00C42B02" w:rsidRPr="00963A1C">
        <w:rPr>
          <w:rFonts w:ascii="Times New Roman" w:hAnsi="Times New Roman" w:cs="Times New Roman"/>
          <w:b/>
          <w:bCs/>
        </w:rPr>
        <w:t>25%</w:t>
      </w:r>
      <w:r w:rsidR="00C42B02" w:rsidRPr="00963A1C">
        <w:rPr>
          <w:rFonts w:ascii="Times New Roman" w:hAnsi="Times New Roman" w:cs="Times New Roman"/>
        </w:rPr>
        <w:t xml:space="preserve"> and enhancing overall usability for healthcare providers.</w:t>
      </w:r>
    </w:p>
    <w:p w14:paraId="11FED0BB" w14:textId="77777777" w:rsidR="00C42B02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Built secure </w:t>
      </w:r>
      <w:r w:rsidRPr="00963A1C">
        <w:rPr>
          <w:rFonts w:ascii="Times New Roman" w:hAnsi="Times New Roman" w:cs="Times New Roman"/>
          <w:b/>
          <w:bCs/>
        </w:rPr>
        <w:t>Spring Boot 3.0</w:t>
      </w:r>
      <w:r w:rsidRPr="00963A1C">
        <w:rPr>
          <w:rFonts w:ascii="Times New Roman" w:hAnsi="Times New Roman" w:cs="Times New Roman"/>
        </w:rPr>
        <w:t xml:space="preserve"> microservices integrated with Azure Service Bus, improving asynchronous communication reliability and reducing message delivery failures.</w:t>
      </w:r>
    </w:p>
    <w:p w14:paraId="3FADD2B0" w14:textId="77777777" w:rsidR="00C42B02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Optimized complex PL/SQL and Azure SQL queries, reducing patient-data load times by </w:t>
      </w:r>
      <w:r w:rsidRPr="00963A1C">
        <w:rPr>
          <w:rFonts w:ascii="Times New Roman" w:hAnsi="Times New Roman" w:cs="Times New Roman"/>
          <w:b/>
          <w:bCs/>
        </w:rPr>
        <w:t>30%</w:t>
      </w:r>
      <w:r w:rsidRPr="00963A1C">
        <w:rPr>
          <w:rFonts w:ascii="Times New Roman" w:hAnsi="Times New Roman" w:cs="Times New Roman"/>
        </w:rPr>
        <w:t>, directly improving clinician efficiency.</w:t>
      </w:r>
    </w:p>
    <w:p w14:paraId="338F5F59" w14:textId="77777777" w:rsidR="00C42B02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Engineered </w:t>
      </w:r>
      <w:r w:rsidRPr="00963A1C">
        <w:rPr>
          <w:rFonts w:ascii="Times New Roman" w:hAnsi="Times New Roman" w:cs="Times New Roman"/>
          <w:b/>
          <w:bCs/>
        </w:rPr>
        <w:t>JMS-based real-time notification modules</w:t>
      </w:r>
      <w:r w:rsidRPr="00963A1C">
        <w:rPr>
          <w:rFonts w:ascii="Times New Roman" w:hAnsi="Times New Roman" w:cs="Times New Roman"/>
        </w:rPr>
        <w:t>, enabling live updates for patient events across distributed hospital systems.</w:t>
      </w:r>
    </w:p>
    <w:p w14:paraId="33C67580" w14:textId="77777777" w:rsidR="00C42B02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Implemented fully automated CI/CD processes using Jenkins and Azure DevOps, reducing deployment errors by </w:t>
      </w:r>
      <w:r w:rsidRPr="00963A1C">
        <w:rPr>
          <w:rFonts w:ascii="Times New Roman" w:hAnsi="Times New Roman" w:cs="Times New Roman"/>
          <w:b/>
          <w:bCs/>
        </w:rPr>
        <w:t>40%</w:t>
      </w:r>
      <w:r w:rsidRPr="00963A1C">
        <w:rPr>
          <w:rFonts w:ascii="Times New Roman" w:hAnsi="Times New Roman" w:cs="Times New Roman"/>
        </w:rPr>
        <w:t xml:space="preserve"> and enabling faster feature rollouts.</w:t>
      </w:r>
    </w:p>
    <w:p w14:paraId="3D239848" w14:textId="77777777" w:rsidR="001A1303" w:rsidRPr="001A1303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Created Python-based automation scripts for </w:t>
      </w:r>
      <w:r w:rsidR="00E55A02" w:rsidRPr="00963A1C">
        <w:rPr>
          <w:rFonts w:ascii="Times New Roman" w:hAnsi="Times New Roman" w:cs="Times New Roman"/>
        </w:rPr>
        <w:t>building</w:t>
      </w:r>
      <w:r w:rsidRPr="00963A1C">
        <w:rPr>
          <w:rFonts w:ascii="Times New Roman" w:hAnsi="Times New Roman" w:cs="Times New Roman"/>
        </w:rPr>
        <w:t xml:space="preserve"> verification, log parsing, and alerting, reducing QA workflow time by </w:t>
      </w:r>
      <w:r w:rsidRPr="00963A1C">
        <w:rPr>
          <w:rFonts w:ascii="Times New Roman" w:hAnsi="Times New Roman" w:cs="Times New Roman"/>
          <w:b/>
          <w:bCs/>
        </w:rPr>
        <w:t>20%</w:t>
      </w:r>
      <w:r w:rsidRPr="00963A1C">
        <w:rPr>
          <w:rFonts w:ascii="Times New Roman" w:hAnsi="Times New Roman" w:cs="Times New Roman"/>
        </w:rPr>
        <w:t xml:space="preserve"> and catching production issues earlier.</w:t>
      </w:r>
      <w:r w:rsidR="001A1303" w:rsidRPr="001A1303">
        <w:t xml:space="preserve"> </w:t>
      </w:r>
    </w:p>
    <w:p w14:paraId="5113E05B" w14:textId="77777777" w:rsidR="001A1303" w:rsidRDefault="001A1303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A1303">
        <w:rPr>
          <w:rFonts w:ascii="Times New Roman" w:hAnsi="Times New Roman" w:cs="Times New Roman"/>
        </w:rPr>
        <w:t xml:space="preserve">Partnered with clinical operations teams to refine system flows, reducing unnecessary </w:t>
      </w:r>
      <w:r w:rsidRPr="001A1303">
        <w:rPr>
          <w:rFonts w:ascii="Times New Roman" w:hAnsi="Times New Roman" w:cs="Times New Roman"/>
          <w:b/>
          <w:bCs/>
        </w:rPr>
        <w:t>API</w:t>
      </w:r>
      <w:r w:rsidRPr="001A1303">
        <w:rPr>
          <w:rFonts w:ascii="Times New Roman" w:hAnsi="Times New Roman" w:cs="Times New Roman"/>
        </w:rPr>
        <w:t xml:space="preserve"> calls and improving </w:t>
      </w:r>
      <w:r w:rsidRPr="001A1303">
        <w:rPr>
          <w:rFonts w:ascii="Times New Roman" w:hAnsi="Times New Roman" w:cs="Times New Roman"/>
          <w:b/>
          <w:bCs/>
        </w:rPr>
        <w:t>end-to-end request</w:t>
      </w:r>
      <w:r w:rsidRPr="001A1303">
        <w:rPr>
          <w:rFonts w:ascii="Times New Roman" w:hAnsi="Times New Roman" w:cs="Times New Roman"/>
        </w:rPr>
        <w:t xml:space="preserve"> </w:t>
      </w:r>
      <w:r w:rsidRPr="001A1303">
        <w:rPr>
          <w:rFonts w:ascii="Times New Roman" w:hAnsi="Times New Roman" w:cs="Times New Roman"/>
          <w:b/>
          <w:bCs/>
        </w:rPr>
        <w:t>efficiency</w:t>
      </w:r>
      <w:r w:rsidRPr="001A1303">
        <w:rPr>
          <w:rFonts w:ascii="Times New Roman" w:hAnsi="Times New Roman" w:cs="Times New Roman"/>
        </w:rPr>
        <w:t xml:space="preserve"> across critical patient-care modules.</w:t>
      </w:r>
    </w:p>
    <w:p w14:paraId="53EF01F3" w14:textId="3E580064" w:rsidR="00C42B02" w:rsidRPr="00963A1C" w:rsidRDefault="001A1303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A1303">
        <w:rPr>
          <w:rFonts w:ascii="Times New Roman" w:hAnsi="Times New Roman" w:cs="Times New Roman"/>
        </w:rPr>
        <w:t xml:space="preserve">Implemented secure </w:t>
      </w:r>
      <w:r w:rsidRPr="001A1303">
        <w:rPr>
          <w:rFonts w:ascii="Times New Roman" w:hAnsi="Times New Roman" w:cs="Times New Roman"/>
          <w:b/>
          <w:bCs/>
        </w:rPr>
        <w:t>audit logging</w:t>
      </w:r>
      <w:r w:rsidRPr="001A1303">
        <w:rPr>
          <w:rFonts w:ascii="Times New Roman" w:hAnsi="Times New Roman" w:cs="Times New Roman"/>
        </w:rPr>
        <w:t xml:space="preserve"> and access-control enhancements that improved compliance posture during internal healthcare security reviews.</w:t>
      </w:r>
    </w:p>
    <w:p w14:paraId="03977060" w14:textId="77777777" w:rsidR="00C42B02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Improved system reliability and troubleshooting through centralized log aggregation and better observability practices, lowering MTTR by </w:t>
      </w:r>
      <w:r w:rsidRPr="00963A1C">
        <w:rPr>
          <w:rFonts w:ascii="Times New Roman" w:hAnsi="Times New Roman" w:cs="Times New Roman"/>
          <w:b/>
          <w:bCs/>
        </w:rPr>
        <w:t>28%</w:t>
      </w:r>
      <w:r w:rsidRPr="00963A1C">
        <w:rPr>
          <w:rFonts w:ascii="Times New Roman" w:hAnsi="Times New Roman" w:cs="Times New Roman"/>
        </w:rPr>
        <w:t>.</w:t>
      </w:r>
    </w:p>
    <w:p w14:paraId="6B5E36EB" w14:textId="4180C1CB" w:rsidR="00842A19" w:rsidRPr="00963A1C" w:rsidRDefault="00C42B02" w:rsidP="00963A1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Built compliant backend workflows ensuring </w:t>
      </w:r>
      <w:r w:rsidRPr="00963A1C">
        <w:rPr>
          <w:rFonts w:ascii="Times New Roman" w:hAnsi="Times New Roman" w:cs="Times New Roman"/>
          <w:b/>
          <w:bCs/>
        </w:rPr>
        <w:t>HIPAA-aligned data handling</w:t>
      </w:r>
      <w:r w:rsidRPr="00963A1C">
        <w:rPr>
          <w:rFonts w:ascii="Times New Roman" w:hAnsi="Times New Roman" w:cs="Times New Roman"/>
        </w:rPr>
        <w:t>, secure authentication, and role-based access governance.</w:t>
      </w:r>
    </w:p>
    <w:p w14:paraId="186DC458" w14:textId="77777777" w:rsidR="00842A19" w:rsidRPr="00842A19" w:rsidRDefault="00842A19" w:rsidP="00842A1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Java Full-Stack Developer | NACHA</w:t>
      </w:r>
    </w:p>
    <w:p w14:paraId="461217E5" w14:textId="77777777" w:rsidR="00842A19" w:rsidRPr="00842A19" w:rsidRDefault="00842A19" w:rsidP="00842A19">
      <w:pPr>
        <w:rPr>
          <w:rFonts w:ascii="Times New Roman" w:hAnsi="Times New Roman" w:cs="Times New Roman"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St. Louis, MO | Jun 2019 – Jul 2022</w:t>
      </w:r>
    </w:p>
    <w:p w14:paraId="44F8882C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Built </w:t>
      </w:r>
      <w:r w:rsidRPr="00963A1C">
        <w:rPr>
          <w:rFonts w:ascii="Times New Roman" w:hAnsi="Times New Roman" w:cs="Times New Roman"/>
          <w:b/>
          <w:bCs/>
        </w:rPr>
        <w:t>Spring Boot</w:t>
      </w:r>
      <w:r w:rsidRPr="00963A1C">
        <w:rPr>
          <w:rFonts w:ascii="Times New Roman" w:hAnsi="Times New Roman" w:cs="Times New Roman"/>
        </w:rPr>
        <w:t xml:space="preserve"> 2.4 </w:t>
      </w:r>
      <w:r w:rsidRPr="00963A1C">
        <w:rPr>
          <w:rFonts w:ascii="Times New Roman" w:hAnsi="Times New Roman" w:cs="Times New Roman"/>
          <w:b/>
          <w:bCs/>
        </w:rPr>
        <w:t>microservices</w:t>
      </w:r>
      <w:r w:rsidRPr="00963A1C">
        <w:rPr>
          <w:rFonts w:ascii="Times New Roman" w:hAnsi="Times New Roman" w:cs="Times New Roman"/>
        </w:rPr>
        <w:t xml:space="preserve"> deployed on </w:t>
      </w:r>
      <w:r w:rsidRPr="00963A1C">
        <w:rPr>
          <w:rFonts w:ascii="Times New Roman" w:hAnsi="Times New Roman" w:cs="Times New Roman"/>
          <w:b/>
          <w:bCs/>
        </w:rPr>
        <w:t>Azure</w:t>
      </w:r>
      <w:r w:rsidRPr="00963A1C">
        <w:rPr>
          <w:rFonts w:ascii="Times New Roman" w:hAnsi="Times New Roman" w:cs="Times New Roman"/>
        </w:rPr>
        <w:t xml:space="preserve"> App Services to support financial transaction processing, improving request latency by 18% through optimized service design.</w:t>
      </w:r>
    </w:p>
    <w:p w14:paraId="60496272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Developed interactive </w:t>
      </w:r>
      <w:r w:rsidRPr="00963A1C">
        <w:rPr>
          <w:rFonts w:ascii="Times New Roman" w:hAnsi="Times New Roman" w:cs="Times New Roman"/>
          <w:b/>
          <w:bCs/>
        </w:rPr>
        <w:t>Angular</w:t>
      </w:r>
      <w:r w:rsidRPr="00963A1C">
        <w:rPr>
          <w:rFonts w:ascii="Times New Roman" w:hAnsi="Times New Roman" w:cs="Times New Roman"/>
        </w:rPr>
        <w:t xml:space="preserve"> 10–12 components for payment dashboards, enabling financial teams to visualize real-time data with improved </w:t>
      </w:r>
      <w:r w:rsidRPr="00963A1C">
        <w:rPr>
          <w:rFonts w:ascii="Times New Roman" w:hAnsi="Times New Roman" w:cs="Times New Roman"/>
          <w:b/>
          <w:bCs/>
        </w:rPr>
        <w:t>UI</w:t>
      </w:r>
      <w:r w:rsidRPr="00963A1C">
        <w:rPr>
          <w:rFonts w:ascii="Times New Roman" w:hAnsi="Times New Roman" w:cs="Times New Roman"/>
        </w:rPr>
        <w:t xml:space="preserve"> responsiveness.</w:t>
      </w:r>
    </w:p>
    <w:p w14:paraId="3C7307CF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Implemented secure </w:t>
      </w:r>
      <w:r w:rsidRPr="00963A1C">
        <w:rPr>
          <w:rFonts w:ascii="Times New Roman" w:hAnsi="Times New Roman" w:cs="Times New Roman"/>
          <w:b/>
          <w:bCs/>
        </w:rPr>
        <w:t>SOAP</w:t>
      </w:r>
      <w:r w:rsidRPr="00963A1C">
        <w:rPr>
          <w:rFonts w:ascii="Times New Roman" w:hAnsi="Times New Roman" w:cs="Times New Roman"/>
        </w:rPr>
        <w:t xml:space="preserve"> CXF services for </w:t>
      </w:r>
      <w:r w:rsidRPr="00963A1C">
        <w:rPr>
          <w:rFonts w:ascii="Times New Roman" w:hAnsi="Times New Roman" w:cs="Times New Roman"/>
          <w:b/>
          <w:bCs/>
        </w:rPr>
        <w:t>multi-bank integrations</w:t>
      </w:r>
      <w:r w:rsidRPr="00963A1C">
        <w:rPr>
          <w:rFonts w:ascii="Times New Roman" w:hAnsi="Times New Roman" w:cs="Times New Roman"/>
        </w:rPr>
        <w:t>, ensuring reliable transaction routing across high-volume payment networks.</w:t>
      </w:r>
    </w:p>
    <w:p w14:paraId="787571C5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Optimized Redis caching patterns, improving </w:t>
      </w:r>
      <w:r w:rsidRPr="00963A1C">
        <w:rPr>
          <w:rFonts w:ascii="Times New Roman" w:hAnsi="Times New Roman" w:cs="Times New Roman"/>
          <w:b/>
          <w:bCs/>
        </w:rPr>
        <w:t>API</w:t>
      </w:r>
      <w:r w:rsidRPr="00963A1C">
        <w:rPr>
          <w:rFonts w:ascii="Times New Roman" w:hAnsi="Times New Roman" w:cs="Times New Roman"/>
        </w:rPr>
        <w:t xml:space="preserve"> response times by 20% during peak traffic windows.</w:t>
      </w:r>
    </w:p>
    <w:p w14:paraId="3CA87CC9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lastRenderedPageBreak/>
        <w:t xml:space="preserve">Integrated </w:t>
      </w:r>
      <w:r w:rsidRPr="00963A1C">
        <w:rPr>
          <w:rFonts w:ascii="Times New Roman" w:hAnsi="Times New Roman" w:cs="Times New Roman"/>
          <w:b/>
          <w:bCs/>
        </w:rPr>
        <w:t>Oracle PL/SQL</w:t>
      </w:r>
      <w:r w:rsidRPr="00963A1C">
        <w:rPr>
          <w:rFonts w:ascii="Times New Roman" w:hAnsi="Times New Roman" w:cs="Times New Roman"/>
        </w:rPr>
        <w:t xml:space="preserve"> procedures for data validation, ensuring accuracy and consistency of payment records across multiple systems.</w:t>
      </w:r>
    </w:p>
    <w:p w14:paraId="3F907D87" w14:textId="77777777" w:rsidR="00E55A02" w:rsidRPr="00963A1C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Improved frontend responsiveness through </w:t>
      </w:r>
      <w:r w:rsidRPr="00963A1C">
        <w:rPr>
          <w:rFonts w:ascii="Times New Roman" w:hAnsi="Times New Roman" w:cs="Times New Roman"/>
          <w:b/>
          <w:bCs/>
        </w:rPr>
        <w:t>TypeScript</w:t>
      </w:r>
      <w:r w:rsidRPr="00963A1C">
        <w:rPr>
          <w:rFonts w:ascii="Times New Roman" w:hAnsi="Times New Roman" w:cs="Times New Roman"/>
        </w:rPr>
        <w:t xml:space="preserve"> enhancements, minimized DOM re-renders, and optimized client-side caching strategies.</w:t>
      </w:r>
    </w:p>
    <w:p w14:paraId="739E2D6E" w14:textId="77777777" w:rsidR="001A1303" w:rsidRPr="001A1303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Delivered comprehensive </w:t>
      </w:r>
      <w:r w:rsidRPr="00963A1C">
        <w:rPr>
          <w:rFonts w:ascii="Times New Roman" w:hAnsi="Times New Roman" w:cs="Times New Roman"/>
          <w:b/>
          <w:bCs/>
        </w:rPr>
        <w:t>API</w:t>
      </w:r>
      <w:r w:rsidRPr="00963A1C">
        <w:rPr>
          <w:rFonts w:ascii="Times New Roman" w:hAnsi="Times New Roman" w:cs="Times New Roman"/>
        </w:rPr>
        <w:t xml:space="preserve"> and interface documentation (</w:t>
      </w:r>
      <w:r w:rsidRPr="00963A1C">
        <w:rPr>
          <w:rFonts w:ascii="Times New Roman" w:hAnsi="Times New Roman" w:cs="Times New Roman"/>
          <w:b/>
          <w:bCs/>
        </w:rPr>
        <w:t>REST + SOAP</w:t>
      </w:r>
      <w:r w:rsidRPr="00963A1C">
        <w:rPr>
          <w:rFonts w:ascii="Times New Roman" w:hAnsi="Times New Roman" w:cs="Times New Roman"/>
        </w:rPr>
        <w:t>), enabling smoother onboarding and efficient cross-team collaboration.</w:t>
      </w:r>
      <w:r w:rsidR="001A1303" w:rsidRPr="001A1303">
        <w:t xml:space="preserve"> </w:t>
      </w:r>
    </w:p>
    <w:p w14:paraId="06E96BD9" w14:textId="77777777" w:rsidR="001A1303" w:rsidRPr="001A1303" w:rsidRDefault="001A1303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1A1303">
        <w:rPr>
          <w:rFonts w:ascii="Times New Roman" w:hAnsi="Times New Roman" w:cs="Times New Roman"/>
        </w:rPr>
        <w:t xml:space="preserve">Worked closely with </w:t>
      </w:r>
      <w:r w:rsidRPr="001A1303">
        <w:rPr>
          <w:rFonts w:ascii="Times New Roman" w:hAnsi="Times New Roman" w:cs="Times New Roman"/>
          <w:b/>
          <w:bCs/>
        </w:rPr>
        <w:t>financial</w:t>
      </w:r>
      <w:r w:rsidRPr="001A1303">
        <w:rPr>
          <w:rFonts w:ascii="Times New Roman" w:hAnsi="Times New Roman" w:cs="Times New Roman"/>
        </w:rPr>
        <w:t xml:space="preserve"> </w:t>
      </w:r>
      <w:r w:rsidRPr="001A1303">
        <w:rPr>
          <w:rFonts w:ascii="Times New Roman" w:hAnsi="Times New Roman" w:cs="Times New Roman"/>
          <w:b/>
          <w:bCs/>
        </w:rPr>
        <w:t>partners</w:t>
      </w:r>
      <w:r w:rsidRPr="001A1303">
        <w:rPr>
          <w:rFonts w:ascii="Times New Roman" w:hAnsi="Times New Roman" w:cs="Times New Roman"/>
        </w:rPr>
        <w:t xml:space="preserve"> to validate </w:t>
      </w:r>
      <w:r w:rsidRPr="001A1303">
        <w:rPr>
          <w:rFonts w:ascii="Times New Roman" w:hAnsi="Times New Roman" w:cs="Times New Roman"/>
          <w:b/>
          <w:bCs/>
        </w:rPr>
        <w:t>API</w:t>
      </w:r>
      <w:r w:rsidRPr="001A1303">
        <w:rPr>
          <w:rFonts w:ascii="Times New Roman" w:hAnsi="Times New Roman" w:cs="Times New Roman"/>
        </w:rPr>
        <w:t xml:space="preserve"> contracts, improving integration reliability and reducing failed transaction rates across high-volume payment channels.</w:t>
      </w:r>
    </w:p>
    <w:p w14:paraId="7BB563EA" w14:textId="569400A4" w:rsidR="00E55A02" w:rsidRPr="00963A1C" w:rsidRDefault="001A1303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1A1303">
        <w:rPr>
          <w:rFonts w:ascii="Times New Roman" w:hAnsi="Times New Roman" w:cs="Times New Roman"/>
        </w:rPr>
        <w:t xml:space="preserve">Conducted detailed root-cause analysis on performance bottlenecks and introduced structured </w:t>
      </w:r>
      <w:r w:rsidRPr="001A1303">
        <w:rPr>
          <w:rFonts w:ascii="Times New Roman" w:hAnsi="Times New Roman" w:cs="Times New Roman"/>
          <w:b/>
          <w:bCs/>
        </w:rPr>
        <w:t>caching</w:t>
      </w:r>
      <w:r w:rsidRPr="001A1303">
        <w:rPr>
          <w:rFonts w:ascii="Times New Roman" w:hAnsi="Times New Roman" w:cs="Times New Roman"/>
        </w:rPr>
        <w:t xml:space="preserve"> and connection-pool tuning, improving overall system responsiveness.</w:t>
      </w:r>
    </w:p>
    <w:p w14:paraId="030C9ABB" w14:textId="49F94ABF" w:rsidR="00842A19" w:rsidRPr="00CC11F9" w:rsidRDefault="00E55A02" w:rsidP="00963A1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Automated </w:t>
      </w:r>
      <w:r w:rsidRPr="00963A1C">
        <w:rPr>
          <w:rFonts w:ascii="Times New Roman" w:hAnsi="Times New Roman" w:cs="Times New Roman"/>
          <w:b/>
          <w:bCs/>
        </w:rPr>
        <w:t>CI/CD</w:t>
      </w:r>
      <w:r w:rsidRPr="00963A1C">
        <w:rPr>
          <w:rFonts w:ascii="Times New Roman" w:hAnsi="Times New Roman" w:cs="Times New Roman"/>
        </w:rPr>
        <w:t xml:space="preserve"> pipelines via </w:t>
      </w:r>
      <w:r w:rsidRPr="00963A1C">
        <w:rPr>
          <w:rFonts w:ascii="Times New Roman" w:hAnsi="Times New Roman" w:cs="Times New Roman"/>
          <w:b/>
          <w:bCs/>
        </w:rPr>
        <w:t>Azure</w:t>
      </w:r>
      <w:r w:rsidRPr="00963A1C">
        <w:rPr>
          <w:rFonts w:ascii="Times New Roman" w:hAnsi="Times New Roman" w:cs="Times New Roman"/>
        </w:rPr>
        <w:t xml:space="preserve"> </w:t>
      </w:r>
      <w:r w:rsidRPr="00963A1C">
        <w:rPr>
          <w:rFonts w:ascii="Times New Roman" w:hAnsi="Times New Roman" w:cs="Times New Roman"/>
          <w:b/>
          <w:bCs/>
        </w:rPr>
        <w:t>DevOps</w:t>
      </w:r>
      <w:r w:rsidRPr="00963A1C">
        <w:rPr>
          <w:rFonts w:ascii="Times New Roman" w:hAnsi="Times New Roman" w:cs="Times New Roman"/>
        </w:rPr>
        <w:t xml:space="preserve"> + </w:t>
      </w:r>
      <w:r w:rsidRPr="00963A1C">
        <w:rPr>
          <w:rFonts w:ascii="Times New Roman" w:hAnsi="Times New Roman" w:cs="Times New Roman"/>
          <w:b/>
          <w:bCs/>
        </w:rPr>
        <w:t>Jenkins</w:t>
      </w:r>
      <w:r w:rsidRPr="00963A1C">
        <w:rPr>
          <w:rFonts w:ascii="Times New Roman" w:hAnsi="Times New Roman" w:cs="Times New Roman"/>
        </w:rPr>
        <w:t>, reducing deployment cycle times by 35% and improving build quality across environments.</w:t>
      </w:r>
    </w:p>
    <w:p w14:paraId="240ECD47" w14:textId="77777777" w:rsidR="00CC11F9" w:rsidRPr="00842A19" w:rsidRDefault="00CC11F9" w:rsidP="00CC11F9">
      <w:pPr>
        <w:rPr>
          <w:rFonts w:ascii="Times New Roman" w:hAnsi="Times New Roman" w:cs="Times New Roman"/>
          <w:b/>
          <w:bCs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Java Developer | HDFC</w:t>
      </w:r>
    </w:p>
    <w:p w14:paraId="66E5CFD1" w14:textId="77777777" w:rsidR="00CC11F9" w:rsidRPr="00842A19" w:rsidRDefault="00CC11F9" w:rsidP="00CC11F9">
      <w:pPr>
        <w:rPr>
          <w:rFonts w:ascii="Times New Roman" w:hAnsi="Times New Roman" w:cs="Times New Roman"/>
          <w:lang w:val="en-IN"/>
        </w:rPr>
      </w:pPr>
      <w:r w:rsidRPr="00842A19">
        <w:rPr>
          <w:rFonts w:ascii="Times New Roman" w:hAnsi="Times New Roman" w:cs="Times New Roman"/>
          <w:b/>
          <w:bCs/>
          <w:lang w:val="en-IN"/>
        </w:rPr>
        <w:t>Hyderabad, India | May 2016 – May 2019</w:t>
      </w:r>
    </w:p>
    <w:p w14:paraId="19627984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Developed robust </w:t>
      </w:r>
      <w:r w:rsidRPr="00963A1C">
        <w:rPr>
          <w:rFonts w:ascii="Times New Roman" w:hAnsi="Times New Roman" w:cs="Times New Roman"/>
          <w:b/>
          <w:bCs/>
        </w:rPr>
        <w:t>Java 8 + Spring Boot 1.5</w:t>
      </w:r>
      <w:r w:rsidRPr="00963A1C">
        <w:rPr>
          <w:rFonts w:ascii="Times New Roman" w:hAnsi="Times New Roman" w:cs="Times New Roman"/>
        </w:rPr>
        <w:t xml:space="preserve"> APIs supporting insurance policy and claims systems, improving backend processing efficiency by </w:t>
      </w:r>
      <w:r w:rsidRPr="00963A1C">
        <w:rPr>
          <w:rFonts w:ascii="Times New Roman" w:hAnsi="Times New Roman" w:cs="Times New Roman"/>
          <w:b/>
          <w:bCs/>
        </w:rPr>
        <w:t>20%</w:t>
      </w:r>
      <w:r w:rsidRPr="00963A1C">
        <w:rPr>
          <w:rFonts w:ascii="Times New Roman" w:hAnsi="Times New Roman" w:cs="Times New Roman"/>
        </w:rPr>
        <w:t>.</w:t>
      </w:r>
    </w:p>
    <w:p w14:paraId="71DC88B4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Built responsive </w:t>
      </w:r>
      <w:r w:rsidRPr="00963A1C">
        <w:rPr>
          <w:rFonts w:ascii="Times New Roman" w:hAnsi="Times New Roman" w:cs="Times New Roman"/>
          <w:b/>
          <w:bCs/>
        </w:rPr>
        <w:t>React 15/16 + Redux</w:t>
      </w:r>
      <w:r w:rsidRPr="00963A1C">
        <w:rPr>
          <w:rFonts w:ascii="Times New Roman" w:hAnsi="Times New Roman" w:cs="Times New Roman"/>
        </w:rPr>
        <w:t xml:space="preserve"> components, reducing workflow steps in agent portals and improving UI responsiveness for customer-facing modules.</w:t>
      </w:r>
    </w:p>
    <w:p w14:paraId="347553BB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Tuned PostgreSQL queries, indexes, and caching layers, reducing data retrieval latency by </w:t>
      </w:r>
      <w:r w:rsidRPr="00963A1C">
        <w:rPr>
          <w:rFonts w:ascii="Times New Roman" w:hAnsi="Times New Roman" w:cs="Times New Roman"/>
          <w:b/>
          <w:bCs/>
        </w:rPr>
        <w:t>25%</w:t>
      </w:r>
      <w:r w:rsidRPr="00963A1C">
        <w:rPr>
          <w:rFonts w:ascii="Times New Roman" w:hAnsi="Times New Roman" w:cs="Times New Roman"/>
        </w:rPr>
        <w:t xml:space="preserve"> for high-volume insurance data.</w:t>
      </w:r>
    </w:p>
    <w:p w14:paraId="141A0DF8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Designed and deployed microservices using Docker and early-stage </w:t>
      </w:r>
      <w:r w:rsidRPr="00683920">
        <w:rPr>
          <w:rFonts w:ascii="Times New Roman" w:hAnsi="Times New Roman" w:cs="Times New Roman"/>
          <w:b/>
          <w:bCs/>
        </w:rPr>
        <w:t>Kubernetes</w:t>
      </w:r>
      <w:r w:rsidRPr="00963A1C">
        <w:rPr>
          <w:rFonts w:ascii="Times New Roman" w:hAnsi="Times New Roman" w:cs="Times New Roman"/>
        </w:rPr>
        <w:t xml:space="preserve"> clusters (mature adoption in 2018–2019), improving scalability and reducing environment drift by </w:t>
      </w:r>
      <w:r w:rsidRPr="00963A1C">
        <w:rPr>
          <w:rFonts w:ascii="Times New Roman" w:hAnsi="Times New Roman" w:cs="Times New Roman"/>
          <w:b/>
          <w:bCs/>
        </w:rPr>
        <w:t>30%</w:t>
      </w:r>
      <w:r w:rsidRPr="00963A1C">
        <w:rPr>
          <w:rFonts w:ascii="Times New Roman" w:hAnsi="Times New Roman" w:cs="Times New Roman"/>
        </w:rPr>
        <w:t>.</w:t>
      </w:r>
    </w:p>
    <w:p w14:paraId="46969F30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Automated infrastructure provisioning using </w:t>
      </w:r>
      <w:r w:rsidRPr="00963A1C">
        <w:rPr>
          <w:rFonts w:ascii="Times New Roman" w:hAnsi="Times New Roman" w:cs="Times New Roman"/>
          <w:b/>
          <w:bCs/>
        </w:rPr>
        <w:t>Terraform 0.11–0.12</w:t>
      </w:r>
      <w:r w:rsidRPr="00963A1C">
        <w:rPr>
          <w:rFonts w:ascii="Times New Roman" w:hAnsi="Times New Roman" w:cs="Times New Roman"/>
        </w:rPr>
        <w:t xml:space="preserve">, enabling consistent cloud environment creation and reducing setup times by </w:t>
      </w:r>
      <w:r w:rsidRPr="00963A1C">
        <w:rPr>
          <w:rFonts w:ascii="Times New Roman" w:hAnsi="Times New Roman" w:cs="Times New Roman"/>
          <w:b/>
          <w:bCs/>
        </w:rPr>
        <w:t>40%</w:t>
      </w:r>
      <w:r w:rsidRPr="00963A1C">
        <w:rPr>
          <w:rFonts w:ascii="Times New Roman" w:hAnsi="Times New Roman" w:cs="Times New Roman"/>
        </w:rPr>
        <w:t>.</w:t>
      </w:r>
    </w:p>
    <w:p w14:paraId="1B65C1D7" w14:textId="77777777" w:rsidR="00CC11F9" w:rsidRPr="00963A1C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Built </w:t>
      </w:r>
      <w:r w:rsidRPr="00683920">
        <w:rPr>
          <w:rFonts w:ascii="Times New Roman" w:hAnsi="Times New Roman" w:cs="Times New Roman"/>
          <w:b/>
          <w:bCs/>
        </w:rPr>
        <w:t>JUnit</w:t>
      </w:r>
      <w:r w:rsidRPr="00963A1C">
        <w:rPr>
          <w:rFonts w:ascii="Times New Roman" w:hAnsi="Times New Roman" w:cs="Times New Roman"/>
        </w:rPr>
        <w:t xml:space="preserve"> test suites and integration pipelines achieving </w:t>
      </w:r>
      <w:r w:rsidRPr="00963A1C">
        <w:rPr>
          <w:rFonts w:ascii="Times New Roman" w:hAnsi="Times New Roman" w:cs="Times New Roman"/>
          <w:b/>
          <w:bCs/>
        </w:rPr>
        <w:t>85–90%</w:t>
      </w:r>
      <w:r w:rsidRPr="00963A1C">
        <w:rPr>
          <w:rFonts w:ascii="Times New Roman" w:hAnsi="Times New Roman" w:cs="Times New Roman"/>
        </w:rPr>
        <w:t xml:space="preserve"> code coverage across multiple insurance modules.</w:t>
      </w:r>
    </w:p>
    <w:p w14:paraId="29CA20EF" w14:textId="77777777" w:rsidR="00CC11F9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63A1C">
        <w:rPr>
          <w:rFonts w:ascii="Times New Roman" w:hAnsi="Times New Roman" w:cs="Times New Roman"/>
        </w:rPr>
        <w:t xml:space="preserve">Integrated </w:t>
      </w:r>
      <w:r w:rsidRPr="00683920">
        <w:rPr>
          <w:rFonts w:ascii="Times New Roman" w:hAnsi="Times New Roman" w:cs="Times New Roman"/>
          <w:b/>
          <w:bCs/>
        </w:rPr>
        <w:t>REST</w:t>
      </w:r>
      <w:r w:rsidRPr="00963A1C">
        <w:rPr>
          <w:rFonts w:ascii="Times New Roman" w:hAnsi="Times New Roman" w:cs="Times New Roman"/>
        </w:rPr>
        <w:t xml:space="preserve"> and </w:t>
      </w:r>
      <w:r w:rsidRPr="00683920">
        <w:rPr>
          <w:rFonts w:ascii="Times New Roman" w:hAnsi="Times New Roman" w:cs="Times New Roman"/>
          <w:b/>
          <w:bCs/>
        </w:rPr>
        <w:t>XML</w:t>
      </w:r>
      <w:r w:rsidRPr="00963A1C">
        <w:rPr>
          <w:rFonts w:ascii="Times New Roman" w:hAnsi="Times New Roman" w:cs="Times New Roman"/>
        </w:rPr>
        <w:t xml:space="preserve">-based partner system </w:t>
      </w:r>
      <w:r w:rsidRPr="00683920">
        <w:rPr>
          <w:rFonts w:ascii="Times New Roman" w:hAnsi="Times New Roman" w:cs="Times New Roman"/>
          <w:b/>
          <w:bCs/>
        </w:rPr>
        <w:t>APIs</w:t>
      </w:r>
      <w:r w:rsidRPr="00963A1C">
        <w:rPr>
          <w:rFonts w:ascii="Times New Roman" w:hAnsi="Times New Roman" w:cs="Times New Roman"/>
        </w:rPr>
        <w:t>, increasing overall data accuracy and reducing manual reconciliation during policy updates.</w:t>
      </w:r>
      <w:r>
        <w:rPr>
          <w:rFonts w:ascii="Times New Roman" w:hAnsi="Times New Roman" w:cs="Times New Roman"/>
        </w:rPr>
        <w:t xml:space="preserve"> </w:t>
      </w:r>
    </w:p>
    <w:p w14:paraId="4A5E43C5" w14:textId="77777777" w:rsidR="00CC11F9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A1303">
        <w:rPr>
          <w:rFonts w:ascii="Times New Roman" w:hAnsi="Times New Roman" w:cs="Times New Roman"/>
        </w:rPr>
        <w:t xml:space="preserve">Re-engineered legacy </w:t>
      </w:r>
      <w:r w:rsidRPr="001A1303">
        <w:rPr>
          <w:rFonts w:ascii="Times New Roman" w:hAnsi="Times New Roman" w:cs="Times New Roman"/>
          <w:b/>
          <w:bCs/>
        </w:rPr>
        <w:t>JSP/Spring</w:t>
      </w:r>
      <w:r w:rsidRPr="001A1303">
        <w:rPr>
          <w:rFonts w:ascii="Times New Roman" w:hAnsi="Times New Roman" w:cs="Times New Roman"/>
        </w:rPr>
        <w:t xml:space="preserve"> </w:t>
      </w:r>
      <w:r w:rsidRPr="001A1303">
        <w:rPr>
          <w:rFonts w:ascii="Times New Roman" w:hAnsi="Times New Roman" w:cs="Times New Roman"/>
          <w:b/>
          <w:bCs/>
        </w:rPr>
        <w:t>MVC</w:t>
      </w:r>
      <w:r w:rsidRPr="001A1303">
        <w:rPr>
          <w:rFonts w:ascii="Times New Roman" w:hAnsi="Times New Roman" w:cs="Times New Roman"/>
        </w:rPr>
        <w:t xml:space="preserve"> workflows into cleaner modular components, improving maintainability and reducing bug-fix turnaround times.</w:t>
      </w:r>
    </w:p>
    <w:p w14:paraId="1D5AB954" w14:textId="77777777" w:rsidR="00CC11F9" w:rsidRPr="001A1303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A1303">
        <w:rPr>
          <w:rFonts w:ascii="Times New Roman" w:hAnsi="Times New Roman" w:cs="Times New Roman"/>
          <w:b/>
          <w:bCs/>
        </w:rPr>
        <w:t>Implemented request-validation</w:t>
      </w:r>
      <w:r w:rsidRPr="001A1303">
        <w:rPr>
          <w:rFonts w:ascii="Times New Roman" w:hAnsi="Times New Roman" w:cs="Times New Roman"/>
        </w:rPr>
        <w:t xml:space="preserve"> and error-handling layers across policy and claims services, significantly reducing production defects and strengthening overall system reliability.</w:t>
      </w:r>
    </w:p>
    <w:p w14:paraId="02C2DDF5" w14:textId="24427587" w:rsidR="00CC11F9" w:rsidRPr="00CC11F9" w:rsidRDefault="00CC11F9" w:rsidP="00CC11F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IN"/>
        </w:rPr>
      </w:pPr>
      <w:r w:rsidRPr="00963A1C">
        <w:rPr>
          <w:rFonts w:ascii="Times New Roman" w:hAnsi="Times New Roman" w:cs="Times New Roman"/>
        </w:rPr>
        <w:t xml:space="preserve">Resolved production issues through root-cause analysis and dashboard monitoring, improving incident resolution time by </w:t>
      </w:r>
      <w:r w:rsidRPr="00963A1C">
        <w:rPr>
          <w:rFonts w:ascii="Times New Roman" w:hAnsi="Times New Roman" w:cs="Times New Roman"/>
          <w:b/>
          <w:bCs/>
        </w:rPr>
        <w:t>30%</w:t>
      </w:r>
      <w:r>
        <w:rPr>
          <w:rFonts w:ascii="Times New Roman" w:hAnsi="Times New Roman" w:cs="Times New Roman"/>
        </w:rPr>
        <w:t>.</w:t>
      </w:r>
    </w:p>
    <w:p w14:paraId="52CCBB9D" w14:textId="1FA8BF28" w:rsidR="00FE5D6B" w:rsidRPr="00963A1C" w:rsidRDefault="00FE5D6B" w:rsidP="00950A81">
      <w:pPr>
        <w:pStyle w:val="ListParagraph"/>
        <w:ind w:left="360"/>
        <w:jc w:val="both"/>
        <w:rPr>
          <w:rFonts w:ascii="Times New Roman" w:hAnsi="Times New Roman" w:cs="Times New Roman"/>
          <w:lang w:val="en-IN"/>
        </w:rPr>
      </w:pPr>
    </w:p>
    <w:sectPr w:rsidR="00FE5D6B" w:rsidRPr="00963A1C" w:rsidSect="009C5C3C">
      <w:pgSz w:w="12240" w:h="15840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C1B3F"/>
    <w:multiLevelType w:val="hybridMultilevel"/>
    <w:tmpl w:val="E59659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876C6"/>
    <w:multiLevelType w:val="hybridMultilevel"/>
    <w:tmpl w:val="B4B2C2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97DD3"/>
    <w:multiLevelType w:val="hybridMultilevel"/>
    <w:tmpl w:val="C3FC2B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C95A59"/>
    <w:multiLevelType w:val="hybridMultilevel"/>
    <w:tmpl w:val="A5089B5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5846D4"/>
    <w:multiLevelType w:val="hybridMultilevel"/>
    <w:tmpl w:val="AD9CD8A2"/>
    <w:lvl w:ilvl="0" w:tplc="7D5247B6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325B3"/>
    <w:multiLevelType w:val="hybridMultilevel"/>
    <w:tmpl w:val="F1FE64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951306">
    <w:abstractNumId w:val="8"/>
  </w:num>
  <w:num w:numId="2" w16cid:durableId="534732163">
    <w:abstractNumId w:val="6"/>
  </w:num>
  <w:num w:numId="3" w16cid:durableId="255789962">
    <w:abstractNumId w:val="5"/>
  </w:num>
  <w:num w:numId="4" w16cid:durableId="1699310559">
    <w:abstractNumId w:val="4"/>
  </w:num>
  <w:num w:numId="5" w16cid:durableId="1935479349">
    <w:abstractNumId w:val="7"/>
  </w:num>
  <w:num w:numId="6" w16cid:durableId="779227496">
    <w:abstractNumId w:val="3"/>
  </w:num>
  <w:num w:numId="7" w16cid:durableId="1253009014">
    <w:abstractNumId w:val="2"/>
  </w:num>
  <w:num w:numId="8" w16cid:durableId="439687651">
    <w:abstractNumId w:val="1"/>
  </w:num>
  <w:num w:numId="9" w16cid:durableId="1991598524">
    <w:abstractNumId w:val="0"/>
  </w:num>
  <w:num w:numId="10" w16cid:durableId="1669938411">
    <w:abstractNumId w:val="13"/>
  </w:num>
  <w:num w:numId="11" w16cid:durableId="1674407881">
    <w:abstractNumId w:val="11"/>
  </w:num>
  <w:num w:numId="12" w16cid:durableId="1249852239">
    <w:abstractNumId w:val="10"/>
  </w:num>
  <w:num w:numId="13" w16cid:durableId="1465344335">
    <w:abstractNumId w:val="12"/>
  </w:num>
  <w:num w:numId="14" w16cid:durableId="1863130293">
    <w:abstractNumId w:val="9"/>
  </w:num>
  <w:num w:numId="15" w16cid:durableId="1929120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750"/>
    <w:rsid w:val="0015074B"/>
    <w:rsid w:val="001A1303"/>
    <w:rsid w:val="001D39CB"/>
    <w:rsid w:val="0029639D"/>
    <w:rsid w:val="00326F90"/>
    <w:rsid w:val="003D2AB8"/>
    <w:rsid w:val="00683920"/>
    <w:rsid w:val="006A4ADD"/>
    <w:rsid w:val="00842A19"/>
    <w:rsid w:val="00950A81"/>
    <w:rsid w:val="00963A1C"/>
    <w:rsid w:val="009C5C3C"/>
    <w:rsid w:val="00AA1D8D"/>
    <w:rsid w:val="00AA43BD"/>
    <w:rsid w:val="00B47730"/>
    <w:rsid w:val="00B505F0"/>
    <w:rsid w:val="00B6025D"/>
    <w:rsid w:val="00C42B02"/>
    <w:rsid w:val="00CB0664"/>
    <w:rsid w:val="00CC11F9"/>
    <w:rsid w:val="00E55A02"/>
    <w:rsid w:val="00E81C8C"/>
    <w:rsid w:val="00F8257B"/>
    <w:rsid w:val="00FC693F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92766"/>
  <w14:defaultImageDpi w14:val="300"/>
  <w15:docId w15:val="{07B63E57-EC03-48E9-BC94-77880FE6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5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950A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sairam-b-71aa941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ram.b91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 RAM CHOWDARY</cp:lastModifiedBy>
  <cp:revision>6</cp:revision>
  <dcterms:created xsi:type="dcterms:W3CDTF">2013-12-23T23:15:00Z</dcterms:created>
  <dcterms:modified xsi:type="dcterms:W3CDTF">2026-01-30T14:29:00Z</dcterms:modified>
  <cp:category/>
</cp:coreProperties>
</file>