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60D7" w14:textId="1E93C0DA" w:rsidR="000258CA" w:rsidRPr="007552F7" w:rsidRDefault="00E60B96" w:rsidP="007552F7">
      <w:pPr>
        <w:spacing w:after="0" w:line="276" w:lineRule="auto"/>
        <w:rPr>
          <w:rFonts w:ascii="Tenorite" w:eastAsia="Times New Roman" w:hAnsi="Tenorite" w:cstheme="minorHAnsi"/>
          <w:sz w:val="20"/>
          <w:szCs w:val="20"/>
          <w:lang w:val="en-IN"/>
        </w:rPr>
      </w:pPr>
      <w:r>
        <w:rPr>
          <w:rFonts w:ascii="Tenorite" w:eastAsia="Times New Roman" w:hAnsi="Tenorite" w:cstheme="minorHAnsi"/>
          <w:b/>
          <w:sz w:val="28"/>
          <w:lang w:val="en-IN"/>
        </w:rPr>
        <w:softHyphen/>
      </w:r>
      <w:r w:rsidR="000258CA" w:rsidRPr="007552F7">
        <w:rPr>
          <w:rFonts w:ascii="Tenorite" w:eastAsia="Times New Roman" w:hAnsi="Tenorite" w:cstheme="minorHAnsi"/>
          <w:b/>
          <w:sz w:val="28"/>
          <w:lang w:val="en-IN"/>
        </w:rPr>
        <w:t xml:space="preserve">Samyuktha </w:t>
      </w:r>
      <w:r w:rsidR="00C90A14">
        <w:rPr>
          <w:rFonts w:ascii="Tenorite" w:eastAsia="Times New Roman" w:hAnsi="Tenorite" w:cstheme="minorHAnsi"/>
          <w:b/>
          <w:sz w:val="28"/>
          <w:lang w:val="en-IN"/>
        </w:rPr>
        <w:t>N</w:t>
      </w:r>
      <w:r w:rsidR="000258CA" w:rsidRPr="007552F7">
        <w:rPr>
          <w:rFonts w:ascii="Tenorite" w:eastAsia="Times New Roman" w:hAnsi="Tenorite" w:cstheme="minorHAnsi"/>
          <w:b/>
          <w:sz w:val="24"/>
          <w:szCs w:val="20"/>
          <w:lang w:val="en-IN"/>
        </w:rPr>
        <w:br/>
      </w:r>
      <w:r w:rsidR="00294D10" w:rsidRPr="00294D10">
        <w:rPr>
          <w:rFonts w:ascii="Tenorite" w:eastAsia="Times New Roman" w:hAnsi="Tenorite" w:cstheme="minorHAnsi"/>
        </w:rPr>
        <w:t>Sr. Java Full Stack Developer | Java • Spring Boot • ReactJS • Microservices</w:t>
      </w:r>
    </w:p>
    <w:p w14:paraId="181B0042" w14:textId="50ACD584" w:rsidR="000258CA" w:rsidRPr="007552F7" w:rsidRDefault="000258CA" w:rsidP="007552F7">
      <w:pPr>
        <w:spacing w:after="0" w:line="276" w:lineRule="auto"/>
        <w:rPr>
          <w:rFonts w:ascii="Tenorite" w:eastAsia="Times New Roman" w:hAnsi="Tenorite" w:cstheme="minorHAnsi"/>
          <w:sz w:val="20"/>
          <w:szCs w:val="20"/>
        </w:rPr>
      </w:pPr>
      <w:r w:rsidRPr="007552F7">
        <w:rPr>
          <w:rFonts w:ascii="Tenorite" w:eastAsia="Times New Roman" w:hAnsi="Tenorite" w:cstheme="minorHAnsi"/>
          <w:b/>
          <w:sz w:val="20"/>
          <w:szCs w:val="20"/>
        </w:rPr>
        <w:t>E-Mail</w:t>
      </w:r>
      <w:r w:rsidRPr="007552F7">
        <w:rPr>
          <w:rFonts w:ascii="Tenorite" w:eastAsia="Times New Roman" w:hAnsi="Tenorite" w:cstheme="minorHAnsi"/>
          <w:sz w:val="20"/>
          <w:szCs w:val="20"/>
        </w:rPr>
        <w:t xml:space="preserve">: </w:t>
      </w:r>
      <w:r w:rsidRPr="007552F7">
        <w:rPr>
          <w:rFonts w:ascii="Tenorite" w:hAnsi="Tenorite"/>
          <w:b/>
          <w:bCs/>
          <w:color w:val="0070C0"/>
          <w:sz w:val="20"/>
          <w:szCs w:val="20"/>
          <w:u w:val="single"/>
        </w:rPr>
        <w:t>samyukthan</w:t>
      </w:r>
      <w:r w:rsidR="00C90A14">
        <w:rPr>
          <w:rFonts w:ascii="Tenorite" w:hAnsi="Tenorite"/>
          <w:b/>
          <w:bCs/>
          <w:color w:val="0070C0"/>
          <w:sz w:val="20"/>
          <w:szCs w:val="20"/>
          <w:u w:val="single"/>
        </w:rPr>
        <w:t>27</w:t>
      </w:r>
      <w:r w:rsidRPr="007552F7">
        <w:rPr>
          <w:rFonts w:ascii="Tenorite" w:hAnsi="Tenorite"/>
          <w:b/>
          <w:bCs/>
          <w:color w:val="0070C0"/>
          <w:sz w:val="20"/>
          <w:szCs w:val="20"/>
          <w:u w:val="single"/>
        </w:rPr>
        <w:t>@gmail.com</w:t>
      </w:r>
    </w:p>
    <w:p w14:paraId="5EE5A9E2" w14:textId="7FAD8D38" w:rsidR="000258CA" w:rsidRPr="007552F7" w:rsidRDefault="000258CA" w:rsidP="007552F7">
      <w:pPr>
        <w:spacing w:line="240" w:lineRule="auto"/>
        <w:rPr>
          <w:rFonts w:ascii="Tenorite" w:eastAsia="Times New Roman" w:hAnsi="Tenorite" w:cstheme="minorHAnsi"/>
          <w:b/>
          <w:bCs/>
          <w:sz w:val="20"/>
          <w:szCs w:val="20"/>
        </w:rPr>
      </w:pPr>
      <w:r w:rsidRPr="007552F7">
        <w:rPr>
          <w:rFonts w:ascii="Tenorite" w:eastAsia="Times New Roman" w:hAnsi="Tenorite" w:cstheme="minorHAnsi"/>
          <w:b/>
          <w:sz w:val="20"/>
          <w:szCs w:val="20"/>
        </w:rPr>
        <w:t>Phone</w:t>
      </w:r>
      <w:r w:rsidRPr="007552F7">
        <w:rPr>
          <w:rFonts w:ascii="Tenorite" w:eastAsia="Times New Roman" w:hAnsi="Tenorite" w:cstheme="minorHAnsi"/>
          <w:sz w:val="20"/>
          <w:szCs w:val="20"/>
        </w:rPr>
        <w:t xml:space="preserve">: </w:t>
      </w:r>
      <w:r w:rsidRPr="007552F7">
        <w:rPr>
          <w:rFonts w:ascii="Tenorite" w:hAnsi="Tenorite" w:cstheme="minorHAnsi"/>
          <w:b/>
          <w:bCs/>
          <w:sz w:val="20"/>
          <w:szCs w:val="20"/>
        </w:rPr>
        <w:t>(646) 504-9576</w:t>
      </w:r>
    </w:p>
    <w:p w14:paraId="18748B0E" w14:textId="37597305" w:rsidR="000258CA" w:rsidRPr="007552F7" w:rsidRDefault="000258CA" w:rsidP="007F156F">
      <w:pPr>
        <w:spacing w:line="240" w:lineRule="auto"/>
        <w:jc w:val="both"/>
        <w:rPr>
          <w:rFonts w:ascii="Tenorite" w:eastAsia="Times New Roman" w:hAnsi="Tenorite" w:cstheme="minorHAnsi"/>
          <w:sz w:val="20"/>
          <w:szCs w:val="20"/>
          <w:u w:val="single"/>
        </w:rPr>
      </w:pPr>
      <w:r w:rsidRPr="007552F7">
        <w:rPr>
          <w:rFonts w:ascii="Tenorite" w:eastAsia="Times New Roman" w:hAnsi="Tenorite" w:cstheme="minorHAnsi"/>
          <w:b/>
          <w:bCs/>
          <w:sz w:val="20"/>
          <w:szCs w:val="20"/>
        </w:rPr>
        <w:t xml:space="preserve">LinkedIn: </w:t>
      </w:r>
      <w:hyperlink r:id="rId7" w:history="1">
        <w:r w:rsidRPr="007552F7">
          <w:rPr>
            <w:rStyle w:val="Hyperlink"/>
            <w:rFonts w:ascii="Tenorite" w:hAnsi="Tenorite"/>
            <w:b/>
            <w:bCs/>
            <w:color w:val="0070C0"/>
            <w:sz w:val="20"/>
            <w:szCs w:val="20"/>
          </w:rPr>
          <w:t>linkedin.com/in/samyukthan</w:t>
        </w:r>
        <w:r w:rsidR="00C90A14">
          <w:rPr>
            <w:rStyle w:val="Hyperlink"/>
            <w:rFonts w:ascii="Tenorite" w:hAnsi="Tenorite"/>
            <w:b/>
            <w:bCs/>
            <w:color w:val="0070C0"/>
            <w:sz w:val="20"/>
            <w:szCs w:val="20"/>
          </w:rPr>
          <w:t>27</w:t>
        </w:r>
        <w:r w:rsidRPr="007552F7">
          <w:rPr>
            <w:rStyle w:val="Hyperlink"/>
            <w:rFonts w:ascii="Tenorite" w:hAnsi="Tenorite"/>
            <w:b/>
            <w:bCs/>
            <w:color w:val="0070C0"/>
            <w:sz w:val="20"/>
            <w:szCs w:val="20"/>
          </w:rPr>
          <w:t>/</w:t>
        </w:r>
      </w:hyperlink>
    </w:p>
    <w:p w14:paraId="60ECAB10" w14:textId="77777777" w:rsidR="00C63732" w:rsidRPr="00B24A81" w:rsidRDefault="00C63732" w:rsidP="007F156F">
      <w:pPr>
        <w:pStyle w:val="NoSpacing"/>
        <w:spacing w:line="276" w:lineRule="auto"/>
        <w:jc w:val="both"/>
        <w:rPr>
          <w:rFonts w:ascii="Tenorite" w:hAnsi="Tenorite" w:cstheme="minorHAnsi"/>
          <w:sz w:val="20"/>
          <w:szCs w:val="20"/>
        </w:rPr>
      </w:pPr>
      <w:r w:rsidRPr="00B24A81">
        <w:rPr>
          <w:rFonts w:ascii="Tenorite" w:hAnsi="Tenorite" w:cstheme="minorHAnsi"/>
          <w:noProof/>
          <w:sz w:val="20"/>
          <w:szCs w:val="20"/>
        </w:rPr>
        <mc:AlternateContent>
          <mc:Choice Requires="wps">
            <w:drawing>
              <wp:anchor distT="0" distB="0" distL="114300" distR="114300" simplePos="0" relativeHeight="251659264" behindDoc="0" locked="0" layoutInCell="1" allowOverlap="1" wp14:anchorId="0EF1BD01" wp14:editId="6AEC7A25">
                <wp:simplePos x="0" y="0"/>
                <wp:positionH relativeFrom="column">
                  <wp:posOffset>-28575</wp:posOffset>
                </wp:positionH>
                <wp:positionV relativeFrom="paragraph">
                  <wp:posOffset>33020</wp:posOffset>
                </wp:positionV>
                <wp:extent cx="6953250" cy="571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953250"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7D73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2.6pt" to="545.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llvwEAAOIDAAAOAAAAZHJzL2Uyb0RvYy54bWysU01v2zAMvQ/YfxB0X+xkSLcZcXpo0V6G&#10;rti63VWZigVIoiBpsfPvS8mJU3TDgBa7CPrge+R7pDaXozVsDyFqdC1fLmrOwEnstNu1/OfDzYfP&#10;nMUkXCcMOmj5ASK/3L5/txl8Ayvs0XQQGJG42Ay+5X1KvqmqKHuwIi7Qg6NHhcGKRMewq7ogBmK3&#10;plrV9UU1YOh8QAkx0u319Mi3hV8pkOmbUhESMy2n2lJZQ1kf81ptN6LZBeF7LY9liDdUYYV2lHSm&#10;uhZJsN9B/0FltQwYUaWFRFuhUlpC0UBqlvULNT964aFoIXOin22K/49W3u2v3H0gGwYfm+jvQ1Yx&#10;qmCZMtr/op4WXVQpG4tth9k2GBOTdHnxZf1xtSZ3Jb2tPy1pS3zVRJPpfIjpFtCyvGm50S6rEo3Y&#10;f41pCj2F5Gvj8hrR6O5GG1MOeR7gygS2F9TJNC6PKZ5FUcKMrM5Cyi4dDEys30Ex3VHBk6QyY2dO&#10;ISW4dOI1jqIzTFEFM7AuZf8TeIzPUCjz9xrwjCiZ0aUZbLXD8LfsZyvUFH9yYNKdLXjE7lBaXKyh&#10;QSrNOQ59ntTn5wI/f83tEwAAAP//AwBQSwMEFAAGAAgAAAAhAEa0iSffAAAACAEAAA8AAABkcnMv&#10;ZG93bnJldi54bWxMj81OwzAQhO9IvIO1SNxau1GLIMSpEBIHpKr0hwPcXHtJAvE6xE4b3p7tCW67&#10;O6PZb4rl6FtxxD42gTTMpgoEkg2uoUrD6/5pcgsiJkPOtIFQww9GWJaXF4XJXTjRFo+7VAkOoZgb&#10;DXVKXS5ltDV6E6ehQ2LtI/TeJF77SrrenDjctzJT6kZ60xB/qE2HjzXar93gNbzNnr83tvvc7F/s&#10;6r1fpfUa06D19dX4cA8i4Zj+zHDGZ3QomekQBnJRtBom8wU7NSwyEGdZ3Sk+HHiaZyDLQv4vUP4C&#10;AAD//wMAUEsBAi0AFAAGAAgAAAAhALaDOJL+AAAA4QEAABMAAAAAAAAAAAAAAAAAAAAAAFtDb250&#10;ZW50X1R5cGVzXS54bWxQSwECLQAUAAYACAAAACEAOP0h/9YAAACUAQAACwAAAAAAAAAAAAAAAAAv&#10;AQAAX3JlbHMvLnJlbHNQSwECLQAUAAYACAAAACEALrEZZb8BAADiAwAADgAAAAAAAAAAAAAAAAAu&#10;AgAAZHJzL2Uyb0RvYy54bWxQSwECLQAUAAYACAAAACEARrSJJ98AAAAIAQAADwAAAAAAAAAAAAAA&#10;AAAZBAAAZHJzL2Rvd25yZXYueG1sUEsFBgAAAAAEAAQA8wAAACUFAAAAAA==&#10;" strokecolor="black [3213]" strokeweight=".5pt">
                <v:stroke joinstyle="miter"/>
              </v:line>
            </w:pict>
          </mc:Fallback>
        </mc:AlternateContent>
      </w:r>
    </w:p>
    <w:p w14:paraId="726B622C" w14:textId="4897A594" w:rsidR="00C63732" w:rsidRPr="00B24A81" w:rsidRDefault="00C63732" w:rsidP="007F156F">
      <w:pPr>
        <w:shd w:val="clear" w:color="auto" w:fill="BDD6EE" w:themeFill="accent5" w:themeFillTint="66"/>
        <w:spacing w:line="276" w:lineRule="auto"/>
        <w:ind w:right="-24"/>
        <w:jc w:val="both"/>
        <w:rPr>
          <w:rFonts w:ascii="Tenorite" w:hAnsi="Tenorite" w:cstheme="minorHAnsi"/>
          <w:b/>
          <w:sz w:val="20"/>
          <w:szCs w:val="20"/>
          <w:u w:val="single"/>
        </w:rPr>
      </w:pPr>
      <w:r w:rsidRPr="00B24A81">
        <w:rPr>
          <w:rFonts w:ascii="Tenorite" w:hAnsi="Tenorite" w:cstheme="minorHAnsi"/>
          <w:b/>
          <w:sz w:val="20"/>
          <w:szCs w:val="20"/>
          <w:u w:val="single"/>
        </w:rPr>
        <w:t>PROFESSIONAL SUMMARY</w:t>
      </w:r>
      <w:r w:rsidR="000258CA" w:rsidRPr="00B24A81">
        <w:rPr>
          <w:rFonts w:ascii="Tenorite" w:hAnsi="Tenorite" w:cstheme="minorHAnsi"/>
          <w:b/>
          <w:sz w:val="20"/>
          <w:szCs w:val="20"/>
          <w:u w:val="single"/>
        </w:rPr>
        <w:t xml:space="preserve">                                                                                                                                                                   </w:t>
      </w:r>
    </w:p>
    <w:p w14:paraId="58BCCB21" w14:textId="77777777" w:rsidR="001625EC" w:rsidRPr="001625EC" w:rsidRDefault="001625EC" w:rsidP="006E5FD2">
      <w:pPr>
        <w:pStyle w:val="ListParagraph"/>
        <w:numPr>
          <w:ilvl w:val="0"/>
          <w:numId w:val="14"/>
        </w:numPr>
        <w:spacing w:before="30" w:after="30" w:line="276" w:lineRule="auto"/>
        <w:jc w:val="both"/>
        <w:rPr>
          <w:rFonts w:ascii="Tenorite" w:hAnsi="Tenorite"/>
          <w:sz w:val="20"/>
          <w:szCs w:val="20"/>
        </w:rPr>
      </w:pPr>
      <w:r>
        <w:t>Senior Java Full Stack Developer with 10+ years of experience designing, developing, and modernizing enterprise applications using Java/J2EE, Spring Boot, microservices, Angular, React, Hibernate, REST APIs, and relational databases.</w:t>
      </w:r>
    </w:p>
    <w:p w14:paraId="5737B403" w14:textId="2436A47C" w:rsidR="006E5FD2" w:rsidRPr="00B5350F" w:rsidRDefault="007C7D1C" w:rsidP="00B5350F">
      <w:pPr>
        <w:pStyle w:val="ListParagraph"/>
        <w:numPr>
          <w:ilvl w:val="0"/>
          <w:numId w:val="14"/>
        </w:numPr>
        <w:spacing w:before="30" w:after="30" w:line="276" w:lineRule="auto"/>
        <w:jc w:val="both"/>
        <w:rPr>
          <w:rFonts w:ascii="Tenorite" w:hAnsi="Tenorite"/>
          <w:sz w:val="20"/>
          <w:szCs w:val="20"/>
        </w:rPr>
      </w:pPr>
      <w:r>
        <w:t>Strong hands-on background building secure, scalable, fault-tolerant backend services for banking, healthcare, insurance, retail, telecom, and enterprise platforms with high-volume transactional workloads.</w:t>
      </w:r>
    </w:p>
    <w:p w14:paraId="3EFD31C3" w14:textId="6556A23C" w:rsidR="00B5350F" w:rsidRPr="006E5FD2" w:rsidRDefault="00B5350F" w:rsidP="00B5350F">
      <w:pPr>
        <w:pStyle w:val="ListParagraph"/>
        <w:numPr>
          <w:ilvl w:val="0"/>
          <w:numId w:val="14"/>
        </w:numPr>
        <w:spacing w:before="30" w:after="30" w:line="276" w:lineRule="auto"/>
        <w:jc w:val="both"/>
        <w:rPr>
          <w:rFonts w:ascii="Tenorite" w:hAnsi="Tenorite"/>
          <w:sz w:val="20"/>
          <w:szCs w:val="20"/>
        </w:rPr>
      </w:pPr>
      <w:r>
        <w:t>Experienced in cloud-native delivery using AWS, Azure, Docker, Kubernetes, Terraform, Jenkins, GitLab CI/CD, Maven, and observability platforms including Prometheus, Grafana, ELK Stack, CloudWatch, and OpenTelemetry.</w:t>
      </w:r>
    </w:p>
    <w:p w14:paraId="5B902A06" w14:textId="7517A3DA" w:rsidR="00294D10" w:rsidRDefault="006E5FD2" w:rsidP="00B5350F">
      <w:pPr>
        <w:pStyle w:val="ListParagraph"/>
        <w:numPr>
          <w:ilvl w:val="0"/>
          <w:numId w:val="14"/>
        </w:numPr>
        <w:spacing w:before="30" w:after="30" w:line="276" w:lineRule="auto"/>
        <w:jc w:val="both"/>
        <w:rPr>
          <w:rFonts w:ascii="Tenorite" w:hAnsi="Tenorite"/>
          <w:sz w:val="20"/>
          <w:szCs w:val="20"/>
        </w:rPr>
      </w:pPr>
      <w:r>
        <w:t>Skilled in API-first and event-driven architecture using REST, GraphQL, Apache Kafka, Spring Integration, Spring Batch, Redis caching, OAuth2/OIDC, JWT, RBAC, and secure service-to-service communication.</w:t>
      </w:r>
    </w:p>
    <w:p w14:paraId="40156ABC" w14:textId="5E2B330B" w:rsidR="00B5350F" w:rsidRPr="00A13509" w:rsidRDefault="00B5350F" w:rsidP="00B5350F">
      <w:pPr>
        <w:pStyle w:val="ListParagraph"/>
        <w:numPr>
          <w:ilvl w:val="0"/>
          <w:numId w:val="14"/>
        </w:numPr>
        <w:spacing w:before="30" w:after="30" w:line="276" w:lineRule="auto"/>
        <w:jc w:val="both"/>
        <w:rPr>
          <w:rFonts w:ascii="Tenorite" w:hAnsi="Tenorite"/>
          <w:sz w:val="20"/>
          <w:szCs w:val="20"/>
        </w:rPr>
      </w:pPr>
      <w:r>
        <w:t>Proven ability to modernize legacy Java/J2EE applications into Spring Boot microservices, improve performance, reduce latency, strengthen test coverage, and support reliable production releases.</w:t>
      </w:r>
    </w:p>
    <w:p w14:paraId="41A20CC6" w14:textId="7D878E06" w:rsidR="00A13509" w:rsidRPr="006E5FD2" w:rsidRDefault="00A13509" w:rsidP="00A13509">
      <w:pPr>
        <w:pStyle w:val="ListParagraph"/>
        <w:numPr>
          <w:ilvl w:val="0"/>
          <w:numId w:val="14"/>
        </w:numPr>
        <w:spacing w:before="30" w:after="30" w:line="276" w:lineRule="auto"/>
        <w:jc w:val="both"/>
        <w:rPr>
          <w:rFonts w:ascii="Tenorite" w:hAnsi="Tenorite"/>
          <w:sz w:val="20"/>
          <w:szCs w:val="20"/>
        </w:rPr>
      </w:pPr>
      <w:r>
        <w:t>Hands-on experience with AI-assisted engineering workflows using GitHub Copilot, OpenAI APIs, AWS Bedrock, Amazon Q Developer, and prompt-based development for code generation, testing, debugging, and productivity improvements.</w:t>
      </w:r>
    </w:p>
    <w:p w14:paraId="4F8E64E4" w14:textId="77777777" w:rsidR="006E5FD2" w:rsidRPr="005F2149" w:rsidRDefault="006E5FD2" w:rsidP="006E5FD2">
      <w:pPr>
        <w:pStyle w:val="ListParagraph"/>
        <w:numPr>
          <w:ilvl w:val="0"/>
          <w:numId w:val="14"/>
        </w:numPr>
        <w:spacing w:before="30" w:after="30" w:line="276" w:lineRule="auto"/>
        <w:jc w:val="both"/>
        <w:rPr>
          <w:rFonts w:ascii="Tenorite" w:hAnsi="Tenorite"/>
          <w:sz w:val="20"/>
          <w:szCs w:val="20"/>
        </w:rPr>
      </w:pPr>
      <w:r>
        <w:t>Collaborative Agile engineer with strong systems thinking, production support ownership, stakeholder communication, code quality discipline, and experience delivering maintainable solutions across distributed teams.</w:t>
      </w:r>
    </w:p>
    <w:p w14:paraId="6135D9DB" w14:textId="155E6E04" w:rsidR="009B67D9" w:rsidRPr="001625EC" w:rsidRDefault="00C63732" w:rsidP="001625EC">
      <w:pPr>
        <w:spacing w:before="30" w:after="30" w:line="276" w:lineRule="auto"/>
        <w:jc w:val="both"/>
        <w:rPr>
          <w:rFonts w:ascii="Tenorite" w:hAnsi="Tenorite" w:cstheme="minorHAnsi"/>
          <w:b/>
          <w:sz w:val="20"/>
          <w:szCs w:val="20"/>
          <w:u w:val="single"/>
        </w:rPr>
      </w:pPr>
      <w:r w:rsidRPr="001625EC">
        <w:rPr>
          <w:rFonts w:ascii="Tenorite" w:hAnsi="Tenorite" w:cstheme="minorHAnsi"/>
          <w:b/>
          <w:sz w:val="20"/>
          <w:szCs w:val="20"/>
          <w:u w:val="single"/>
        </w:rPr>
        <w:t>TECHNICAL SKILLS</w:t>
      </w:r>
      <w:r w:rsidR="00E05E87" w:rsidRPr="001625EC">
        <w:rPr>
          <w:rFonts w:ascii="Tenorite" w:hAnsi="Tenorite" w:cstheme="minorHAnsi"/>
          <w:b/>
          <w:sz w:val="20"/>
          <w:szCs w:val="20"/>
          <w:u w:val="single"/>
        </w:rPr>
        <w:t xml:space="preserve">                                                                                                                                                                          </w:t>
      </w:r>
    </w:p>
    <w:p w14:paraId="2342D8A5" w14:textId="05F800BB" w:rsidR="009B67D9" w:rsidRPr="00B24A81" w:rsidRDefault="009B67D9" w:rsidP="007F156F">
      <w:pPr>
        <w:shd w:val="clear" w:color="auto" w:fill="FFFFFF" w:themeFill="background1"/>
        <w:tabs>
          <w:tab w:val="left" w:pos="3869"/>
        </w:tabs>
        <w:spacing w:after="0" w:line="276" w:lineRule="auto"/>
        <w:ind w:right="-24"/>
        <w:jc w:val="both"/>
        <w:rPr>
          <w:rFonts w:ascii="Tenorite" w:hAnsi="Tenorite" w:cstheme="minorHAnsi"/>
          <w:b/>
          <w:sz w:val="20"/>
          <w:szCs w:val="20"/>
          <w:u w:val="single"/>
        </w:rPr>
      </w:pPr>
    </w:p>
    <w:tbl>
      <w:tblPr>
        <w:tblStyle w:val="TableGrid"/>
        <w:tblW w:w="0" w:type="auto"/>
        <w:tblLook w:val="04A0" w:firstRow="1" w:lastRow="0" w:firstColumn="1" w:lastColumn="0" w:noHBand="0" w:noVBand="1"/>
      </w:tblPr>
      <w:tblGrid>
        <w:gridCol w:w="2245"/>
        <w:gridCol w:w="7830"/>
      </w:tblGrid>
      <w:tr w:rsidR="009B67D9" w:rsidRPr="0018509F" w14:paraId="7B9B9BBD" w14:textId="77777777" w:rsidTr="002C5F4D">
        <w:tc>
          <w:tcPr>
            <w:tcW w:w="2245" w:type="dxa"/>
            <w:shd w:val="clear" w:color="auto" w:fill="BDD6EE" w:themeFill="accent5" w:themeFillTint="66"/>
          </w:tcPr>
          <w:p>
            <w:r>
              <w:t>Programming Languages</w:t>
            </w:r>
          </w:p>
        </w:tc>
        <w:tc>
          <w:tcPr>
            <w:tcW w:w="7830" w:type="dxa"/>
          </w:tcPr>
          <w:p>
            <w:r>
              <w:t>Java 8/11/17/21, JavaScript ES6+, TypeScript, Python, SQL, PL/SQL</w:t>
            </w:r>
          </w:p>
        </w:tc>
      </w:tr>
      <w:tr w:rsidR="0018509F" w:rsidRPr="0018509F" w14:paraId="26AE0A73" w14:textId="77777777" w:rsidTr="002C5F4D">
        <w:tc>
          <w:tcPr>
            <w:tcW w:w="2245" w:type="dxa"/>
            <w:shd w:val="clear" w:color="auto" w:fill="BDD6EE" w:themeFill="accent5" w:themeFillTint="66"/>
          </w:tcPr>
          <w:p>
            <w:r>
              <w:t>Java/J2EE Technologies</w:t>
            </w:r>
          </w:p>
        </w:tc>
        <w:tc>
          <w:tcPr>
            <w:tcW w:w="7830" w:type="dxa"/>
          </w:tcPr>
          <w:p>
            <w:r>
              <w:t>Core Java, Spring Boot 2.x/3.x, Spring MVC, Spring Security, Spring Cloud, Spring Batch, Spring Data JPA, Hibernate, Spring WebFlux, Project Reactor, Spring Integration, EJB 3.x, JDBC, Servlets, JSP, JSTL</w:t>
            </w:r>
          </w:p>
        </w:tc>
      </w:tr>
      <w:tr w:rsidR="006E5FD2" w:rsidRPr="0018509F" w14:paraId="77869274" w14:textId="77777777" w:rsidTr="002C5F4D">
        <w:tc>
          <w:tcPr>
            <w:tcW w:w="2245" w:type="dxa"/>
            <w:shd w:val="clear" w:color="auto" w:fill="BDD6EE" w:themeFill="accent5" w:themeFillTint="66"/>
          </w:tcPr>
          <w:p>
            <w:r>
              <w:t>GenAI Tools</w:t>
            </w:r>
          </w:p>
        </w:tc>
        <w:tc>
          <w:tcPr>
            <w:tcW w:w="7830" w:type="dxa"/>
          </w:tcPr>
          <w:p>
            <w:r>
              <w:t>GitHub Copilot, Amazon Q Developer, AWS Bedrock, OpenAI APIs, Azure OpenAI, RAG concepts, prompt engineering, AI-assisted coding, unit test generation, refactoring support</w:t>
            </w:r>
          </w:p>
        </w:tc>
      </w:tr>
      <w:tr w:rsidR="0018509F" w:rsidRPr="0018509F" w14:paraId="227069D9" w14:textId="77777777" w:rsidTr="002C5F4D">
        <w:tc>
          <w:tcPr>
            <w:tcW w:w="2245" w:type="dxa"/>
            <w:shd w:val="clear" w:color="auto" w:fill="BDD6EE" w:themeFill="accent5" w:themeFillTint="66"/>
          </w:tcPr>
          <w:p>
            <w:r>
              <w:t>API Frameworks &amp; Tools</w:t>
            </w:r>
          </w:p>
        </w:tc>
        <w:tc>
          <w:tcPr>
            <w:tcW w:w="7830" w:type="dxa"/>
          </w:tcPr>
          <w:p>
            <w:r>
              <w:t>RESTful APIs, GraphQL, Swagger/OpenAPI 3.0, Postman, Newman, API versioning, schema-driven design, JSON/XML payload mapping</w:t>
            </w:r>
          </w:p>
        </w:tc>
      </w:tr>
      <w:tr w:rsidR="006E5FD2" w:rsidRPr="0018509F" w14:paraId="777921B0" w14:textId="77777777" w:rsidTr="002C5F4D">
        <w:tc>
          <w:tcPr>
            <w:tcW w:w="2245" w:type="dxa"/>
            <w:shd w:val="clear" w:color="auto" w:fill="BDD6EE" w:themeFill="accent5" w:themeFillTint="66"/>
          </w:tcPr>
          <w:p>
            <w:r>
              <w:t>Frontend Technologies</w:t>
            </w:r>
          </w:p>
        </w:tc>
        <w:tc>
          <w:tcPr>
            <w:tcW w:w="7830" w:type="dxa"/>
          </w:tcPr>
          <w:p>
            <w:r>
              <w:t>Angular 7/13/14+, React 18, TypeScript, RxJS, Reactive Forms, Angular Routing, HTML5, CSS3, SCSS/SASS, Bootstrap, JavaScript, jQuery, Node.js/Express.js</w:t>
            </w:r>
          </w:p>
        </w:tc>
      </w:tr>
      <w:tr w:rsidR="0018509F" w:rsidRPr="0018509F" w14:paraId="1A1C2EB8" w14:textId="77777777" w:rsidTr="002C5F4D">
        <w:tc>
          <w:tcPr>
            <w:tcW w:w="2245" w:type="dxa"/>
            <w:shd w:val="clear" w:color="auto" w:fill="BDD6EE" w:themeFill="accent5" w:themeFillTint="66"/>
          </w:tcPr>
          <w:p>
            <w:r>
              <w:t>Reporting &amp; Analytics</w:t>
            </w:r>
          </w:p>
        </w:tc>
        <w:tc>
          <w:tcPr>
            <w:tcW w:w="7830" w:type="dxa"/>
          </w:tcPr>
          <w:p>
            <w:r>
              <w:t>Jasper Reports, Power BI, Tableau CRM, ELK Stack/Kibana</w:t>
            </w:r>
          </w:p>
        </w:tc>
      </w:tr>
      <w:tr w:rsidR="006E5FD2" w:rsidRPr="0018509F" w14:paraId="6B8A06B7" w14:textId="77777777" w:rsidTr="002C5F4D">
        <w:tc>
          <w:tcPr>
            <w:tcW w:w="2245" w:type="dxa"/>
            <w:shd w:val="clear" w:color="auto" w:fill="BDD6EE" w:themeFill="accent5" w:themeFillTint="66"/>
          </w:tcPr>
          <w:p>
            <w:r>
              <w:t>Databases</w:t>
            </w:r>
          </w:p>
        </w:tc>
        <w:tc>
          <w:tcPr>
            <w:tcW w:w="7830" w:type="dxa"/>
          </w:tcPr>
          <w:p>
            <w:r>
              <w:t>PostgreSQL, MySQL, Oracle, SQL Server, IBM DB2, MongoDB, Redis, Cassandra, DynamoDB, Aurora PostgreSQL, GCP BigQuery</w:t>
            </w:r>
          </w:p>
        </w:tc>
      </w:tr>
      <w:tr w:rsidR="006E5FD2" w:rsidRPr="0018509F" w14:paraId="519E90BF" w14:textId="77777777" w:rsidTr="002C5F4D">
        <w:tc>
          <w:tcPr>
            <w:tcW w:w="2245" w:type="dxa"/>
            <w:shd w:val="clear" w:color="auto" w:fill="BDD6EE" w:themeFill="accent5" w:themeFillTint="66"/>
          </w:tcPr>
          <w:p>
            <w:r>
              <w:t>Messaging &amp; Integration</w:t>
            </w:r>
          </w:p>
        </w:tc>
        <w:tc>
          <w:tcPr>
            <w:tcW w:w="7830" w:type="dxa"/>
          </w:tcPr>
          <w:p>
            <w:r>
              <w:t>Apache Kafka, Kafka Streams, RabbitMQ exposure, Spring Integration, Apache Camel, REST, SOAP Web Services, Enterprise Integration Patterns</w:t>
            </w:r>
          </w:p>
        </w:tc>
      </w:tr>
      <w:tr w:rsidR="0018509F" w:rsidRPr="0018509F" w14:paraId="4414B46D" w14:textId="77777777" w:rsidTr="002C5F4D">
        <w:tc>
          <w:tcPr>
            <w:tcW w:w="2245" w:type="dxa"/>
            <w:shd w:val="clear" w:color="auto" w:fill="BDD6EE" w:themeFill="accent5" w:themeFillTint="66"/>
          </w:tcPr>
          <w:p>
            <w:r>
              <w:t>Web Application Servers</w:t>
            </w:r>
          </w:p>
        </w:tc>
        <w:tc>
          <w:tcPr>
            <w:tcW w:w="7830" w:type="dxa"/>
          </w:tcPr>
          <w:p>
            <w:r>
              <w:t>Apache Tomcat, IBM WebSphere, JBoss EAP</w:t>
            </w:r>
          </w:p>
        </w:tc>
      </w:tr>
      <w:tr w:rsidR="006E5FD2" w:rsidRPr="0018509F" w14:paraId="0605CBD0" w14:textId="77777777" w:rsidTr="002C5F4D">
        <w:tc>
          <w:tcPr>
            <w:tcW w:w="2245" w:type="dxa"/>
            <w:shd w:val="clear" w:color="auto" w:fill="BDD6EE" w:themeFill="accent5" w:themeFillTint="66"/>
          </w:tcPr>
          <w:p>
            <w:r>
              <w:t>Testing Tools</w:t>
            </w:r>
          </w:p>
        </w:tc>
        <w:tc>
          <w:tcPr>
            <w:tcW w:w="7830" w:type="dxa"/>
          </w:tcPr>
          <w:p>
            <w:r>
              <w:t>JUnit 5, Mockito, Cucumber, Jasmine, Karma, Jest exposure, Cypress exposure, Selenium exposure, Postman, RestAssured, JMeter</w:t>
            </w:r>
          </w:p>
        </w:tc>
      </w:tr>
      <w:tr w:rsidR="006E5FD2" w:rsidRPr="0018509F" w14:paraId="0626CF4A" w14:textId="77777777" w:rsidTr="002C5F4D">
        <w:tc>
          <w:tcPr>
            <w:tcW w:w="2245" w:type="dxa"/>
            <w:shd w:val="clear" w:color="auto" w:fill="BDD6EE" w:themeFill="accent5" w:themeFillTint="66"/>
          </w:tcPr>
          <w:p>
            <w:r>
              <w:t>Logging and Monitoring</w:t>
            </w:r>
          </w:p>
        </w:tc>
        <w:tc>
          <w:tcPr>
            <w:tcW w:w="7830" w:type="dxa"/>
          </w:tcPr>
          <w:p>
            <w:r>
              <w:t>Prometheus, Grafana, ELK Stack, OpenTelemetry, AWS CloudWatch, Datadog, Splunk</w:t>
            </w:r>
          </w:p>
        </w:tc>
      </w:tr>
      <w:tr w:rsidR="002C5F4D" w:rsidRPr="0018509F" w14:paraId="5C2FE26D" w14:textId="77777777" w:rsidTr="002C5F4D">
        <w:tc>
          <w:tcPr>
            <w:tcW w:w="2245" w:type="dxa"/>
            <w:shd w:val="clear" w:color="auto" w:fill="BDD6EE" w:themeFill="accent5" w:themeFillTint="66"/>
          </w:tcPr>
          <w:p>
            <w:r>
              <w:t>Version Control</w:t>
            </w:r>
          </w:p>
        </w:tc>
        <w:tc>
          <w:tcPr>
            <w:tcW w:w="7830" w:type="dxa"/>
          </w:tcPr>
          <w:p>
            <w:r>
              <w:t>Git, GitHub, GitLab, Bitbucket</w:t>
            </w:r>
          </w:p>
        </w:tc>
      </w:tr>
      <w:tr w:rsidR="002C5F4D" w:rsidRPr="0018509F" w14:paraId="46537543" w14:textId="77777777" w:rsidTr="002C5F4D">
        <w:tc>
          <w:tcPr>
            <w:tcW w:w="2245" w:type="dxa"/>
            <w:shd w:val="clear" w:color="auto" w:fill="BDD6EE" w:themeFill="accent5" w:themeFillTint="66"/>
          </w:tcPr>
          <w:p>
            <w:r>
              <w:t>Cloud Technologies / DevOps tools</w:t>
            </w:r>
          </w:p>
        </w:tc>
        <w:tc>
          <w:tcPr>
            <w:tcW w:w="7830" w:type="dxa"/>
          </w:tcPr>
          <w:p>
            <w:r>
              <w:t>AWS EKS, ECS, EC2, Lambda, S3, SNS, SQS, DynamoDB, Aurora, IAM, ECR, API Gateway, CloudWatch, Azure App Services, Azure DevOps, AKS exposure, Azure Storage, Terraform, Docker, Kubernetes, Helm, Jenkins, GitLab CI/CD</w:t>
            </w:r>
          </w:p>
        </w:tc>
      </w:tr>
      <w:tr w:rsidR="007F1102" w:rsidRPr="0018509F" w14:paraId="78228F1D" w14:textId="77777777" w:rsidTr="002C5F4D">
        <w:tc>
          <w:tcPr>
            <w:tcW w:w="2245" w:type="dxa"/>
            <w:shd w:val="clear" w:color="auto" w:fill="BDD6EE" w:themeFill="accent5" w:themeFillTint="66"/>
          </w:tcPr>
          <w:p>
            <w:r>
              <w:t>Networking &amp; SD-WAN</w:t>
            </w:r>
          </w:p>
        </w:tc>
        <w:tc>
          <w:tcPr>
            <w:tcW w:w="7830" w:type="dxa"/>
          </w:tcPr>
          <w:p>
            <w:r>
              <w:t>TLS/SSL, VPN, secure service communication, network security, Palo Alto Prisma SD-WAN exposure</w:t>
            </w:r>
          </w:p>
        </w:tc>
      </w:tr>
      <w:tr w:rsidR="002C5F4D" w:rsidRPr="0018509F" w14:paraId="00465E22" w14:textId="77777777" w:rsidTr="002C5F4D">
        <w:tc>
          <w:tcPr>
            <w:tcW w:w="2245" w:type="dxa"/>
            <w:shd w:val="clear" w:color="auto" w:fill="BDD6EE" w:themeFill="accent5" w:themeFillTint="66"/>
          </w:tcPr>
          <w:p>
            <w:r>
              <w:t>Methodologies</w:t>
            </w:r>
          </w:p>
        </w:tc>
        <w:tc>
          <w:tcPr>
            <w:tcW w:w="7830" w:type="dxa"/>
          </w:tcPr>
          <w:p>
            <w:r>
              <w:t>Agile/Scrum, TDD, BDD, CI/CD, Microservices, Event-Driven Architecture, Domain-Driven Design, System Design, Systems Thinking, Fault-Tolerant Architecture</w:t>
            </w:r>
          </w:p>
        </w:tc>
      </w:tr>
      <w:tr w:rsidR="002C5F4D" w:rsidRPr="0018509F" w14:paraId="139B8D70" w14:textId="77777777" w:rsidTr="002C5F4D">
        <w:tc>
          <w:tcPr>
            <w:tcW w:w="2245" w:type="dxa"/>
            <w:shd w:val="clear" w:color="auto" w:fill="BDD6EE" w:themeFill="accent5" w:themeFillTint="66"/>
          </w:tcPr>
          <w:p>
            <w:r>
              <w:t>Build Tools/IDE’s</w:t>
            </w:r>
          </w:p>
        </w:tc>
        <w:tc>
          <w:tcPr>
            <w:tcW w:w="7830" w:type="dxa"/>
          </w:tcPr>
          <w:p>
            <w:r>
              <w:t>Maven, Gradle, Ant, IntelliJ IDEA, Eclipse</w:t>
            </w:r>
          </w:p>
        </w:tc>
      </w:tr>
      <w:tr w:rsidR="002C5F4D" w:rsidRPr="0018509F" w14:paraId="689AB81F" w14:textId="77777777" w:rsidTr="002C5F4D">
        <w:tc>
          <w:tcPr>
            <w:tcW w:w="2245" w:type="dxa"/>
            <w:shd w:val="clear" w:color="auto" w:fill="BDD6EE" w:themeFill="accent5" w:themeFillTint="66"/>
          </w:tcPr>
          <w:p>
            <w:r>
              <w:t>Operating Systems</w:t>
            </w:r>
          </w:p>
        </w:tc>
        <w:tc>
          <w:tcPr>
            <w:tcW w:w="7830" w:type="dxa"/>
          </w:tcPr>
          <w:p>
            <w:r>
              <w:t>Linux, UNIX, Windows</w:t>
            </w:r>
          </w:p>
        </w:tc>
      </w:tr>
      <w:tr w:rsidR="006E5FD2" w:rsidRPr="0018509F" w14:paraId="315F60DF" w14:textId="77777777" w:rsidTr="002C5F4D">
        <w:tc>
          <w:tcPr>
            <w:tcW w:w="2245" w:type="dxa"/>
            <w:shd w:val="clear" w:color="auto" w:fill="BDD6EE" w:themeFill="accent5" w:themeFillTint="66"/>
          </w:tcPr>
          <w:p>
            <w:r>
              <w:t>Concepts</w:t>
            </w:r>
          </w:p>
        </w:tc>
        <w:tc>
          <w:tcPr>
            <w:tcW w:w="7830" w:type="dxa"/>
          </w:tcPr>
          <w:p>
            <w:r>
              <w:t>OOP, Data Structures, Distributed Systems, Reactive Programming, Cloud-Native Applications, IAM, Observability, Secure Enterprise Platforms, Integrated Eligibility Systems</w:t>
            </w:r>
          </w:p>
        </w:tc>
      </w:tr>
    </w:tbl>
    <w:p w14:paraId="05AFE1E2" w14:textId="77777777" w:rsidR="00B57D95" w:rsidRPr="00B24A81" w:rsidRDefault="00B57D95" w:rsidP="007F156F">
      <w:pPr>
        <w:spacing w:line="276" w:lineRule="auto"/>
        <w:ind w:right="-24"/>
        <w:jc w:val="both"/>
        <w:rPr>
          <w:rFonts w:ascii="Tenorite" w:hAnsi="Tenorite" w:cstheme="minorHAnsi"/>
          <w:b/>
          <w:sz w:val="20"/>
          <w:szCs w:val="20"/>
          <w:u w:val="single"/>
        </w:rPr>
      </w:pPr>
    </w:p>
    <w:p w14:paraId="01E00537" w14:textId="60D657DF" w:rsidR="00C63732" w:rsidRPr="00B24A81" w:rsidRDefault="00CE5C05" w:rsidP="007F156F">
      <w:pPr>
        <w:shd w:val="clear" w:color="auto" w:fill="BDD6EE" w:themeFill="accent5" w:themeFillTint="66"/>
        <w:spacing w:line="276" w:lineRule="auto"/>
        <w:ind w:right="-24"/>
        <w:jc w:val="both"/>
        <w:rPr>
          <w:rFonts w:ascii="Tenorite" w:hAnsi="Tenorite" w:cstheme="minorHAnsi"/>
          <w:b/>
          <w:sz w:val="20"/>
          <w:szCs w:val="20"/>
          <w:u w:val="single"/>
        </w:rPr>
      </w:pPr>
      <w:r w:rsidRPr="00B24A81">
        <w:rPr>
          <w:rFonts w:ascii="Tenorite" w:hAnsi="Tenorite" w:cstheme="minorHAnsi"/>
          <w:b/>
          <w:sz w:val="20"/>
          <w:szCs w:val="20"/>
          <w:u w:val="single"/>
        </w:rPr>
        <w:t>PROFESSIONAL</w:t>
      </w:r>
      <w:r w:rsidR="00C63732" w:rsidRPr="00B24A81">
        <w:rPr>
          <w:rFonts w:ascii="Tenorite" w:hAnsi="Tenorite" w:cstheme="minorHAnsi"/>
          <w:b/>
          <w:sz w:val="20"/>
          <w:szCs w:val="20"/>
          <w:u w:val="single"/>
        </w:rPr>
        <w:t xml:space="preserve"> EXPERIENCE</w:t>
      </w:r>
      <w:r w:rsidR="000258CA" w:rsidRPr="00B24A81">
        <w:rPr>
          <w:rFonts w:ascii="Tenorite" w:hAnsi="Tenorite" w:cstheme="minorHAnsi"/>
          <w:b/>
          <w:sz w:val="20"/>
          <w:szCs w:val="20"/>
          <w:u w:val="single"/>
        </w:rPr>
        <w:t xml:space="preserve">                                                                                                                                                        </w:t>
      </w:r>
    </w:p>
    <w:p w14:paraId="0A34C41C" w14:textId="0AAB8229" w:rsidR="00C63732" w:rsidRPr="00B24A81" w:rsidRDefault="00C63732" w:rsidP="007F156F">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None"/>
          <w:rFonts w:ascii="Tenorite" w:hAnsi="Tenorite" w:cs="Times New Roman"/>
          <w:b/>
          <w:bCs/>
          <w:color w:val="auto"/>
          <w:sz w:val="24"/>
          <w:szCs w:val="24"/>
          <w:u w:color="0070C0"/>
          <w:lang w:val="en-US"/>
        </w:rPr>
      </w:pPr>
      <w:r w:rsidRPr="00B24A81">
        <w:rPr>
          <w:rStyle w:val="None"/>
          <w:rFonts w:ascii="Tenorite" w:hAnsi="Tenorite" w:cs="Times New Roman"/>
          <w:b/>
          <w:bCs/>
          <w:color w:val="auto"/>
          <w:sz w:val="20"/>
          <w:szCs w:val="20"/>
          <w:u w:color="0070C0"/>
          <w:lang w:val="en-US"/>
        </w:rPr>
        <w:t>Client:</w:t>
      </w:r>
      <w:r w:rsidRPr="00B24A81">
        <w:rPr>
          <w:rFonts w:ascii="Tenorite" w:hAnsi="Tenorite" w:cs="Times New Roman"/>
          <w:sz w:val="20"/>
          <w:szCs w:val="20"/>
        </w:rPr>
        <w:t xml:space="preserve"> </w:t>
      </w:r>
      <w:r w:rsidR="00A9500A" w:rsidRPr="00B24A81">
        <w:rPr>
          <w:rFonts w:ascii="Tenorite" w:hAnsi="Tenorite" w:cs="Times New Roman"/>
          <w:b/>
          <w:bCs/>
          <w:lang w:val="en-US"/>
        </w:rPr>
        <w:t>Frost Bank</w:t>
      </w:r>
      <w:r w:rsidR="006449F7" w:rsidRPr="00B24A81">
        <w:rPr>
          <w:rFonts w:ascii="Tenorite" w:hAnsi="Tenorite" w:cs="Times New Roman"/>
          <w:b/>
          <w:bCs/>
          <w:lang w:val="en-US"/>
        </w:rPr>
        <w:t>,</w:t>
      </w:r>
      <w:r w:rsidR="00CE5C05" w:rsidRPr="00B24A81">
        <w:rPr>
          <w:rFonts w:ascii="Tenorite" w:hAnsi="Tenorite" w:cs="Times New Roman"/>
          <w:b/>
          <w:bCs/>
          <w:lang w:val="en-US"/>
        </w:rPr>
        <w:t xml:space="preserve"> </w:t>
      </w:r>
      <w:r w:rsidR="006449F7" w:rsidRPr="00B24A81">
        <w:rPr>
          <w:rFonts w:ascii="Tenorite" w:hAnsi="Tenorite" w:cs="Times New Roman"/>
          <w:b/>
          <w:bCs/>
          <w:lang w:val="en-US"/>
        </w:rPr>
        <w:t>San Antonio,</w:t>
      </w:r>
      <w:r w:rsidR="00CE5C05" w:rsidRPr="00B24A81">
        <w:rPr>
          <w:rFonts w:ascii="Tenorite" w:hAnsi="Tenorite" w:cs="Times New Roman"/>
          <w:b/>
          <w:bCs/>
          <w:lang w:val="en-US"/>
        </w:rPr>
        <w:t xml:space="preserve"> </w:t>
      </w:r>
      <w:r w:rsidR="006449F7" w:rsidRPr="00B24A81">
        <w:rPr>
          <w:rFonts w:ascii="Tenorite" w:hAnsi="Tenorite" w:cs="Times New Roman"/>
          <w:b/>
          <w:bCs/>
          <w:lang w:val="en-US"/>
        </w:rPr>
        <w:t>TX</w:t>
      </w:r>
      <w:r w:rsidR="006C475D" w:rsidRPr="00B24A81">
        <w:rPr>
          <w:rFonts w:ascii="Tenorite" w:hAnsi="Tenorite" w:cs="Times New Roman"/>
          <w:b/>
          <w:bCs/>
          <w:lang w:val="en-US"/>
        </w:rPr>
        <w:tab/>
      </w:r>
      <w:r w:rsidR="006C475D" w:rsidRPr="00B24A81">
        <w:rPr>
          <w:rFonts w:ascii="Tenorite" w:hAnsi="Tenorite" w:cs="Times New Roman"/>
          <w:b/>
          <w:bCs/>
          <w:sz w:val="24"/>
          <w:szCs w:val="24"/>
          <w:lang w:val="en-US"/>
        </w:rPr>
        <w:tab/>
      </w:r>
      <w:r w:rsidR="006C475D" w:rsidRPr="00B24A81">
        <w:rPr>
          <w:rFonts w:ascii="Tenorite" w:hAnsi="Tenorite" w:cs="Times New Roman"/>
          <w:b/>
          <w:bCs/>
          <w:sz w:val="24"/>
          <w:szCs w:val="24"/>
          <w:lang w:val="en-US"/>
        </w:rPr>
        <w:tab/>
      </w:r>
      <w:r w:rsidR="006C475D" w:rsidRPr="00B24A81">
        <w:rPr>
          <w:rFonts w:ascii="Tenorite" w:hAnsi="Tenorite" w:cs="Times New Roman"/>
          <w:b/>
          <w:bCs/>
          <w:sz w:val="24"/>
          <w:szCs w:val="24"/>
          <w:lang w:val="en-US"/>
        </w:rPr>
        <w:tab/>
      </w:r>
      <w:r w:rsidR="006C475D" w:rsidRPr="00B24A81">
        <w:rPr>
          <w:rFonts w:ascii="Tenorite" w:hAnsi="Tenorite" w:cs="Times New Roman"/>
          <w:b/>
          <w:bCs/>
          <w:sz w:val="24"/>
          <w:szCs w:val="24"/>
          <w:lang w:val="en-US"/>
        </w:rPr>
        <w:tab/>
      </w:r>
      <w:r w:rsidR="006C475D" w:rsidRPr="00B24A81">
        <w:rPr>
          <w:rFonts w:ascii="Tenorite" w:hAnsi="Tenorite" w:cs="Times New Roman"/>
          <w:b/>
          <w:bCs/>
          <w:sz w:val="24"/>
          <w:szCs w:val="24"/>
          <w:lang w:val="en-US"/>
        </w:rPr>
        <w:tab/>
      </w:r>
      <w:r w:rsidR="006C475D" w:rsidRPr="00B24A81">
        <w:rPr>
          <w:rFonts w:ascii="Tenorite" w:hAnsi="Tenorite" w:cs="Times New Roman"/>
          <w:b/>
          <w:bCs/>
          <w:sz w:val="24"/>
          <w:szCs w:val="24"/>
          <w:lang w:val="en-US"/>
        </w:rPr>
        <w:tab/>
      </w:r>
      <w:r w:rsidR="00CE5C05" w:rsidRPr="00B24A81">
        <w:rPr>
          <w:rFonts w:ascii="Tenorite" w:hAnsi="Tenorite" w:cs="Times New Roman"/>
          <w:b/>
          <w:bCs/>
          <w:sz w:val="24"/>
          <w:szCs w:val="24"/>
          <w:lang w:val="en-US"/>
        </w:rPr>
        <w:tab/>
      </w:r>
      <w:r w:rsidR="00FA06C6" w:rsidRPr="00B24A81">
        <w:rPr>
          <w:rFonts w:ascii="Tenorite" w:hAnsi="Tenorite" w:cs="Times New Roman"/>
          <w:b/>
          <w:bCs/>
          <w:sz w:val="24"/>
          <w:szCs w:val="24"/>
          <w:lang w:val="en-US"/>
        </w:rPr>
        <w:t xml:space="preserve">     </w:t>
      </w:r>
      <w:r w:rsidR="006C475D" w:rsidRPr="00B24A81">
        <w:rPr>
          <w:rFonts w:ascii="Tenorite" w:hAnsi="Tenorite" w:cs="Times New Roman"/>
          <w:b/>
          <w:bCs/>
          <w:lang w:val="en-US"/>
        </w:rPr>
        <w:t>May 2023-</w:t>
      </w:r>
      <w:r w:rsidR="000F67A0" w:rsidRPr="00B24A81">
        <w:rPr>
          <w:rFonts w:ascii="Tenorite" w:hAnsi="Tenorite" w:cs="Times New Roman"/>
          <w:b/>
          <w:bCs/>
          <w:lang w:val="en-US"/>
        </w:rPr>
        <w:t>Present</w:t>
      </w:r>
      <w:r w:rsidR="00CE5C05" w:rsidRPr="00B24A81">
        <w:rPr>
          <w:rFonts w:ascii="Tenorite" w:hAnsi="Tenorite" w:cs="Times New Roman"/>
          <w:b/>
          <w:bCs/>
          <w:lang w:val="en-US"/>
        </w:rPr>
        <w:t xml:space="preserve"> </w:t>
      </w:r>
    </w:p>
    <w:p w14:paraId="491D1DD6" w14:textId="7CBE7EB6" w:rsidR="00CE5C05" w:rsidRPr="004C67C4" w:rsidRDefault="00C63732" w:rsidP="009E21C8">
      <w:pPr>
        <w:spacing w:after="0" w:line="276" w:lineRule="auto"/>
        <w:ind w:right="-24"/>
        <w:jc w:val="both"/>
        <w:rPr>
          <w:rFonts w:ascii="Tenorite" w:eastAsia="Calibri" w:hAnsi="Tenorite" w:cs="Times New Roman"/>
          <w:sz w:val="20"/>
          <w:szCs w:val="20"/>
          <w:u w:color="0070C0"/>
          <w:bdr w:val="nil"/>
        </w:rPr>
      </w:pPr>
      <w:r w:rsidRPr="00B24A81">
        <w:rPr>
          <w:rFonts w:ascii="Tenorite" w:eastAsia="Calibri" w:hAnsi="Tenorite" w:cs="Times New Roman"/>
          <w:b/>
          <w:bCs/>
          <w:sz w:val="20"/>
          <w:szCs w:val="20"/>
          <w:u w:color="0070C0"/>
          <w:bdr w:val="nil"/>
        </w:rPr>
        <w:t xml:space="preserve">Role: </w:t>
      </w:r>
      <w:r w:rsidR="005505DB" w:rsidRPr="005505DB">
        <w:rPr>
          <w:rFonts w:ascii="Tenorite" w:eastAsia="Calibri" w:hAnsi="Tenorite" w:cs="Times New Roman"/>
          <w:b/>
          <w:bCs/>
          <w:sz w:val="20"/>
          <w:szCs w:val="20"/>
          <w:u w:color="0070C0"/>
          <w:bdr w:val="nil"/>
        </w:rPr>
        <w:t>Senior Java Backend</w:t>
      </w:r>
      <w:r w:rsidR="00BB116F">
        <w:rPr>
          <w:rFonts w:ascii="Tenorite" w:eastAsia="Calibri" w:hAnsi="Tenorite" w:cs="Times New Roman"/>
          <w:b/>
          <w:bCs/>
          <w:sz w:val="20"/>
          <w:szCs w:val="20"/>
          <w:u w:color="0070C0"/>
          <w:bdr w:val="nil"/>
        </w:rPr>
        <w:t xml:space="preserve"> Developer</w:t>
      </w:r>
    </w:p>
    <w:p w14:paraId="2529CC54" w14:textId="77777777" w:rsidR="00C63732" w:rsidRPr="00B24A81" w:rsidRDefault="00C63732" w:rsidP="007F156F">
      <w:pPr>
        <w:pBdr>
          <w:bottom w:val="thickThinSmallGap" w:sz="18" w:space="1" w:color="385623" w:themeColor="accent6" w:themeShade="80"/>
        </w:pBdr>
        <w:spacing w:after="0" w:line="276" w:lineRule="auto"/>
        <w:ind w:right="-24"/>
        <w:jc w:val="both"/>
        <w:rPr>
          <w:rFonts w:ascii="Tenorite" w:eastAsia="Calibri" w:hAnsi="Tenorite" w:cs="Times New Roman"/>
          <w:b/>
          <w:bCs/>
          <w:iCs/>
          <w:sz w:val="20"/>
          <w:szCs w:val="20"/>
          <w:u w:color="0070C0"/>
          <w:bdr w:val="nil"/>
        </w:rPr>
      </w:pPr>
      <w:r w:rsidRPr="00B24A81">
        <w:rPr>
          <w:rFonts w:ascii="Tenorite" w:eastAsia="Calibri" w:hAnsi="Tenorite" w:cs="Times New Roman"/>
          <w:b/>
          <w:bCs/>
          <w:iCs/>
          <w:sz w:val="20"/>
          <w:szCs w:val="20"/>
          <w:u w:color="0070C0"/>
          <w:bdr w:val="nil"/>
        </w:rPr>
        <w:t>Responsibilities</w:t>
      </w:r>
      <w:r w:rsidRPr="00B24A81">
        <w:rPr>
          <w:rFonts w:ascii="Tenorite" w:eastAsia="Calibri" w:hAnsi="Tenorite" w:cs="Times New Roman"/>
          <w:b/>
          <w:bCs/>
          <w:sz w:val="20"/>
          <w:szCs w:val="20"/>
          <w:u w:color="0070C0"/>
          <w:bdr w:val="nil"/>
          <w:cs/>
          <w:lang w:val="it-IT" w:bidi="hi-IN"/>
        </w:rPr>
        <w:t xml:space="preserve">: </w:t>
      </w:r>
    </w:p>
    <w:p w14:paraId="627A2712"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Used GitHub Copilot, OpenAI APIs, and Amazon Q Developer in controlled developer workflows to accelerate coding, test generation, refactoring, and debugging while keeping reviews and compliance checks human-led.</w:t>
      </w:r>
    </w:p>
    <w:p w14:paraId="0339CEE9" w14:textId="77777777" w:rsid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Built and enhanced Spring Boot microservices supporting high-volume financial workflows with risk-aware validation, data integrity checks, secure API contracts, and reliable downstream processing.</w:t>
      </w:r>
    </w:p>
    <w:p w14:paraId="3AA34734" w14:textId="225D09B3" w:rsidR="00631336" w:rsidRPr="001B37AC" w:rsidRDefault="00631336" w:rsidP="001B37AC">
      <w:pPr>
        <w:pStyle w:val="ListParagraph"/>
        <w:numPr>
          <w:ilvl w:val="0"/>
          <w:numId w:val="16"/>
        </w:numPr>
        <w:spacing w:beforeLines="40" w:before="96" w:afterLines="40" w:after="96"/>
        <w:jc w:val="both"/>
        <w:rPr>
          <w:rFonts w:ascii="Tenorite" w:hAnsi="Tenorite" w:cstheme="minorHAnsi"/>
          <w:sz w:val="20"/>
          <w:szCs w:val="20"/>
          <w:lang w:val="en-IN"/>
        </w:rPr>
      </w:pPr>
      <w:r>
        <w:t>Designed scalable backend components focused on availability, resiliency, fault tolerance, and maintainability for enterprise banking applications handling high-throughput transactional workloads.</w:t>
      </w:r>
    </w:p>
    <w:p w14:paraId="5BC36D4D" w14:textId="77777777" w:rsid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Delivered Java 21 and Spring Boot 3.x features across Agile sprints, improving service reliability, API consistency, and production readiness through clean code and peer-reviewed implementation.</w:t>
      </w:r>
    </w:p>
    <w:p w14:paraId="0AAE4AFC" w14:textId="1EE34E24" w:rsidR="00E75546" w:rsidRPr="00533C46" w:rsidRDefault="00E75546" w:rsidP="001B37AC">
      <w:pPr>
        <w:pStyle w:val="ListParagraph"/>
        <w:numPr>
          <w:ilvl w:val="0"/>
          <w:numId w:val="16"/>
        </w:numPr>
        <w:spacing w:beforeLines="40" w:before="96" w:afterLines="40" w:after="96"/>
        <w:jc w:val="both"/>
        <w:rPr>
          <w:rFonts w:ascii="Tenorite" w:hAnsi="Tenorite" w:cstheme="minorHAnsi"/>
          <w:sz w:val="20"/>
          <w:szCs w:val="20"/>
          <w:lang w:val="en-IN"/>
        </w:rPr>
      </w:pPr>
      <w:r>
        <w:t>Defined microservice boundaries, API contracts, service decomposition patterns, and inter-service communication models to support incremental modernization from legacy banking workflows.</w:t>
      </w:r>
    </w:p>
    <w:p w14:paraId="734506B4"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Migrated latency-sensitive services to reactive Spring WebFlux and Project Reactor pipelines, improving concurrency, throughput, and response-time stability under peak workloads.</w:t>
      </w:r>
    </w:p>
    <w:p w14:paraId="3A1F0F2B"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Implemented Kafka-based event streaming with producers, consumers, partitioning, retries, and schema alignment to support asynchronous processing across distributed financial services.</w:t>
      </w:r>
    </w:p>
    <w:p w14:paraId="4D18095B"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Implemented secure API access using Spring Security, OAuth2/OIDC, JWT, RBAC, TLS, and audit-friendly logging to protect sensitive financial data and service interactions.</w:t>
      </w:r>
    </w:p>
    <w:p w14:paraId="62FEE097"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Optimized PostgreSQL and Oracle persistence layers through indexing, query tuning, transaction handling, and data validation checks for high-volume transactional operations.</w:t>
      </w:r>
    </w:p>
    <w:p w14:paraId="28B844A8" w14:textId="06B54A85" w:rsidR="001B37AC" w:rsidRDefault="001B37AC" w:rsidP="007F1102">
      <w:pPr>
        <w:pStyle w:val="ListParagraph"/>
        <w:numPr>
          <w:ilvl w:val="0"/>
          <w:numId w:val="16"/>
        </w:numPr>
        <w:spacing w:beforeLines="40" w:before="96" w:afterLines="40" w:after="96"/>
        <w:jc w:val="both"/>
        <w:rPr>
          <w:rFonts w:ascii="Tenorite" w:hAnsi="Tenorite" w:cstheme="minorHAnsi"/>
          <w:sz w:val="20"/>
          <w:szCs w:val="20"/>
          <w:lang w:val="en-IN"/>
        </w:rPr>
      </w:pPr>
      <w:r>
        <w:t>Introduced Redis caching for frequently accessed service data, reducing repeated database calls and improving response times across customer-facing and operational workflows.</w:t>
      </w:r>
    </w:p>
    <w:p w14:paraId="57B8FD3D"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Built observability coverage using Prometheus, Grafana, ELK Stack, CloudWatch, and OpenTelemetry, enabling faster triage through structured logs, metrics, traces, and actionable dashboards.</w:t>
      </w:r>
    </w:p>
    <w:p w14:paraId="6ED80053" w14:textId="77777777" w:rsid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Owned production support activities including defect triage, log analysis, root-cause investigation, incident coordination, and SLA-focused remediation for critical banking modules.</w:t>
      </w:r>
    </w:p>
    <w:p w14:paraId="6F9150F5"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Strengthened automated validation using JUnit, Mockito, RestAssured, Postman, and JMeter, improving regression stability and API confidence across CI/CD releases.</w:t>
      </w:r>
    </w:p>
    <w:p w14:paraId="28BC5206" w14:textId="1A79D4DC" w:rsidR="0055222E" w:rsidRPr="0055222E" w:rsidRDefault="0055222E" w:rsidP="00294D10">
      <w:pPr>
        <w:pStyle w:val="ListParagraph"/>
        <w:numPr>
          <w:ilvl w:val="0"/>
          <w:numId w:val="16"/>
        </w:numPr>
        <w:spacing w:beforeLines="40" w:before="96" w:afterLines="40" w:after="96"/>
        <w:jc w:val="both"/>
        <w:rPr>
          <w:rFonts w:ascii="Tenorite" w:hAnsi="Tenorite" w:cstheme="minorHAnsi"/>
          <w:sz w:val="20"/>
          <w:szCs w:val="20"/>
          <w:lang w:val="en-IN"/>
        </w:rPr>
      </w:pPr>
      <w:r>
        <w:t>Contributed to GenAI prototypes using AWS Bedrock and OpenAI APIs for document search, intelligent extraction, and contextual response workflows within controlled financial use cases.</w:t>
      </w:r>
    </w:p>
    <w:p w14:paraId="0FCF1B91"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Developed Angular and React UI integrations using TypeScript, RxJS, reactive forms, Axios/Fetch, and REST APIs to deliver secure, responsive enterprise workflows.</w:t>
      </w:r>
    </w:p>
    <w:p w14:paraId="0FCF1B91"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Built GitLab CI/CD and Jenkins pipeline stages for compile, unit test, code quality checks, container image creation, deployment validation, and controlled rollback support.</w:t>
      </w:r>
    </w:p>
    <w:p w14:paraId="0FCF1B91"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Created reusable API testing assets with RestAssured, Postman collections, Newman, and JMeter to validate contracts, error handling, authentication, and performance behavior.</w:t>
      </w:r>
    </w:p>
    <w:p w14:paraId="0FCF1B91"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Used AWS services such as S3, SQS, Lambda, IAM, CloudWatch, and ECR to support event processing, deployment automation, secure access, and operational monitoring.</w:t>
      </w:r>
    </w:p>
    <w:p w14:paraId="0FCF1B91"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Implemented Spring Cloud Gateway routing, request validation, centralized security filters, and standardized exception handling to improve consistency across distributed services.</w:t>
      </w:r>
    </w:p>
    <w:p w14:paraId="0FCF1B91"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Improved code maintainability through peer reviews, Sonar-driven cleanup, reusable service utilities, DTO mapping standards, and clear separation of controller, service, and repository layers.</w:t>
      </w:r>
    </w:p>
    <w:p w14:paraId="0FCF1B91" w14:textId="77777777" w:rsidR="001B37AC" w:rsidRPr="001B37AC" w:rsidRDefault="001B37AC" w:rsidP="001B37AC">
      <w:pPr>
        <w:pStyle w:val="ListParagraph"/>
        <w:numPr>
          <w:ilvl w:val="0"/>
          <w:numId w:val="16"/>
        </w:numPr>
        <w:spacing w:beforeLines="40" w:before="96" w:afterLines="40" w:after="96"/>
        <w:jc w:val="both"/>
        <w:rPr>
          <w:rFonts w:ascii="Tenorite" w:hAnsi="Tenorite" w:cstheme="minorHAnsi"/>
          <w:sz w:val="20"/>
          <w:szCs w:val="20"/>
          <w:lang w:val="en-IN"/>
        </w:rPr>
      </w:pPr>
      <w:r>
        <w:t>Supported Angular and React integration testing by validating API contracts, state updates, form behavior, and regression scenarios with Jasmine, Karma, Jest, and Cypress exposure.</w:t>
      </w:r>
    </w:p>
    <w:p w14:paraId="3AF82A43" w14:textId="316614FF" w:rsidR="00322191" w:rsidRPr="00BF5E8E" w:rsidRDefault="006C4C45" w:rsidP="00BF5E8E">
      <w:pPr>
        <w:spacing w:beforeLines="40" w:before="96" w:afterLines="40" w:after="96"/>
        <w:jc w:val="both"/>
        <w:rPr>
          <w:rStyle w:val="None"/>
          <w:rFonts w:ascii="Tenorite" w:hAnsi="Tenorite" w:cstheme="minorHAnsi"/>
          <w:bCs/>
          <w:sz w:val="20"/>
          <w:szCs w:val="20"/>
        </w:rPr>
      </w:pPr>
      <w:r>
        <w:t>Environment (Core): Java 21, Spring Boot 3.x, Spring WebFlux, Spring MVC, Spring Security, Spring Data JPA, Hibernate, Apache Kafka, Redis, PostgreSQL/Aurora, MongoDB, Angular 14+, React 18, TypeScript, Docker, Kubernetes/EKS, Helm, Terraform, AWS, Azure exposure, GitLab CI/CD, Jenkins, Prometheus, Grafana, ELK Stack, OpenTelemetry, Swagger/OpenAPI, JUnit, Mockito, RestAssured, Postman, JMeter, GitHub Copilot, OpenAI APIs, AWS Bedrock</w:t>
      </w:r>
    </w:p>
    <w:p w14:paraId="183B4B18" w14:textId="3E4B35C3" w:rsidR="00C63732" w:rsidRPr="00B24A81" w:rsidRDefault="00C63732" w:rsidP="007F156F">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None"/>
          <w:rFonts w:ascii="Tenorite" w:hAnsi="Tenorite" w:cs="Times New Roman"/>
          <w:b/>
          <w:bCs/>
          <w:color w:val="auto"/>
          <w:sz w:val="24"/>
          <w:szCs w:val="24"/>
          <w:u w:color="0070C0"/>
          <w:lang w:val="en-US"/>
        </w:rPr>
      </w:pPr>
      <w:r w:rsidRPr="00B24A81">
        <w:rPr>
          <w:rStyle w:val="None"/>
          <w:rFonts w:ascii="Tenorite" w:hAnsi="Tenorite" w:cs="Times New Roman"/>
          <w:b/>
          <w:bCs/>
          <w:color w:val="auto"/>
          <w:sz w:val="24"/>
          <w:szCs w:val="24"/>
          <w:u w:color="0070C0"/>
          <w:lang w:val="en-US"/>
        </w:rPr>
        <w:t xml:space="preserve">Client: </w:t>
      </w:r>
      <w:r w:rsidR="00A9500A" w:rsidRPr="00B24A81">
        <w:rPr>
          <w:rStyle w:val="None"/>
          <w:rFonts w:ascii="Tenorite" w:hAnsi="Tenorite" w:cs="Times New Roman"/>
          <w:b/>
          <w:bCs/>
          <w:color w:val="auto"/>
          <w:sz w:val="24"/>
          <w:szCs w:val="24"/>
          <w:u w:color="0070C0"/>
          <w:lang w:val="en-US"/>
        </w:rPr>
        <w:t>Walgreens</w:t>
      </w:r>
      <w:r w:rsidR="00287D03" w:rsidRPr="00B24A81">
        <w:rPr>
          <w:rStyle w:val="None"/>
          <w:rFonts w:ascii="Tenorite" w:hAnsi="Tenorite" w:cs="Times New Roman"/>
          <w:b/>
          <w:bCs/>
          <w:color w:val="auto"/>
          <w:sz w:val="24"/>
          <w:szCs w:val="24"/>
          <w:u w:color="0070C0"/>
          <w:lang w:val="en-US"/>
        </w:rPr>
        <w:t>,</w:t>
      </w:r>
      <w:r w:rsidR="00D435DB" w:rsidRPr="00B24A81">
        <w:rPr>
          <w:rStyle w:val="None"/>
          <w:rFonts w:ascii="Tenorite" w:hAnsi="Tenorite" w:cs="Times New Roman"/>
          <w:b/>
          <w:bCs/>
          <w:color w:val="auto"/>
          <w:sz w:val="24"/>
          <w:szCs w:val="24"/>
          <w:u w:color="0070C0"/>
          <w:lang w:val="en-US"/>
        </w:rPr>
        <w:t xml:space="preserve"> </w:t>
      </w:r>
      <w:r w:rsidR="00287D03" w:rsidRPr="00B24A81">
        <w:rPr>
          <w:rStyle w:val="None"/>
          <w:rFonts w:ascii="Tenorite" w:hAnsi="Tenorite" w:cs="Times New Roman"/>
          <w:b/>
          <w:bCs/>
          <w:color w:val="auto"/>
          <w:sz w:val="24"/>
          <w:szCs w:val="24"/>
          <w:u w:color="0070C0"/>
          <w:lang w:val="en-US"/>
        </w:rPr>
        <w:t>Deerfield,</w:t>
      </w:r>
      <w:r w:rsidR="00D435DB" w:rsidRPr="00B24A81">
        <w:rPr>
          <w:rStyle w:val="None"/>
          <w:rFonts w:ascii="Tenorite" w:hAnsi="Tenorite" w:cs="Times New Roman"/>
          <w:b/>
          <w:bCs/>
          <w:color w:val="auto"/>
          <w:sz w:val="24"/>
          <w:szCs w:val="24"/>
          <w:u w:color="0070C0"/>
          <w:lang w:val="en-US"/>
        </w:rPr>
        <w:t xml:space="preserve"> </w:t>
      </w:r>
      <w:r w:rsidR="00287D03" w:rsidRPr="00B24A81">
        <w:rPr>
          <w:rStyle w:val="None"/>
          <w:rFonts w:ascii="Tenorite" w:hAnsi="Tenorite" w:cs="Times New Roman"/>
          <w:b/>
          <w:bCs/>
          <w:color w:val="auto"/>
          <w:sz w:val="24"/>
          <w:szCs w:val="24"/>
          <w:u w:color="0070C0"/>
          <w:lang w:val="en-US"/>
        </w:rPr>
        <w:t>IL</w:t>
      </w:r>
      <w:r w:rsidR="003319D7" w:rsidRPr="00B24A81">
        <w:rPr>
          <w:rStyle w:val="None"/>
          <w:rFonts w:ascii="Tenorite" w:hAnsi="Tenorite" w:cs="Times New Roman"/>
          <w:b/>
          <w:bCs/>
          <w:color w:val="auto"/>
          <w:sz w:val="24"/>
          <w:szCs w:val="24"/>
          <w:u w:color="0070C0"/>
          <w:lang w:val="en-US"/>
        </w:rPr>
        <w:tab/>
      </w:r>
      <w:r w:rsidR="003319D7" w:rsidRPr="00B24A81">
        <w:rPr>
          <w:rStyle w:val="None"/>
          <w:rFonts w:ascii="Tenorite" w:hAnsi="Tenorite" w:cs="Times New Roman"/>
          <w:b/>
          <w:bCs/>
          <w:color w:val="auto"/>
          <w:sz w:val="24"/>
          <w:szCs w:val="24"/>
          <w:u w:color="0070C0"/>
          <w:lang w:val="en-US"/>
        </w:rPr>
        <w:tab/>
      </w:r>
      <w:r w:rsidR="003319D7" w:rsidRPr="00B24A81">
        <w:rPr>
          <w:rStyle w:val="None"/>
          <w:rFonts w:ascii="Tenorite" w:hAnsi="Tenorite" w:cs="Times New Roman"/>
          <w:b/>
          <w:bCs/>
          <w:color w:val="auto"/>
          <w:sz w:val="24"/>
          <w:szCs w:val="24"/>
          <w:u w:color="0070C0"/>
          <w:lang w:val="en-US"/>
        </w:rPr>
        <w:tab/>
      </w:r>
      <w:r w:rsidR="003319D7" w:rsidRPr="00B24A81">
        <w:rPr>
          <w:rStyle w:val="None"/>
          <w:rFonts w:ascii="Tenorite" w:hAnsi="Tenorite" w:cs="Times New Roman"/>
          <w:b/>
          <w:bCs/>
          <w:color w:val="auto"/>
          <w:sz w:val="24"/>
          <w:szCs w:val="24"/>
          <w:u w:color="0070C0"/>
          <w:lang w:val="en-US"/>
        </w:rPr>
        <w:tab/>
      </w:r>
      <w:r w:rsidR="003319D7" w:rsidRPr="00B24A81">
        <w:rPr>
          <w:rStyle w:val="None"/>
          <w:rFonts w:ascii="Tenorite" w:hAnsi="Tenorite" w:cs="Times New Roman"/>
          <w:b/>
          <w:bCs/>
          <w:color w:val="auto"/>
          <w:sz w:val="24"/>
          <w:szCs w:val="24"/>
          <w:u w:color="0070C0"/>
          <w:lang w:val="en-US"/>
        </w:rPr>
        <w:tab/>
      </w:r>
      <w:r w:rsidR="003319D7" w:rsidRPr="00B24A81">
        <w:rPr>
          <w:rStyle w:val="None"/>
          <w:rFonts w:ascii="Tenorite" w:hAnsi="Tenorite" w:cs="Times New Roman"/>
          <w:b/>
          <w:bCs/>
          <w:color w:val="auto"/>
          <w:sz w:val="24"/>
          <w:szCs w:val="24"/>
          <w:u w:color="0070C0"/>
          <w:lang w:val="en-US"/>
        </w:rPr>
        <w:tab/>
      </w:r>
      <w:r w:rsidR="003319D7" w:rsidRPr="00B24A81">
        <w:rPr>
          <w:rStyle w:val="None"/>
          <w:rFonts w:ascii="Tenorite" w:hAnsi="Tenorite" w:cs="Times New Roman"/>
          <w:b/>
          <w:bCs/>
          <w:color w:val="auto"/>
          <w:sz w:val="24"/>
          <w:szCs w:val="24"/>
          <w:u w:color="0070C0"/>
          <w:lang w:val="en-US"/>
        </w:rPr>
        <w:tab/>
      </w:r>
      <w:r w:rsidR="00DF2C5A" w:rsidRPr="00B24A81">
        <w:rPr>
          <w:rStyle w:val="None"/>
          <w:rFonts w:ascii="Tenorite" w:hAnsi="Tenorite" w:cs="Times New Roman"/>
          <w:b/>
          <w:bCs/>
          <w:color w:val="auto"/>
          <w:sz w:val="24"/>
          <w:szCs w:val="24"/>
          <w:u w:color="0070C0"/>
          <w:lang w:val="en-US"/>
        </w:rPr>
        <w:t xml:space="preserve">           </w:t>
      </w:r>
      <w:r w:rsidR="00F87E5E" w:rsidRPr="00B24A81">
        <w:rPr>
          <w:rStyle w:val="None"/>
          <w:rFonts w:ascii="Tenorite" w:hAnsi="Tenorite" w:cs="Times New Roman"/>
          <w:b/>
          <w:bCs/>
          <w:color w:val="auto"/>
          <w:sz w:val="24"/>
          <w:szCs w:val="24"/>
          <w:u w:color="0070C0"/>
          <w:lang w:val="en-US"/>
        </w:rPr>
        <w:t xml:space="preserve">  </w:t>
      </w:r>
      <w:r w:rsidR="003319D7" w:rsidRPr="00B24A81">
        <w:rPr>
          <w:rStyle w:val="None"/>
          <w:rFonts w:ascii="Tenorite" w:hAnsi="Tenorite" w:cs="Times New Roman"/>
          <w:b/>
          <w:bCs/>
          <w:color w:val="auto"/>
          <w:sz w:val="20"/>
          <w:szCs w:val="20"/>
          <w:u w:color="0070C0"/>
          <w:lang w:val="en-US"/>
        </w:rPr>
        <w:t>Aug 2022-May 202</w:t>
      </w:r>
      <w:r w:rsidR="006C475D" w:rsidRPr="00B24A81">
        <w:rPr>
          <w:rStyle w:val="None"/>
          <w:rFonts w:ascii="Tenorite" w:hAnsi="Tenorite" w:cs="Times New Roman"/>
          <w:b/>
          <w:bCs/>
          <w:color w:val="auto"/>
          <w:sz w:val="20"/>
          <w:szCs w:val="20"/>
          <w:u w:color="0070C0"/>
          <w:lang w:val="en-US"/>
        </w:rPr>
        <w:t>3</w:t>
      </w:r>
    </w:p>
    <w:p w14:paraId="32410CB9" w14:textId="599633BF" w:rsidR="000F2AB6" w:rsidRPr="006E5FD2" w:rsidRDefault="00C63732" w:rsidP="009E21C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None"/>
          <w:rFonts w:ascii="Tenorite" w:hAnsi="Tenorite"/>
          <w:sz w:val="20"/>
          <w:szCs w:val="20"/>
          <w:u w:color="0070C0"/>
        </w:rPr>
      </w:pPr>
      <w:r w:rsidRPr="00B24A81">
        <w:rPr>
          <w:rStyle w:val="None"/>
          <w:rFonts w:ascii="Tenorite" w:hAnsi="Tenorite" w:cs="Times New Roman"/>
          <w:b/>
          <w:bCs/>
          <w:color w:val="auto"/>
          <w:sz w:val="20"/>
          <w:szCs w:val="20"/>
          <w:u w:color="0070C0"/>
          <w:lang w:val="en-US"/>
        </w:rPr>
        <w:t xml:space="preserve">Role: </w:t>
      </w:r>
      <w:r w:rsidR="0072120A" w:rsidRPr="00B24A81">
        <w:rPr>
          <w:rStyle w:val="None"/>
          <w:rFonts w:ascii="Tenorite" w:hAnsi="Tenorite" w:cs="Times New Roman"/>
          <w:b/>
          <w:bCs/>
          <w:color w:val="auto"/>
          <w:sz w:val="20"/>
          <w:szCs w:val="20"/>
          <w:u w:color="0070C0"/>
          <w:lang w:val="en-US"/>
        </w:rPr>
        <w:t xml:space="preserve">Java </w:t>
      </w:r>
      <w:r w:rsidRPr="00B24A81">
        <w:rPr>
          <w:rStyle w:val="None"/>
          <w:rFonts w:ascii="Tenorite" w:hAnsi="Tenorite" w:cs="Times New Roman"/>
          <w:b/>
          <w:color w:val="auto"/>
          <w:sz w:val="20"/>
          <w:szCs w:val="20"/>
          <w:u w:color="0070C0"/>
          <w:lang w:val="en-US"/>
        </w:rPr>
        <w:t>Full Stack Developer</w:t>
      </w:r>
    </w:p>
    <w:p w14:paraId="1C20DB41" w14:textId="77777777" w:rsidR="00C63732" w:rsidRPr="00B24A81" w:rsidRDefault="00C63732" w:rsidP="007F156F">
      <w:pPr>
        <w:pStyle w:val="BodyA"/>
        <w:pBdr>
          <w:top w:val="none" w:sz="0" w:space="0" w:color="auto"/>
          <w:left w:val="none" w:sz="0" w:space="0" w:color="auto"/>
          <w:bottom w:val="thickThinSmallGap" w:sz="18" w:space="1" w:color="385623" w:themeColor="accent6" w:themeShade="80"/>
          <w:right w:val="none" w:sz="0" w:space="0" w:color="auto"/>
          <w:between w:val="none" w:sz="0" w:space="0" w:color="auto"/>
          <w:bar w:val="none" w:sz="0" w:color="auto"/>
        </w:pBdr>
        <w:spacing w:after="0"/>
        <w:jc w:val="both"/>
        <w:rPr>
          <w:rStyle w:val="None"/>
          <w:rFonts w:ascii="Tenorite" w:hAnsi="Tenorite" w:cs="Times New Roman"/>
          <w:b/>
          <w:bCs/>
          <w:color w:val="auto"/>
          <w:sz w:val="20"/>
          <w:szCs w:val="20"/>
          <w:u w:color="0070C0"/>
          <w:lang w:val="en-US"/>
        </w:rPr>
      </w:pPr>
      <w:r w:rsidRPr="00B24A81">
        <w:rPr>
          <w:rStyle w:val="None"/>
          <w:rFonts w:ascii="Tenorite" w:hAnsi="Tenorite" w:cs="Times New Roman"/>
          <w:b/>
          <w:bCs/>
          <w:color w:val="auto"/>
          <w:sz w:val="20"/>
          <w:szCs w:val="20"/>
          <w:u w:color="0070C0"/>
          <w:lang w:val="en-US"/>
        </w:rPr>
        <w:t>Responsibilities</w:t>
      </w:r>
      <w:r w:rsidRPr="00B24A81">
        <w:rPr>
          <w:rStyle w:val="None"/>
          <w:rFonts w:ascii="Tenorite" w:hAnsi="Tenorite" w:cs="Times New Roman"/>
          <w:b/>
          <w:color w:val="auto"/>
          <w:sz w:val="20"/>
          <w:szCs w:val="20"/>
          <w:u w:color="0070C0"/>
          <w:cs/>
          <w:lang w:val="en-US"/>
        </w:rPr>
        <w:t>:</w:t>
      </w:r>
    </w:p>
    <w:p w14:paraId="278B0E44" w14:textId="77777777" w:rsidR="001E31D3" w:rsidRPr="001E31D3" w:rsidRDefault="001E31D3" w:rsidP="006E5FD2">
      <w:pPr>
        <w:pStyle w:val="ListParagraph"/>
        <w:numPr>
          <w:ilvl w:val="0"/>
          <w:numId w:val="13"/>
        </w:numPr>
        <w:spacing w:before="30" w:after="30" w:line="276" w:lineRule="auto"/>
        <w:jc w:val="both"/>
        <w:rPr>
          <w:rFonts w:ascii="Tenorite" w:hAnsi="Tenorite"/>
          <w:sz w:val="20"/>
          <w:szCs w:val="20"/>
        </w:rPr>
      </w:pPr>
      <w:r>
        <w:t>Developed scalable Java 17 and Spring Boot microservices for pharmacy and retail workflows, building secure REST APIs with clear contracts, reliable error handling, and reusable service components.</w:t>
      </w:r>
    </w:p>
    <w:p w14:paraId="2622874F" w14:textId="39CDCF00" w:rsidR="006E5FD2" w:rsidRPr="006E5FD2" w:rsidRDefault="006E5FD2" w:rsidP="006E5FD2">
      <w:pPr>
        <w:pStyle w:val="ListParagraph"/>
        <w:numPr>
          <w:ilvl w:val="0"/>
          <w:numId w:val="13"/>
        </w:numPr>
        <w:spacing w:before="30" w:after="30" w:line="276" w:lineRule="auto"/>
        <w:jc w:val="both"/>
        <w:rPr>
          <w:rFonts w:ascii="Tenorite" w:hAnsi="Tenorite"/>
          <w:sz w:val="20"/>
          <w:szCs w:val="20"/>
        </w:rPr>
      </w:pPr>
      <w:r>
        <w:t>Implemented OAuth2/JWT authentication and role-based access controls for sensitive prescription and patient-related workflows, aligning backend services with secure access requirements.</w:t>
      </w:r>
    </w:p>
    <w:p w14:paraId="443457FD" w14:textId="138740BE" w:rsidR="006E5FD2" w:rsidRPr="001B37AC" w:rsidRDefault="006E5FD2" w:rsidP="001B37AC">
      <w:pPr>
        <w:pStyle w:val="ListParagraph"/>
        <w:numPr>
          <w:ilvl w:val="0"/>
          <w:numId w:val="13"/>
        </w:numPr>
        <w:spacing w:before="30" w:after="30" w:line="276" w:lineRule="auto"/>
        <w:jc w:val="both"/>
        <w:rPr>
          <w:rFonts w:ascii="Tenorite" w:hAnsi="Tenorite"/>
          <w:sz w:val="20"/>
          <w:szCs w:val="20"/>
        </w:rPr>
      </w:pPr>
      <w:r>
        <w:t>Built Angular 14 UI modules using TypeScript, RxJS, routing, and reactive forms, integrating complex frontend workflows with secure Spring Boot APIs.</w:t>
      </w:r>
    </w:p>
    <w:p w14:paraId="07921F35" w14:textId="1906AA87" w:rsidR="001B37AC" w:rsidRDefault="001B37AC" w:rsidP="001B37AC">
      <w:pPr>
        <w:pStyle w:val="ListParagraph"/>
        <w:numPr>
          <w:ilvl w:val="0"/>
          <w:numId w:val="13"/>
        </w:numPr>
        <w:spacing w:before="30" w:after="30" w:line="276" w:lineRule="auto"/>
        <w:jc w:val="both"/>
        <w:rPr>
          <w:rFonts w:ascii="Tenorite" w:hAnsi="Tenorite"/>
          <w:sz w:val="20"/>
          <w:szCs w:val="20"/>
        </w:rPr>
      </w:pPr>
      <w:r>
        <w:t>Developed Kafka producers and consumers for asynchronous pharmacy events, improving service decoupling, message reliability, retry handling, and distributed workflow consistency.</w:t>
      </w:r>
    </w:p>
    <w:p w14:paraId="27204FFD" w14:textId="77777777" w:rsidR="006E5FD2" w:rsidRPr="006E5FD2" w:rsidRDefault="006E5FD2" w:rsidP="006E5FD2">
      <w:pPr>
        <w:pStyle w:val="ListParagraph"/>
        <w:numPr>
          <w:ilvl w:val="0"/>
          <w:numId w:val="13"/>
        </w:numPr>
        <w:spacing w:before="30" w:after="30" w:line="276" w:lineRule="auto"/>
        <w:jc w:val="both"/>
        <w:rPr>
          <w:rFonts w:ascii="Tenorite" w:hAnsi="Tenorite"/>
          <w:sz w:val="20"/>
          <w:szCs w:val="20"/>
        </w:rPr>
      </w:pPr>
      <w:r>
        <w:t>Implemented Spring Batch jobs for bulk prescription and order processing using chunk-oriented processing, retry logic, scheduling support, and database-backed job tracking.</w:t>
      </w:r>
    </w:p>
    <w:p w14:paraId="0943352B" w14:textId="76064376" w:rsidR="006E5FD2" w:rsidRPr="00DC16C1" w:rsidRDefault="006E5FD2" w:rsidP="00DC16C1">
      <w:pPr>
        <w:pStyle w:val="ListParagraph"/>
        <w:numPr>
          <w:ilvl w:val="0"/>
          <w:numId w:val="13"/>
        </w:numPr>
        <w:spacing w:before="30" w:after="30" w:line="276" w:lineRule="auto"/>
        <w:jc w:val="both"/>
        <w:rPr>
          <w:rFonts w:ascii="Tenorite" w:hAnsi="Tenorite"/>
          <w:sz w:val="20"/>
          <w:szCs w:val="20"/>
        </w:rPr>
      </w:pPr>
      <w:r>
        <w:t>Improved MySQL and MongoDB performance through indexing, query tuning, data model refinement, and validation of high-volume pharmacy transaction patterns.</w:t>
      </w:r>
    </w:p>
    <w:p w14:paraId="472C9958" w14:textId="25A6CF44" w:rsidR="00DC16C1" w:rsidRPr="006E5FD2" w:rsidRDefault="00DC16C1" w:rsidP="00DC16C1">
      <w:pPr>
        <w:pStyle w:val="ListParagraph"/>
        <w:numPr>
          <w:ilvl w:val="0"/>
          <w:numId w:val="13"/>
        </w:numPr>
        <w:spacing w:before="30" w:after="30" w:line="276" w:lineRule="auto"/>
        <w:jc w:val="both"/>
        <w:rPr>
          <w:rFonts w:ascii="Tenorite" w:hAnsi="Tenorite"/>
          <w:sz w:val="20"/>
          <w:szCs w:val="20"/>
        </w:rPr>
      </w:pPr>
      <w:r>
        <w:t>Built and deployed services through Jenkins, Maven, Docker, and Kubernetes-based pipelines, reducing manual release steps and improving environment consistency.</w:t>
      </w:r>
    </w:p>
    <w:p w14:paraId="116168E2" w14:textId="77777777" w:rsidR="001625EC" w:rsidRPr="001625EC" w:rsidRDefault="006E5FD2" w:rsidP="001625EC">
      <w:pPr>
        <w:pStyle w:val="ListParagraph"/>
        <w:numPr>
          <w:ilvl w:val="0"/>
          <w:numId w:val="13"/>
        </w:numPr>
        <w:spacing w:before="30" w:after="30" w:line="276" w:lineRule="auto"/>
        <w:jc w:val="both"/>
        <w:rPr>
          <w:rFonts w:ascii="Tenorite" w:eastAsiaTheme="minorEastAsia" w:hAnsi="Tenorite" w:cstheme="minorHAnsi"/>
          <w:sz w:val="20"/>
          <w:szCs w:val="20"/>
        </w:rPr>
      </w:pPr>
      <w:r>
        <w:t>Supported AWS and Azure deployments with CloudWatch and ELK monitoring, helping identify failures early and improve incident response across application releases.</w:t>
      </w:r>
    </w:p>
    <w:p w14:paraId="116168E2" w14:textId="77777777" w:rsidR="001625EC" w:rsidRPr="001625EC" w:rsidRDefault="006E5FD2" w:rsidP="001625EC">
      <w:pPr>
        <w:pStyle w:val="ListParagraph"/>
        <w:numPr>
          <w:ilvl w:val="0"/>
          <w:numId w:val="13"/>
        </w:numPr>
        <w:spacing w:before="30" w:after="30" w:line="276" w:lineRule="auto"/>
        <w:jc w:val="both"/>
        <w:rPr>
          <w:rFonts w:ascii="Tenorite" w:eastAsiaTheme="minorEastAsia" w:hAnsi="Tenorite" w:cstheme="minorHAnsi"/>
          <w:sz w:val="20"/>
          <w:szCs w:val="20"/>
        </w:rPr>
      </w:pPr>
      <w:r>
        <w:t>Documented API contracts through Swagger/OpenAPI and collaborated with frontend, QA, and DevOps teams to reduce integration ambiguity across sprint releases.</w:t>
      </w:r>
    </w:p>
    <w:p w14:paraId="116168E2" w14:textId="77777777" w:rsidR="001625EC" w:rsidRPr="001625EC" w:rsidRDefault="006E5FD2" w:rsidP="001625EC">
      <w:pPr>
        <w:pStyle w:val="ListParagraph"/>
        <w:numPr>
          <w:ilvl w:val="0"/>
          <w:numId w:val="13"/>
        </w:numPr>
        <w:spacing w:before="30" w:after="30" w:line="276" w:lineRule="auto"/>
        <w:jc w:val="both"/>
        <w:rPr>
          <w:rFonts w:ascii="Tenorite" w:eastAsiaTheme="minorEastAsia" w:hAnsi="Tenorite" w:cstheme="minorHAnsi"/>
          <w:sz w:val="20"/>
          <w:szCs w:val="20"/>
        </w:rPr>
      </w:pPr>
      <w:r>
        <w:t>Used GraphQL selectively for read-heavy UI workflows where flexible querying reduced over-fetching and improved frontend integration efficiency.</w:t>
      </w:r>
    </w:p>
    <w:p w14:paraId="5F743806" w14:textId="77B90E2A" w:rsidR="00DC7A9D" w:rsidRPr="001625EC" w:rsidRDefault="009476A7" w:rsidP="001625EC">
      <w:pPr>
        <w:spacing w:before="30" w:after="30" w:line="276" w:lineRule="auto"/>
        <w:jc w:val="both"/>
        <w:rPr>
          <w:rFonts w:ascii="Tenorite" w:eastAsiaTheme="minorEastAsia" w:hAnsi="Tenorite" w:cstheme="minorHAnsi"/>
          <w:sz w:val="20"/>
          <w:szCs w:val="20"/>
        </w:rPr>
      </w:pPr>
      <w:r w:rsidRPr="001625EC">
        <w:rPr>
          <w:rFonts w:ascii="Tenorite" w:eastAsia="Yu Gothic" w:hAnsi="Tenorite" w:cs="Arial Unicode MS"/>
          <w:b/>
          <w:sz w:val="20"/>
          <w:szCs w:val="20"/>
        </w:rPr>
        <w:t>Environment</w:t>
      </w:r>
      <w:r w:rsidRPr="001625EC">
        <w:rPr>
          <w:rFonts w:ascii="Tenorite" w:eastAsia="Yu Gothic" w:hAnsi="Tenorite" w:cs="Arial Unicode MS"/>
          <w:sz w:val="20"/>
          <w:szCs w:val="20"/>
        </w:rPr>
        <w:t xml:space="preserve">: </w:t>
      </w:r>
      <w:r w:rsidR="004C67C4" w:rsidRPr="001625EC">
        <w:rPr>
          <w:rFonts w:ascii="Tenorite" w:eastAsia="Yu Gothic" w:hAnsi="Tenorite" w:cs="Arial Unicode MS"/>
          <w:sz w:val="20"/>
          <w:szCs w:val="20"/>
        </w:rPr>
        <w:t>Java 17, Spring Boot 2.7, Spring MVC, Spring Security (OAuth2/JWT), Spring Data JPA, Hibernate 5.x, Spring Batch 4.x, Apache Kafka, MySQL, MongoDB, Angular 14, TypeScript, RxJS, Docker, AWS (S3, CloudWatch), Jenkins, Git, Maven, ELK Stack, OpenAPI/Swagger, JUnit 5, Mockito, Postman, JMeter.</w:t>
      </w:r>
    </w:p>
    <w:p w14:paraId="24C4F84A" w14:textId="77777777" w:rsidR="009644EB" w:rsidRDefault="009644EB" w:rsidP="00DC7A9D">
      <w:pPr>
        <w:spacing w:after="0" w:line="276" w:lineRule="auto"/>
        <w:jc w:val="both"/>
        <w:rPr>
          <w:rStyle w:val="None"/>
          <w:rFonts w:ascii="Tenorite" w:hAnsi="Tenorite" w:cs="Times New Roman"/>
          <w:b/>
          <w:bCs/>
          <w:sz w:val="20"/>
          <w:szCs w:val="20"/>
          <w:u w:color="0070C0"/>
        </w:rPr>
      </w:pPr>
    </w:p>
    <w:p w14:paraId="006BE3D7" w14:textId="53892772" w:rsidR="00C63732" w:rsidRPr="00DC7A9D" w:rsidRDefault="00C63732" w:rsidP="00DC7A9D">
      <w:pPr>
        <w:spacing w:after="0" w:line="276" w:lineRule="auto"/>
        <w:jc w:val="both"/>
        <w:rPr>
          <w:rStyle w:val="None"/>
          <w:rFonts w:ascii="Tenorite" w:eastAsia="Yu Gothic" w:hAnsi="Tenorite" w:cs="Arial Unicode MS"/>
          <w:sz w:val="20"/>
          <w:szCs w:val="20"/>
        </w:rPr>
      </w:pPr>
      <w:r w:rsidRPr="00B24A81">
        <w:rPr>
          <w:rStyle w:val="None"/>
          <w:rFonts w:ascii="Tenorite" w:hAnsi="Tenorite" w:cs="Times New Roman"/>
          <w:b/>
          <w:bCs/>
          <w:sz w:val="20"/>
          <w:szCs w:val="20"/>
          <w:u w:color="0070C0"/>
        </w:rPr>
        <w:t xml:space="preserve">Client: </w:t>
      </w:r>
      <w:r w:rsidR="005719E8" w:rsidRPr="00B24A81">
        <w:rPr>
          <w:rStyle w:val="None"/>
          <w:rFonts w:ascii="Tenorite" w:hAnsi="Tenorite" w:cs="Times New Roman"/>
          <w:b/>
          <w:bCs/>
          <w:sz w:val="24"/>
          <w:szCs w:val="24"/>
          <w:u w:color="0070C0"/>
        </w:rPr>
        <w:t>Progressive Insurance,</w:t>
      </w:r>
      <w:r w:rsidR="00D435DB" w:rsidRPr="00B24A81">
        <w:rPr>
          <w:rStyle w:val="None"/>
          <w:rFonts w:ascii="Tenorite" w:hAnsi="Tenorite" w:cs="Times New Roman"/>
          <w:b/>
          <w:bCs/>
          <w:sz w:val="24"/>
          <w:szCs w:val="24"/>
          <w:u w:color="0070C0"/>
        </w:rPr>
        <w:t xml:space="preserve"> </w:t>
      </w:r>
      <w:r w:rsidR="005719E8" w:rsidRPr="00B24A81">
        <w:rPr>
          <w:rStyle w:val="None"/>
          <w:rFonts w:ascii="Tenorite" w:hAnsi="Tenorite" w:cs="Times New Roman"/>
          <w:b/>
          <w:bCs/>
          <w:sz w:val="24"/>
          <w:szCs w:val="24"/>
          <w:u w:color="0070C0"/>
        </w:rPr>
        <w:t>Mayfield,</w:t>
      </w:r>
      <w:r w:rsidR="00D435DB" w:rsidRPr="00B24A81">
        <w:rPr>
          <w:rStyle w:val="None"/>
          <w:rFonts w:ascii="Tenorite" w:hAnsi="Tenorite" w:cs="Times New Roman"/>
          <w:b/>
          <w:bCs/>
          <w:sz w:val="24"/>
          <w:szCs w:val="24"/>
          <w:u w:color="0070C0"/>
        </w:rPr>
        <w:t xml:space="preserve"> </w:t>
      </w:r>
      <w:r w:rsidR="005719E8" w:rsidRPr="00B24A81">
        <w:rPr>
          <w:rStyle w:val="None"/>
          <w:rFonts w:ascii="Tenorite" w:hAnsi="Tenorite" w:cs="Times New Roman"/>
          <w:b/>
          <w:bCs/>
          <w:sz w:val="24"/>
          <w:szCs w:val="24"/>
          <w:u w:color="0070C0"/>
        </w:rPr>
        <w:t>OH</w:t>
      </w:r>
      <w:r w:rsidR="003319D7" w:rsidRPr="00B24A81">
        <w:rPr>
          <w:rStyle w:val="None"/>
          <w:rFonts w:ascii="Tenorite" w:hAnsi="Tenorite" w:cs="Times New Roman"/>
          <w:b/>
          <w:bCs/>
          <w:sz w:val="20"/>
          <w:szCs w:val="20"/>
          <w:u w:color="0070C0"/>
        </w:rPr>
        <w:tab/>
      </w:r>
      <w:r w:rsidR="003319D7" w:rsidRPr="00B24A81">
        <w:rPr>
          <w:rStyle w:val="None"/>
          <w:rFonts w:ascii="Tenorite" w:hAnsi="Tenorite" w:cs="Times New Roman"/>
          <w:b/>
          <w:bCs/>
          <w:sz w:val="20"/>
          <w:szCs w:val="20"/>
          <w:u w:color="0070C0"/>
        </w:rPr>
        <w:tab/>
      </w:r>
      <w:r w:rsidR="003319D7" w:rsidRPr="00B24A81">
        <w:rPr>
          <w:rStyle w:val="None"/>
          <w:rFonts w:ascii="Tenorite" w:hAnsi="Tenorite" w:cs="Times New Roman"/>
          <w:b/>
          <w:bCs/>
          <w:sz w:val="20"/>
          <w:szCs w:val="20"/>
          <w:u w:color="0070C0"/>
        </w:rPr>
        <w:tab/>
      </w:r>
      <w:r w:rsidR="003319D7" w:rsidRPr="00B24A81">
        <w:rPr>
          <w:rStyle w:val="None"/>
          <w:rFonts w:ascii="Tenorite" w:hAnsi="Tenorite" w:cs="Times New Roman"/>
          <w:b/>
          <w:bCs/>
          <w:sz w:val="20"/>
          <w:szCs w:val="20"/>
          <w:u w:color="0070C0"/>
        </w:rPr>
        <w:tab/>
      </w:r>
      <w:r w:rsidR="003319D7" w:rsidRPr="00B24A81">
        <w:rPr>
          <w:rStyle w:val="None"/>
          <w:rFonts w:ascii="Tenorite" w:hAnsi="Tenorite" w:cs="Times New Roman"/>
          <w:b/>
          <w:bCs/>
          <w:sz w:val="20"/>
          <w:szCs w:val="20"/>
          <w:u w:color="0070C0"/>
        </w:rPr>
        <w:tab/>
      </w:r>
      <w:r w:rsidR="003319D7" w:rsidRPr="00B24A81">
        <w:rPr>
          <w:rStyle w:val="None"/>
          <w:rFonts w:ascii="Tenorite" w:hAnsi="Tenorite" w:cs="Times New Roman"/>
          <w:b/>
          <w:bCs/>
          <w:sz w:val="20"/>
          <w:szCs w:val="20"/>
          <w:u w:color="0070C0"/>
        </w:rPr>
        <w:tab/>
      </w:r>
      <w:r w:rsidR="00E60B96">
        <w:rPr>
          <w:rStyle w:val="None"/>
          <w:rFonts w:ascii="Tenorite" w:hAnsi="Tenorite" w:cs="Times New Roman"/>
          <w:b/>
          <w:bCs/>
          <w:sz w:val="20"/>
          <w:szCs w:val="20"/>
          <w:u w:color="0070C0"/>
        </w:rPr>
        <w:t xml:space="preserve">       </w:t>
      </w:r>
      <w:r w:rsidR="003319D7" w:rsidRPr="00B24A81">
        <w:rPr>
          <w:rStyle w:val="None"/>
          <w:rFonts w:ascii="Tenorite" w:hAnsi="Tenorite" w:cs="Times New Roman"/>
          <w:b/>
          <w:bCs/>
          <w:sz w:val="20"/>
          <w:szCs w:val="20"/>
          <w:u w:color="0070C0"/>
        </w:rPr>
        <w:t>Oct 2020-Jul 2022</w:t>
      </w:r>
    </w:p>
    <w:p w14:paraId="01EECE29" w14:textId="724C15A7" w:rsidR="00CE5C05" w:rsidRPr="00B24A81" w:rsidRDefault="00C63732" w:rsidP="009E21C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None"/>
          <w:rFonts w:ascii="Tenorite" w:hAnsi="Tenorite" w:cs="Times New Roman"/>
          <w:b/>
          <w:sz w:val="20"/>
          <w:szCs w:val="20"/>
          <w:u w:color="0070C0"/>
        </w:rPr>
      </w:pPr>
      <w:r w:rsidRPr="00B24A81">
        <w:rPr>
          <w:rStyle w:val="None"/>
          <w:rFonts w:ascii="Tenorite" w:hAnsi="Tenorite" w:cs="Times New Roman"/>
          <w:b/>
          <w:bCs/>
          <w:color w:val="auto"/>
          <w:sz w:val="20"/>
          <w:szCs w:val="20"/>
          <w:u w:color="0070C0"/>
          <w:lang w:val="en-US"/>
        </w:rPr>
        <w:t xml:space="preserve">Role: </w:t>
      </w:r>
      <w:r w:rsidR="0072120A" w:rsidRPr="00B24A81">
        <w:rPr>
          <w:rStyle w:val="None"/>
          <w:rFonts w:ascii="Tenorite" w:hAnsi="Tenorite" w:cs="Times New Roman"/>
          <w:b/>
          <w:bCs/>
          <w:color w:val="auto"/>
          <w:sz w:val="20"/>
          <w:szCs w:val="20"/>
          <w:u w:color="0070C0"/>
          <w:lang w:val="en-US"/>
        </w:rPr>
        <w:t xml:space="preserve">Java </w:t>
      </w:r>
      <w:r w:rsidRPr="00B24A81">
        <w:rPr>
          <w:rStyle w:val="None"/>
          <w:rFonts w:ascii="Tenorite" w:hAnsi="Tenorite" w:cs="Times New Roman"/>
          <w:b/>
          <w:bCs/>
          <w:color w:val="auto"/>
          <w:sz w:val="20"/>
          <w:szCs w:val="20"/>
          <w:u w:color="0070C0"/>
          <w:lang w:val="en-US"/>
        </w:rPr>
        <w:t xml:space="preserve">Full Stack </w:t>
      </w:r>
      <w:r w:rsidRPr="00B24A81">
        <w:rPr>
          <w:rStyle w:val="None"/>
          <w:rFonts w:ascii="Tenorite" w:hAnsi="Tenorite" w:cs="Times New Roman"/>
          <w:b/>
          <w:color w:val="auto"/>
          <w:sz w:val="20"/>
          <w:szCs w:val="20"/>
          <w:u w:color="0070C0"/>
          <w:lang w:val="en-US"/>
        </w:rPr>
        <w:t>Developer</w:t>
      </w:r>
    </w:p>
    <w:p w14:paraId="7B83783E" w14:textId="77777777" w:rsidR="00C63732" w:rsidRPr="00B24A81" w:rsidRDefault="00C63732" w:rsidP="005952CE">
      <w:pPr>
        <w:pStyle w:val="BodyA"/>
        <w:pBdr>
          <w:top w:val="none" w:sz="0" w:space="0" w:color="auto"/>
          <w:left w:val="none" w:sz="0" w:space="0" w:color="auto"/>
          <w:bottom w:val="thickThinSmallGap" w:sz="18" w:space="1" w:color="385623" w:themeColor="accent6" w:themeShade="80"/>
          <w:right w:val="none" w:sz="0" w:space="0" w:color="auto"/>
          <w:between w:val="none" w:sz="0" w:space="0" w:color="auto"/>
          <w:bar w:val="none" w:sz="0" w:color="auto"/>
        </w:pBdr>
        <w:spacing w:after="0"/>
        <w:jc w:val="both"/>
        <w:rPr>
          <w:rStyle w:val="None"/>
          <w:rFonts w:ascii="Tenorite" w:hAnsi="Tenorite" w:cs="Times New Roman"/>
          <w:b/>
          <w:bCs/>
          <w:color w:val="auto"/>
          <w:sz w:val="20"/>
          <w:szCs w:val="20"/>
          <w:u w:color="0070C0"/>
          <w:lang w:val="en-US"/>
        </w:rPr>
      </w:pPr>
      <w:r w:rsidRPr="00B24A81">
        <w:rPr>
          <w:rStyle w:val="None"/>
          <w:rFonts w:ascii="Tenorite" w:hAnsi="Tenorite" w:cs="Times New Roman"/>
          <w:b/>
          <w:bCs/>
          <w:color w:val="auto"/>
          <w:sz w:val="20"/>
          <w:szCs w:val="20"/>
          <w:u w:color="0070C0"/>
          <w:lang w:val="en-US"/>
        </w:rPr>
        <w:t>Responsibilities</w:t>
      </w:r>
      <w:r w:rsidRPr="00B24A81">
        <w:rPr>
          <w:rStyle w:val="None"/>
          <w:rFonts w:ascii="Tenorite" w:hAnsi="Tenorite" w:cs="Times New Roman"/>
          <w:b/>
          <w:color w:val="auto"/>
          <w:sz w:val="20"/>
          <w:szCs w:val="20"/>
          <w:u w:color="0070C0"/>
          <w:cs/>
          <w:lang w:val="en-US"/>
        </w:rPr>
        <w:t>:</w:t>
      </w:r>
    </w:p>
    <w:p w14:paraId="79CCB69A" w14:textId="4CAC50FC" w:rsidR="005952CE" w:rsidRPr="00C62C0F" w:rsidRDefault="001E31D3" w:rsidP="00A13509">
      <w:pPr>
        <w:pStyle w:val="ListParagraph"/>
        <w:numPr>
          <w:ilvl w:val="0"/>
          <w:numId w:val="11"/>
        </w:numPr>
        <w:spacing w:before="30" w:after="30" w:line="276" w:lineRule="auto"/>
        <w:jc w:val="both"/>
        <w:rPr>
          <w:rFonts w:ascii="Tenorite" w:hAnsi="Tenorite"/>
          <w:sz w:val="20"/>
          <w:szCs w:val="20"/>
        </w:rPr>
      </w:pPr>
      <w:r>
        <w:t>Designed and developed Java 8/Spring Boot services for insurance reporting and operational workflows, translating business requirements into secure, maintainable backend features.</w:t>
      </w:r>
    </w:p>
    <w:p w14:paraId="6E3051DE" w14:textId="306A1D95" w:rsidR="00C62C0F" w:rsidRPr="00C82DF8" w:rsidRDefault="00C62C0F" w:rsidP="00A13509">
      <w:pPr>
        <w:pStyle w:val="ListParagraph"/>
        <w:numPr>
          <w:ilvl w:val="0"/>
          <w:numId w:val="11"/>
        </w:numPr>
        <w:spacing w:before="30" w:after="30" w:line="276" w:lineRule="auto"/>
        <w:jc w:val="both"/>
        <w:rPr>
          <w:rFonts w:ascii="Tenorite" w:hAnsi="Tenorite"/>
          <w:sz w:val="20"/>
          <w:szCs w:val="20"/>
        </w:rPr>
      </w:pPr>
      <w:r>
        <w:t>Enhanced enterprise search modules with multi-criteria filtering, pagination, notes management, document retrieval, and Excel/Jasper export capabilities for reporting users.</w:t>
      </w:r>
    </w:p>
    <w:p w14:paraId="7283D226" w14:textId="7FD84851" w:rsidR="00C82DF8" w:rsidRPr="00A13509" w:rsidRDefault="00C82DF8" w:rsidP="00A13509">
      <w:pPr>
        <w:pStyle w:val="ListParagraph"/>
        <w:numPr>
          <w:ilvl w:val="0"/>
          <w:numId w:val="11"/>
        </w:numPr>
        <w:spacing w:before="30" w:after="30" w:line="276" w:lineRule="auto"/>
        <w:jc w:val="both"/>
        <w:rPr>
          <w:rFonts w:ascii="Tenorite" w:hAnsi="Tenorite"/>
          <w:sz w:val="20"/>
          <w:szCs w:val="20"/>
        </w:rPr>
      </w:pPr>
      <w:r>
        <w:t>Used SQL Server, Oracle, and DB2 for backend data validation, reporting queries, schema checks, and issue triage across enterprise insurance datasets.</w:t>
      </w:r>
    </w:p>
    <w:p w14:paraId="5EB7BF23" w14:textId="01FFE7CA" w:rsidR="005952CE" w:rsidRDefault="00A13509" w:rsidP="001B37AC">
      <w:pPr>
        <w:pStyle w:val="ListParagraph"/>
        <w:numPr>
          <w:ilvl w:val="0"/>
          <w:numId w:val="11"/>
        </w:numPr>
        <w:spacing w:before="30" w:after="30" w:line="276" w:lineRule="auto"/>
        <w:jc w:val="both"/>
        <w:rPr>
          <w:rFonts w:ascii="Tenorite" w:hAnsi="Tenorite"/>
          <w:sz w:val="20"/>
          <w:szCs w:val="20"/>
        </w:rPr>
      </w:pPr>
      <w:r>
        <w:t>Tuned Oracle SQL and PL/SQL procedures by reviewing execution plans, indexing opportunities, joins, and transaction-heavy reporting logic.</w:t>
      </w:r>
    </w:p>
    <w:p w14:paraId="4A2C9973" w14:textId="585F9CFD" w:rsidR="005952CE" w:rsidRPr="001E31D3" w:rsidRDefault="00432B9A" w:rsidP="001E31D3">
      <w:pPr>
        <w:pStyle w:val="ListParagraph"/>
        <w:numPr>
          <w:ilvl w:val="0"/>
          <w:numId w:val="11"/>
        </w:numPr>
        <w:spacing w:before="30" w:after="30" w:line="276" w:lineRule="auto"/>
        <w:jc w:val="both"/>
        <w:rPr>
          <w:rFonts w:ascii="Tenorite" w:hAnsi="Tenorite"/>
          <w:sz w:val="20"/>
          <w:szCs w:val="20"/>
        </w:rPr>
      </w:pPr>
      <w:r>
        <w:t>Supported XML and SOAP-based legacy integrations, handling transformation logic and compatibility checks during system modernization activities.</w:t>
      </w:r>
    </w:p>
    <w:p w14:paraId="64E6521B" w14:textId="35E70883" w:rsidR="001E31D3" w:rsidRPr="005952CE" w:rsidRDefault="001E31D3" w:rsidP="001E31D3">
      <w:pPr>
        <w:pStyle w:val="ListParagraph"/>
        <w:numPr>
          <w:ilvl w:val="0"/>
          <w:numId w:val="11"/>
        </w:numPr>
        <w:spacing w:before="30" w:after="30" w:line="276" w:lineRule="auto"/>
        <w:jc w:val="both"/>
        <w:rPr>
          <w:rFonts w:ascii="Tenorite" w:hAnsi="Tenorite"/>
          <w:sz w:val="20"/>
          <w:szCs w:val="20"/>
        </w:rPr>
      </w:pPr>
      <w:r>
        <w:t>Modeled MongoDB collections and optimized queries for scalable backend services where document-based access patterns improved read performance.</w:t>
      </w:r>
    </w:p>
    <w:p w14:paraId="2C07B4A9" w14:textId="77777777" w:rsidR="005952CE" w:rsidRPr="005952CE" w:rsidRDefault="005952CE" w:rsidP="005952CE">
      <w:pPr>
        <w:pStyle w:val="ListParagraph"/>
        <w:numPr>
          <w:ilvl w:val="0"/>
          <w:numId w:val="11"/>
        </w:numPr>
        <w:spacing w:before="30" w:after="30" w:line="276" w:lineRule="auto"/>
        <w:jc w:val="both"/>
        <w:rPr>
          <w:rFonts w:ascii="Tenorite" w:hAnsi="Tenorite"/>
          <w:sz w:val="20"/>
          <w:szCs w:val="20"/>
        </w:rPr>
      </w:pPr>
      <w:r>
        <w:t>Supported deployments across Tomcat, WebSphere, and JBoss EAP during phased migration efforts, validating releases and troubleshooting runtime issues.</w:t>
      </w:r>
    </w:p>
    <w:p w14:paraId="3EAA6FBE" w14:textId="77777777" w:rsidR="005952CE" w:rsidRDefault="005952CE" w:rsidP="005952CE">
      <w:pPr>
        <w:pStyle w:val="ListParagraph"/>
        <w:numPr>
          <w:ilvl w:val="0"/>
          <w:numId w:val="11"/>
        </w:numPr>
        <w:spacing w:before="30" w:after="30" w:line="276" w:lineRule="auto"/>
        <w:jc w:val="both"/>
      </w:pPr>
      <w:r>
        <w:t>Created JUnit test coverage and improved structured logging and exception handling, increasing maintainability and reducing recurring production defects.</w:t>
      </w:r>
    </w:p>
    <w:p w14:paraId="3EAA6FBE" w14:textId="77777777" w:rsidR="005952CE" w:rsidRDefault="005952CE" w:rsidP="005952CE">
      <w:pPr>
        <w:pStyle w:val="ListParagraph"/>
        <w:numPr>
          <w:ilvl w:val="0"/>
          <w:numId w:val="11"/>
        </w:numPr>
        <w:spacing w:before="30" w:after="30" w:line="276" w:lineRule="auto"/>
        <w:jc w:val="both"/>
      </w:pPr>
      <w:r>
        <w:t>Integrated Jasper Reports and Power BI-ready extracts for insurance reporting, enabling business users to analyze operational data with cleaner exports and consistent backend filters.</w:t>
      </w:r>
    </w:p>
    <w:p w14:paraId="3EAA6FBE" w14:textId="77777777" w:rsidR="005952CE" w:rsidRDefault="005952CE" w:rsidP="005952CE">
      <w:pPr>
        <w:pStyle w:val="ListParagraph"/>
        <w:numPr>
          <w:ilvl w:val="0"/>
          <w:numId w:val="11"/>
        </w:numPr>
        <w:spacing w:before="30" w:after="30" w:line="276" w:lineRule="auto"/>
        <w:jc w:val="both"/>
      </w:pPr>
      <w:r>
        <w:t>Collaborated with business analysts, QA engineers, and release teams to clarify requirements, validate acceptance criteria, and support smooth production deployments.</w:t>
      </w:r>
    </w:p>
    <w:p w14:paraId="5D217AFF" w14:textId="2AAC9E49" w:rsidR="004525FB" w:rsidRPr="00B24A81" w:rsidRDefault="00B24FB9" w:rsidP="004C67C4">
      <w:pPr>
        <w:spacing w:after="0" w:line="276" w:lineRule="auto"/>
        <w:contextualSpacing/>
        <w:jc w:val="both"/>
        <w:rPr>
          <w:rFonts w:ascii="Tenorite" w:eastAsiaTheme="minorEastAsia" w:hAnsi="Tenorite" w:cstheme="minorHAnsi"/>
          <w:sz w:val="20"/>
          <w:szCs w:val="20"/>
        </w:rPr>
      </w:pPr>
      <w:r w:rsidRPr="00B24A81">
        <w:rPr>
          <w:rFonts w:ascii="Tenorite" w:hAnsi="Tenorite" w:cstheme="minorHAnsi"/>
          <w:b/>
          <w:sz w:val="20"/>
          <w:szCs w:val="20"/>
        </w:rPr>
        <w:t>Environment</w:t>
      </w:r>
      <w:r w:rsidRPr="00B24A81">
        <w:rPr>
          <w:rFonts w:ascii="Tenorite" w:hAnsi="Tenorite" w:cstheme="minorHAnsi"/>
          <w:sz w:val="20"/>
          <w:szCs w:val="20"/>
        </w:rPr>
        <w:t xml:space="preserve">: </w:t>
      </w:r>
      <w:r w:rsidR="000A052B" w:rsidRPr="005952CE">
        <w:rPr>
          <w:rFonts w:ascii="Tenorite" w:eastAsiaTheme="minorEastAsia" w:hAnsi="Tenorite" w:cstheme="minorHAnsi"/>
          <w:sz w:val="18"/>
          <w:szCs w:val="18"/>
        </w:rPr>
        <w:t>Java 8, Spring Boot 2.x, Spring MVC, Hibernate, REST APIs, Angular 13, TypeScript, HTML5, CSS3, JavaScript, MongoDB, Oracle, IBM DB2, Jasper Reports, Power BI, Apache Tomcat, WebSphere, JBoss EAP, Jenkins, Git, JUnit, SQL, PL/SQL, Linux, Agile Scrum.</w:t>
      </w:r>
    </w:p>
    <w:p w14:paraId="71016692" w14:textId="77777777" w:rsidR="00986ADA" w:rsidRPr="00B24A81" w:rsidRDefault="00986ADA" w:rsidP="007F156F">
      <w:pPr>
        <w:spacing w:after="0" w:line="276" w:lineRule="auto"/>
        <w:contextualSpacing/>
        <w:jc w:val="both"/>
        <w:rPr>
          <w:rFonts w:ascii="Tenorite" w:eastAsiaTheme="minorEastAsia" w:hAnsi="Tenorite" w:cstheme="minorHAnsi"/>
          <w:sz w:val="20"/>
          <w:szCs w:val="20"/>
          <w:lang w:val="en-IN"/>
        </w:rPr>
      </w:pPr>
    </w:p>
    <w:p w14:paraId="13BC82E4" w14:textId="0ACDC68A" w:rsidR="00C63732" w:rsidRPr="00B24A81" w:rsidRDefault="00C63732" w:rsidP="007F156F">
      <w:pPr>
        <w:spacing w:after="0" w:line="276" w:lineRule="auto"/>
        <w:ind w:right="-24"/>
        <w:jc w:val="both"/>
        <w:rPr>
          <w:rFonts w:ascii="Tenorite" w:hAnsi="Tenorite" w:cs="Times New Roman"/>
          <w:b/>
          <w:sz w:val="20"/>
          <w:szCs w:val="20"/>
        </w:rPr>
      </w:pPr>
      <w:r w:rsidRPr="00B24A81">
        <w:rPr>
          <w:rFonts w:ascii="Tenorite" w:hAnsi="Tenorite" w:cs="Times New Roman"/>
          <w:b/>
          <w:sz w:val="24"/>
          <w:szCs w:val="24"/>
        </w:rPr>
        <w:t>Client:</w:t>
      </w:r>
      <w:r w:rsidR="00A9500A" w:rsidRPr="00B24A81">
        <w:rPr>
          <w:rFonts w:ascii="Tenorite" w:hAnsi="Tenorite" w:cs="Times New Roman"/>
          <w:b/>
          <w:sz w:val="20"/>
          <w:szCs w:val="20"/>
        </w:rPr>
        <w:t xml:space="preserve"> </w:t>
      </w:r>
      <w:r w:rsidR="00A9500A" w:rsidRPr="00B24A81">
        <w:rPr>
          <w:rFonts w:ascii="Tenorite" w:hAnsi="Tenorite" w:cs="Times New Roman"/>
          <w:b/>
          <w:sz w:val="24"/>
          <w:szCs w:val="24"/>
        </w:rPr>
        <w:t>Macy’s</w:t>
      </w:r>
      <w:r w:rsidR="004038C0" w:rsidRPr="00B24A81">
        <w:rPr>
          <w:rFonts w:ascii="Tenorite" w:hAnsi="Tenorite" w:cs="Times New Roman"/>
          <w:b/>
          <w:sz w:val="24"/>
          <w:szCs w:val="24"/>
        </w:rPr>
        <w:t>,</w:t>
      </w:r>
      <w:r w:rsidR="00532A9D" w:rsidRPr="00B24A81">
        <w:rPr>
          <w:rFonts w:ascii="Tenorite" w:hAnsi="Tenorite" w:cs="Times New Roman"/>
          <w:b/>
          <w:sz w:val="24"/>
          <w:szCs w:val="24"/>
        </w:rPr>
        <w:t xml:space="preserve"> </w:t>
      </w:r>
      <w:r w:rsidR="004038C0" w:rsidRPr="00B24A81">
        <w:rPr>
          <w:rFonts w:ascii="Tenorite" w:hAnsi="Tenorite" w:cs="Times New Roman"/>
          <w:b/>
          <w:sz w:val="24"/>
          <w:szCs w:val="24"/>
        </w:rPr>
        <w:t>New York,</w:t>
      </w:r>
      <w:r w:rsidR="00532A9D" w:rsidRPr="00B24A81">
        <w:rPr>
          <w:rFonts w:ascii="Tenorite" w:hAnsi="Tenorite" w:cs="Times New Roman"/>
          <w:b/>
          <w:sz w:val="24"/>
          <w:szCs w:val="24"/>
        </w:rPr>
        <w:t xml:space="preserve"> </w:t>
      </w:r>
      <w:r w:rsidR="004038C0" w:rsidRPr="00B24A81">
        <w:rPr>
          <w:rFonts w:ascii="Tenorite" w:hAnsi="Tenorite" w:cs="Times New Roman"/>
          <w:b/>
          <w:sz w:val="24"/>
          <w:szCs w:val="24"/>
        </w:rPr>
        <w:t>NY</w:t>
      </w:r>
      <w:r w:rsidR="00020E45">
        <w:rPr>
          <w:rFonts w:ascii="Tenorite" w:hAnsi="Tenorite" w:cs="Times New Roman"/>
          <w:b/>
          <w:sz w:val="24"/>
          <w:szCs w:val="24"/>
        </w:rPr>
        <w:tab/>
      </w:r>
      <w:r w:rsidR="00020E45">
        <w:rPr>
          <w:rFonts w:ascii="Tenorite" w:hAnsi="Tenorite" w:cs="Times New Roman"/>
          <w:b/>
          <w:sz w:val="24"/>
          <w:szCs w:val="24"/>
        </w:rPr>
        <w:tab/>
      </w:r>
      <w:r w:rsidR="00020E45">
        <w:rPr>
          <w:rFonts w:ascii="Tenorite" w:hAnsi="Tenorite" w:cs="Times New Roman"/>
          <w:b/>
          <w:sz w:val="24"/>
          <w:szCs w:val="24"/>
        </w:rPr>
        <w:tab/>
      </w:r>
      <w:r w:rsidR="00020E45">
        <w:rPr>
          <w:rFonts w:ascii="Tenorite" w:hAnsi="Tenorite" w:cs="Times New Roman"/>
          <w:b/>
          <w:sz w:val="24"/>
          <w:szCs w:val="24"/>
        </w:rPr>
        <w:tab/>
      </w:r>
      <w:r w:rsidR="00020E45">
        <w:rPr>
          <w:rFonts w:ascii="Tenorite" w:hAnsi="Tenorite" w:cs="Times New Roman"/>
          <w:b/>
          <w:sz w:val="24"/>
          <w:szCs w:val="24"/>
        </w:rPr>
        <w:tab/>
      </w:r>
      <w:r w:rsidR="00020E45">
        <w:rPr>
          <w:rFonts w:ascii="Tenorite" w:hAnsi="Tenorite" w:cs="Times New Roman"/>
          <w:b/>
          <w:sz w:val="24"/>
          <w:szCs w:val="24"/>
        </w:rPr>
        <w:tab/>
      </w:r>
      <w:r w:rsidR="000258CA" w:rsidRPr="00B24A81">
        <w:rPr>
          <w:rFonts w:ascii="Tenorite" w:hAnsi="Tenorite" w:cs="Times New Roman"/>
          <w:b/>
          <w:sz w:val="24"/>
          <w:szCs w:val="24"/>
        </w:rPr>
        <w:tab/>
      </w:r>
      <w:r w:rsidR="00997F8C" w:rsidRPr="00B24A81">
        <w:rPr>
          <w:rFonts w:ascii="Tenorite" w:hAnsi="Tenorite" w:cs="Times New Roman"/>
          <w:b/>
          <w:sz w:val="24"/>
          <w:szCs w:val="24"/>
        </w:rPr>
        <w:t xml:space="preserve">         </w:t>
      </w:r>
      <w:r w:rsidR="003319D7" w:rsidRPr="00B24A81">
        <w:rPr>
          <w:rFonts w:ascii="Tenorite" w:hAnsi="Tenorite" w:cs="Times New Roman"/>
          <w:b/>
          <w:sz w:val="20"/>
          <w:szCs w:val="20"/>
        </w:rPr>
        <w:t>Jun 201</w:t>
      </w:r>
      <w:r w:rsidR="00302490" w:rsidRPr="00B24A81">
        <w:rPr>
          <w:rFonts w:ascii="Tenorite" w:hAnsi="Tenorite" w:cs="Times New Roman"/>
          <w:b/>
          <w:sz w:val="20"/>
          <w:szCs w:val="20"/>
        </w:rPr>
        <w:t>8</w:t>
      </w:r>
      <w:r w:rsidR="003319D7" w:rsidRPr="00B24A81">
        <w:rPr>
          <w:rFonts w:ascii="Tenorite" w:hAnsi="Tenorite" w:cs="Times New Roman"/>
          <w:b/>
          <w:sz w:val="20"/>
          <w:szCs w:val="20"/>
        </w:rPr>
        <w:t>-Oct 2020</w:t>
      </w:r>
    </w:p>
    <w:p w14:paraId="2479BA8F" w14:textId="6BE79DC1" w:rsidR="00CE5C05" w:rsidRPr="00B24A81" w:rsidRDefault="00C63732" w:rsidP="009E21C8">
      <w:pPr>
        <w:spacing w:after="0" w:line="276" w:lineRule="auto"/>
        <w:ind w:right="-24"/>
        <w:jc w:val="both"/>
        <w:rPr>
          <w:rFonts w:ascii="Tenorite" w:eastAsia="Calibri" w:hAnsi="Tenorite"/>
          <w:b/>
          <w:bCs/>
          <w:sz w:val="20"/>
          <w:szCs w:val="20"/>
          <w:u w:color="0070C0"/>
          <w:bdr w:val="nil"/>
          <w:lang w:val="en-IN"/>
        </w:rPr>
      </w:pPr>
      <w:r w:rsidRPr="00B24A81">
        <w:rPr>
          <w:rFonts w:ascii="Tenorite" w:hAnsi="Tenorite" w:cs="Times New Roman"/>
          <w:b/>
          <w:sz w:val="20"/>
          <w:szCs w:val="20"/>
        </w:rPr>
        <w:t xml:space="preserve">Role: </w:t>
      </w:r>
      <w:r w:rsidR="0072120A" w:rsidRPr="00B24A81">
        <w:rPr>
          <w:rFonts w:ascii="Tenorite" w:hAnsi="Tenorite" w:cs="Times New Roman"/>
          <w:b/>
          <w:sz w:val="20"/>
          <w:szCs w:val="20"/>
        </w:rPr>
        <w:t xml:space="preserve">Java </w:t>
      </w:r>
      <w:r w:rsidRPr="00B24A81">
        <w:rPr>
          <w:rFonts w:ascii="Tenorite" w:hAnsi="Tenorite" w:cs="Times New Roman"/>
          <w:b/>
          <w:bCs/>
          <w:sz w:val="20"/>
          <w:szCs w:val="20"/>
        </w:rPr>
        <w:t>Full Stack Developer</w:t>
      </w:r>
    </w:p>
    <w:p w14:paraId="1A1A8DFC" w14:textId="77777777" w:rsidR="00C63732" w:rsidRPr="00B24A81" w:rsidRDefault="00C63732" w:rsidP="007F156F">
      <w:pPr>
        <w:pBdr>
          <w:bottom w:val="thickThinSmallGap" w:sz="18" w:space="1" w:color="385623" w:themeColor="accent6" w:themeShade="80"/>
        </w:pBdr>
        <w:spacing w:after="0" w:line="276" w:lineRule="auto"/>
        <w:ind w:right="-24"/>
        <w:jc w:val="both"/>
        <w:rPr>
          <w:rFonts w:ascii="Tenorite" w:hAnsi="Tenorite" w:cs="Times New Roman"/>
          <w:b/>
          <w:iCs/>
          <w:sz w:val="20"/>
          <w:szCs w:val="20"/>
        </w:rPr>
      </w:pPr>
      <w:r w:rsidRPr="00B24A81">
        <w:rPr>
          <w:rFonts w:ascii="Tenorite" w:hAnsi="Tenorite" w:cs="Times New Roman"/>
          <w:b/>
          <w:iCs/>
          <w:sz w:val="20"/>
          <w:szCs w:val="20"/>
        </w:rPr>
        <w:t>Responsibilities</w:t>
      </w:r>
      <w:r w:rsidRPr="00B24A81">
        <w:rPr>
          <w:rFonts w:ascii="Tenorite" w:hAnsi="Tenorite" w:cs="Times New Roman"/>
          <w:b/>
          <w:bCs/>
          <w:sz w:val="20"/>
          <w:szCs w:val="20"/>
          <w:cs/>
          <w:lang w:bidi="hi-IN"/>
        </w:rPr>
        <w:t>:</w:t>
      </w:r>
    </w:p>
    <w:p w14:paraId="42B93985" w14:textId="221E6F2D" w:rsidR="005F2149" w:rsidRDefault="005952CE" w:rsidP="005F2149">
      <w:pPr>
        <w:pStyle w:val="ListParagraph"/>
        <w:numPr>
          <w:ilvl w:val="0"/>
          <w:numId w:val="10"/>
        </w:numPr>
        <w:spacing w:before="30" w:after="30" w:line="276" w:lineRule="auto"/>
        <w:jc w:val="both"/>
        <w:rPr>
          <w:rFonts w:ascii="Tenorite" w:hAnsi="Tenorite"/>
          <w:sz w:val="20"/>
          <w:szCs w:val="20"/>
        </w:rPr>
      </w:pPr>
      <w:r>
        <w:t>Migrated legacy AngularJS screens to Angular 7 components, improving maintainability, performance, reusable UI patterns, and consistency across customer-facing retail workflows.</w:t>
      </w:r>
    </w:p>
    <w:p w14:paraId="1A7C686D" w14:textId="11E398E1" w:rsidR="005F2149" w:rsidRPr="005952CE" w:rsidRDefault="005F2149" w:rsidP="005F2149">
      <w:pPr>
        <w:pStyle w:val="ListParagraph"/>
        <w:numPr>
          <w:ilvl w:val="0"/>
          <w:numId w:val="10"/>
        </w:numPr>
        <w:spacing w:before="30" w:after="30" w:line="276" w:lineRule="auto"/>
        <w:jc w:val="both"/>
        <w:rPr>
          <w:rFonts w:ascii="Tenorite" w:hAnsi="Tenorite"/>
          <w:sz w:val="20"/>
          <w:szCs w:val="20"/>
        </w:rPr>
      </w:pPr>
      <w:r>
        <w:t>Developed Java/Spring Boot and Node.js/Express API services for retail integrations, supporting REST/GraphQL endpoints, middleware logic, and production issue resolution.</w:t>
      </w:r>
    </w:p>
    <w:p w14:paraId="43ADCEC3" w14:textId="5517C5DF" w:rsidR="005952CE" w:rsidRPr="00DC16C1" w:rsidRDefault="005952CE" w:rsidP="00DC16C1">
      <w:pPr>
        <w:pStyle w:val="ListParagraph"/>
        <w:numPr>
          <w:ilvl w:val="0"/>
          <w:numId w:val="10"/>
        </w:numPr>
        <w:spacing w:before="30" w:after="30" w:line="276" w:lineRule="auto"/>
        <w:jc w:val="both"/>
        <w:rPr>
          <w:rFonts w:ascii="Tenorite" w:hAnsi="Tenorite"/>
          <w:sz w:val="20"/>
          <w:szCs w:val="20"/>
        </w:rPr>
      </w:pPr>
      <w:r>
        <w:t>Built AEM components, templates, dialogs, and workflow integrations that enabled content teams to manage dynamic retail pages with fewer code-dependent releases.</w:t>
      </w:r>
    </w:p>
    <w:p w14:paraId="34452ECB" w14:textId="4F7EC11D" w:rsidR="00DC16C1" w:rsidRPr="005952CE" w:rsidRDefault="00DC16C1" w:rsidP="00DC16C1">
      <w:pPr>
        <w:pStyle w:val="ListParagraph"/>
        <w:numPr>
          <w:ilvl w:val="0"/>
          <w:numId w:val="10"/>
        </w:numPr>
        <w:spacing w:before="30" w:after="30" w:line="276" w:lineRule="auto"/>
        <w:jc w:val="both"/>
        <w:rPr>
          <w:rFonts w:ascii="Tenorite" w:hAnsi="Tenorite"/>
          <w:sz w:val="20"/>
          <w:szCs w:val="20"/>
        </w:rPr>
      </w:pPr>
      <w:r>
        <w:t>Wrote and optimized Oracle SQL/PLSQL for product, order, and content-related data flows, improving query reliability and backend processing performance.</w:t>
      </w:r>
    </w:p>
    <w:p w14:paraId="7DE1D86A" w14:textId="77777777" w:rsidR="005952CE" w:rsidRPr="005952CE" w:rsidRDefault="005952CE" w:rsidP="005952CE">
      <w:pPr>
        <w:pStyle w:val="ListParagraph"/>
        <w:numPr>
          <w:ilvl w:val="0"/>
          <w:numId w:val="10"/>
        </w:numPr>
        <w:spacing w:before="30" w:after="30" w:line="276" w:lineRule="auto"/>
        <w:jc w:val="both"/>
        <w:rPr>
          <w:rFonts w:ascii="Tenorite" w:hAnsi="Tenorite"/>
          <w:sz w:val="20"/>
          <w:szCs w:val="20"/>
        </w:rPr>
      </w:pPr>
      <w:r>
        <w:t>Supported Docker-based deployments and Kubernetes orchestration, enhancing Jenkins and Azure DevOps pipelines for repeatable build and release workflows.</w:t>
      </w:r>
    </w:p>
    <w:p w14:paraId="5C3868F2" w14:textId="77777777" w:rsidR="005952CE" w:rsidRPr="005952CE" w:rsidRDefault="005952CE" w:rsidP="005952CE">
      <w:pPr>
        <w:pStyle w:val="ListParagraph"/>
        <w:numPr>
          <w:ilvl w:val="0"/>
          <w:numId w:val="10"/>
        </w:numPr>
        <w:spacing w:before="30" w:after="30" w:line="276" w:lineRule="auto"/>
        <w:jc w:val="both"/>
        <w:rPr>
          <w:rFonts w:ascii="Tenorite" w:hAnsi="Tenorite"/>
          <w:sz w:val="20"/>
          <w:szCs w:val="20"/>
        </w:rPr>
      </w:pPr>
      <w:r>
        <w:t>Worked with Azure App Services, Azure Storage, and AWS CloudWatch for deployment support, monitoring, and performance tracking in hybrid environments.</w:t>
      </w:r>
    </w:p>
    <w:p w14:paraId="7B1EF14A" w14:textId="77777777" w:rsidR="005952CE" w:rsidRPr="005952CE" w:rsidRDefault="005952CE" w:rsidP="005952CE">
      <w:pPr>
        <w:pStyle w:val="ListParagraph"/>
        <w:numPr>
          <w:ilvl w:val="0"/>
          <w:numId w:val="10"/>
        </w:numPr>
        <w:spacing w:before="30" w:after="30" w:line="276" w:lineRule="auto"/>
        <w:jc w:val="both"/>
        <w:rPr>
          <w:rFonts w:ascii="Tenorite" w:hAnsi="Tenorite"/>
          <w:sz w:val="20"/>
          <w:szCs w:val="20"/>
        </w:rPr>
      </w:pPr>
      <w:r>
        <w:t>Created Cucumber and JUnit test scenarios for UI/API workflows, improving release confidence and reducing regression defects across retail platform updates.</w:t>
      </w:r>
    </w:p>
    <w:p w14:paraId="7B1EF14A" w14:textId="77777777" w:rsidR="005952CE" w:rsidRPr="005952CE" w:rsidRDefault="005952CE" w:rsidP="005952CE">
      <w:pPr>
        <w:pStyle w:val="ListParagraph"/>
        <w:numPr>
          <w:ilvl w:val="0"/>
          <w:numId w:val="10"/>
        </w:numPr>
        <w:spacing w:before="30" w:after="30" w:line="276" w:lineRule="auto"/>
        <w:jc w:val="both"/>
        <w:rPr>
          <w:rFonts w:ascii="Tenorite" w:hAnsi="Tenorite"/>
          <w:sz w:val="20"/>
          <w:szCs w:val="20"/>
        </w:rPr>
      </w:pPr>
      <w:r>
        <w:t>Refactored reusable UI services, shared components, and client-side validation patterns, reducing duplicate logic across retail storefront modules and improving long-term maintainability.</w:t>
      </w:r>
    </w:p>
    <w:p w14:paraId="7B1EF14A" w14:textId="77777777" w:rsidR="005952CE" w:rsidRPr="005952CE" w:rsidRDefault="005952CE" w:rsidP="005952CE">
      <w:pPr>
        <w:pStyle w:val="ListParagraph"/>
        <w:numPr>
          <w:ilvl w:val="0"/>
          <w:numId w:val="10"/>
        </w:numPr>
        <w:spacing w:before="30" w:after="30" w:line="276" w:lineRule="auto"/>
        <w:jc w:val="both"/>
        <w:rPr>
          <w:rFonts w:ascii="Tenorite" w:hAnsi="Tenorite"/>
          <w:sz w:val="20"/>
          <w:szCs w:val="20"/>
        </w:rPr>
      </w:pPr>
      <w:r>
        <w:t>Troubleshot production issues across UI, API, and database layers using logs, query checks, and application metrics to restore service behavior quickly.</w:t>
      </w:r>
    </w:p>
    <w:p w14:paraId="6BB5A77F" w14:textId="3C65BDFA" w:rsidR="009527DD" w:rsidRPr="009527DD" w:rsidRDefault="00C63732" w:rsidP="009527DD">
      <w:pPr>
        <w:spacing w:beforeLines="40" w:before="96" w:afterLines="40" w:after="96" w:line="276" w:lineRule="auto"/>
        <w:jc w:val="both"/>
        <w:rPr>
          <w:rFonts w:ascii="Tenorite" w:hAnsi="Tenorite" w:cstheme="minorHAnsi"/>
          <w:sz w:val="20"/>
          <w:szCs w:val="20"/>
        </w:rPr>
      </w:pPr>
      <w:r w:rsidRPr="00B91F10">
        <w:rPr>
          <w:rFonts w:ascii="Tenorite" w:hAnsi="Tenorite" w:cstheme="minorHAnsi"/>
          <w:b/>
          <w:sz w:val="20"/>
          <w:szCs w:val="20"/>
          <w:lang w:val="en-IN"/>
        </w:rPr>
        <w:t>Environment</w:t>
      </w:r>
      <w:r w:rsidRPr="00B91F10">
        <w:rPr>
          <w:rFonts w:ascii="Tenorite" w:hAnsi="Tenorite" w:cstheme="minorHAnsi"/>
          <w:sz w:val="20"/>
          <w:szCs w:val="20"/>
          <w:lang w:val="en-IN"/>
        </w:rPr>
        <w:t>:</w:t>
      </w:r>
      <w:r w:rsidR="005952CE">
        <w:rPr>
          <w:rFonts w:ascii="Tenorite" w:hAnsi="Tenorite" w:cstheme="minorHAnsi"/>
          <w:sz w:val="20"/>
          <w:szCs w:val="20"/>
          <w:lang w:val="en-IN"/>
        </w:rPr>
        <w:t xml:space="preserve"> </w:t>
      </w:r>
      <w:r w:rsidR="000A052B" w:rsidRPr="005952CE">
        <w:rPr>
          <w:rFonts w:ascii="Tenorite" w:hAnsi="Tenorite" w:cstheme="minorHAnsi"/>
          <w:sz w:val="18"/>
          <w:szCs w:val="18"/>
        </w:rPr>
        <w:t>Java 8, Spring Boot 2.1, Spring MVC, Angular 7 (migrated from AngularJS), HTML5, CSS3, Bootstrap, JavaScript, TypeScript, jQuery, Node.js, Express.js, MongoDB, PostgreSQL, Adobe Experience Manager (AEM), Docker, Kubernetes, Azure DevOps, Jenkins, AWS CloudWatch, Gradle, Git, JUnit, Cucumber.</w:t>
      </w:r>
    </w:p>
    <w:p w14:paraId="36A6D5BE" w14:textId="0B5A85FE" w:rsidR="00C63732" w:rsidRPr="00B24A81" w:rsidRDefault="00C63732" w:rsidP="007F156F">
      <w:pPr>
        <w:spacing w:after="0" w:line="276" w:lineRule="auto"/>
        <w:ind w:right="-24"/>
        <w:jc w:val="both"/>
        <w:rPr>
          <w:rFonts w:ascii="Tenorite" w:hAnsi="Tenorite" w:cs="Times New Roman"/>
          <w:b/>
          <w:sz w:val="20"/>
          <w:szCs w:val="20"/>
        </w:rPr>
      </w:pPr>
      <w:r w:rsidRPr="00B24A81">
        <w:rPr>
          <w:rFonts w:ascii="Tenorite" w:hAnsi="Tenorite" w:cs="Times New Roman"/>
          <w:b/>
          <w:sz w:val="20"/>
          <w:szCs w:val="20"/>
        </w:rPr>
        <w:t>Client:</w:t>
      </w:r>
      <w:r w:rsidRPr="00B24A81">
        <w:rPr>
          <w:rFonts w:ascii="Tenorite" w:hAnsi="Tenorite" w:cs="Times New Roman"/>
          <w:b/>
          <w:sz w:val="21"/>
          <w:szCs w:val="21"/>
        </w:rPr>
        <w:t xml:space="preserve"> </w:t>
      </w:r>
      <w:r w:rsidR="00A9500A" w:rsidRPr="00B24A81">
        <w:rPr>
          <w:rFonts w:ascii="Tenorite" w:hAnsi="Tenorite" w:cs="Times New Roman"/>
          <w:b/>
          <w:sz w:val="24"/>
          <w:szCs w:val="24"/>
        </w:rPr>
        <w:t>Spectrum</w:t>
      </w:r>
      <w:r w:rsidR="00B95941" w:rsidRPr="00B24A81">
        <w:rPr>
          <w:rFonts w:ascii="Tenorite" w:hAnsi="Tenorite" w:cs="Times New Roman"/>
          <w:b/>
          <w:sz w:val="24"/>
          <w:szCs w:val="24"/>
        </w:rPr>
        <w:t>,</w:t>
      </w:r>
      <w:r w:rsidR="009F7E8A" w:rsidRPr="00B24A81">
        <w:rPr>
          <w:rFonts w:ascii="Tenorite" w:hAnsi="Tenorite" w:cs="Times New Roman"/>
          <w:b/>
          <w:sz w:val="24"/>
          <w:szCs w:val="24"/>
        </w:rPr>
        <w:t xml:space="preserve"> </w:t>
      </w:r>
      <w:r w:rsidR="00B95941" w:rsidRPr="00B24A81">
        <w:rPr>
          <w:rFonts w:ascii="Tenorite" w:hAnsi="Tenorite" w:cs="Times New Roman"/>
          <w:b/>
          <w:sz w:val="24"/>
          <w:szCs w:val="24"/>
        </w:rPr>
        <w:t>Stamford,</w:t>
      </w:r>
      <w:r w:rsidR="009F7E8A" w:rsidRPr="00B24A81">
        <w:rPr>
          <w:rFonts w:ascii="Tenorite" w:hAnsi="Tenorite" w:cs="Times New Roman"/>
          <w:b/>
          <w:sz w:val="24"/>
          <w:szCs w:val="24"/>
        </w:rPr>
        <w:t xml:space="preserve"> </w:t>
      </w:r>
      <w:r w:rsidR="00B95941" w:rsidRPr="00B24A81">
        <w:rPr>
          <w:rFonts w:ascii="Tenorite" w:hAnsi="Tenorite" w:cs="Times New Roman"/>
          <w:b/>
          <w:sz w:val="24"/>
          <w:szCs w:val="24"/>
        </w:rPr>
        <w:t>CT</w:t>
      </w:r>
      <w:r w:rsidR="003319D7" w:rsidRPr="00B24A81">
        <w:rPr>
          <w:rFonts w:ascii="Tenorite" w:hAnsi="Tenorite" w:cs="Times New Roman"/>
          <w:b/>
          <w:sz w:val="21"/>
          <w:szCs w:val="21"/>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F87E5E" w:rsidRPr="00B24A81">
        <w:rPr>
          <w:rFonts w:ascii="Tenorite" w:hAnsi="Tenorite" w:cs="Times New Roman"/>
          <w:b/>
          <w:sz w:val="20"/>
          <w:szCs w:val="20"/>
        </w:rPr>
        <w:t xml:space="preserve">      </w:t>
      </w:r>
      <w:r w:rsidR="003319D7" w:rsidRPr="00B24A81">
        <w:rPr>
          <w:rFonts w:ascii="Tenorite" w:hAnsi="Tenorite" w:cs="Times New Roman"/>
          <w:b/>
          <w:sz w:val="20"/>
          <w:szCs w:val="20"/>
        </w:rPr>
        <w:t>Dec 2016-May 2018</w:t>
      </w:r>
    </w:p>
    <w:p w14:paraId="3962AFD1" w14:textId="2F9BD925" w:rsidR="00C63732" w:rsidRPr="00B24A81" w:rsidRDefault="00C63732" w:rsidP="009E21C8">
      <w:pPr>
        <w:spacing w:after="0" w:line="276" w:lineRule="auto"/>
        <w:ind w:right="-24"/>
        <w:jc w:val="both"/>
        <w:rPr>
          <w:rFonts w:ascii="Tenorite" w:eastAsia="Calibri" w:hAnsi="Tenorite" w:cs="Times New Roman"/>
          <w:b/>
          <w:bCs/>
          <w:sz w:val="20"/>
          <w:szCs w:val="20"/>
          <w:u w:color="0070C0"/>
          <w:bdr w:val="nil"/>
        </w:rPr>
      </w:pPr>
      <w:r w:rsidRPr="00B24A81">
        <w:rPr>
          <w:rFonts w:ascii="Tenorite" w:hAnsi="Tenorite" w:cs="Times New Roman"/>
          <w:b/>
          <w:sz w:val="20"/>
          <w:szCs w:val="20"/>
        </w:rPr>
        <w:t>Role: Java/ J2EE Developer</w:t>
      </w:r>
      <w:r w:rsidRPr="00B24A81">
        <w:rPr>
          <w:rFonts w:ascii="Tenorite" w:hAnsi="Tenorite" w:cs="Times New Roman"/>
          <w:b/>
          <w:sz w:val="20"/>
          <w:szCs w:val="20"/>
        </w:rPr>
        <w:tab/>
      </w:r>
      <w:r w:rsidRPr="00B24A81">
        <w:rPr>
          <w:rFonts w:ascii="Tenorite" w:hAnsi="Tenorite" w:cs="Times New Roman"/>
          <w:b/>
          <w:sz w:val="20"/>
          <w:szCs w:val="20"/>
        </w:rPr>
        <w:tab/>
      </w:r>
    </w:p>
    <w:p w14:paraId="19FFBDF1" w14:textId="77777777" w:rsidR="00C63732" w:rsidRPr="00B24A81" w:rsidRDefault="00C63732" w:rsidP="007F156F">
      <w:pPr>
        <w:pBdr>
          <w:bottom w:val="thickThinSmallGap" w:sz="18" w:space="1" w:color="385623" w:themeColor="accent6" w:themeShade="80"/>
        </w:pBdr>
        <w:spacing w:after="0" w:line="276" w:lineRule="auto"/>
        <w:ind w:right="-24"/>
        <w:jc w:val="both"/>
        <w:rPr>
          <w:rFonts w:ascii="Tenorite" w:hAnsi="Tenorite" w:cs="Times New Roman"/>
          <w:b/>
          <w:sz w:val="20"/>
          <w:szCs w:val="20"/>
        </w:rPr>
      </w:pPr>
      <w:r w:rsidRPr="00B24A81">
        <w:rPr>
          <w:rFonts w:ascii="Tenorite" w:hAnsi="Tenorite" w:cs="Times New Roman"/>
          <w:b/>
          <w:sz w:val="20"/>
          <w:szCs w:val="20"/>
        </w:rPr>
        <w:t>Responsibilities</w:t>
      </w:r>
      <w:r w:rsidRPr="00B24A81">
        <w:rPr>
          <w:rFonts w:ascii="Tenorite" w:hAnsi="Tenorite" w:cs="Times New Roman"/>
          <w:b/>
          <w:bCs/>
          <w:sz w:val="20"/>
          <w:szCs w:val="20"/>
          <w:cs/>
          <w:lang w:bidi="hi-IN"/>
        </w:rPr>
        <w:t>:</w:t>
      </w:r>
    </w:p>
    <w:p w14:paraId="06796827" w14:textId="77777777" w:rsidR="001B37AC" w:rsidRPr="001B37AC" w:rsidRDefault="001B37AC" w:rsidP="005952CE">
      <w:pPr>
        <w:pStyle w:val="ListParagraph"/>
        <w:numPr>
          <w:ilvl w:val="0"/>
          <w:numId w:val="1"/>
        </w:numPr>
        <w:spacing w:before="30" w:after="30" w:line="276" w:lineRule="auto"/>
        <w:contextualSpacing w:val="0"/>
        <w:jc w:val="both"/>
        <w:rPr>
          <w:rFonts w:ascii="Tenorite" w:hAnsi="Tenorite"/>
          <w:sz w:val="20"/>
          <w:szCs w:val="20"/>
        </w:rPr>
      </w:pPr>
      <w:r>
        <w:t>Developed Java 8/Spring Boot 1.x backend services for telecom partner integrations, supporting message routing, protocol-based exchange, service orchestration, and secure legacy connectivity.</w:t>
      </w:r>
    </w:p>
    <w:p w14:paraId="3F60EC66" w14:textId="142FBD2F" w:rsidR="00D93ED7" w:rsidRPr="00D93ED7" w:rsidRDefault="00D93ED7" w:rsidP="005952CE">
      <w:pPr>
        <w:pStyle w:val="ListParagraph"/>
        <w:numPr>
          <w:ilvl w:val="0"/>
          <w:numId w:val="1"/>
        </w:numPr>
        <w:spacing w:before="30" w:after="30" w:line="276" w:lineRule="auto"/>
        <w:contextualSpacing w:val="0"/>
        <w:jc w:val="both"/>
        <w:rPr>
          <w:rFonts w:ascii="Tenorite" w:hAnsi="Tenorite"/>
          <w:sz w:val="20"/>
          <w:szCs w:val="20"/>
        </w:rPr>
      </w:pPr>
      <w:r>
        <w:t>Maintained Perl and Shell scripts for legacy data exchange, batch processing, job validation, and operational support across integration workflows.</w:t>
      </w:r>
    </w:p>
    <w:p w14:paraId="49886643" w14:textId="77777777" w:rsidR="001625EC" w:rsidRPr="001625EC" w:rsidRDefault="00170486" w:rsidP="001625EC">
      <w:pPr>
        <w:pStyle w:val="ListParagraph"/>
        <w:numPr>
          <w:ilvl w:val="0"/>
          <w:numId w:val="1"/>
        </w:numPr>
        <w:spacing w:before="30" w:after="30" w:line="276" w:lineRule="auto"/>
        <w:jc w:val="both"/>
        <w:rPr>
          <w:rFonts w:ascii="Tenorite" w:eastAsia="Arial" w:hAnsi="Tenorite" w:cs="Arial"/>
          <w:sz w:val="20"/>
          <w:szCs w:val="20"/>
          <w:lang w:val="en-IN"/>
        </w:rPr>
      </w:pPr>
      <w:r>
        <w:t>Built integration routes using Apache Camel, REST, SOAP, and Spring Integration to connect partner systems with internal enterprise services.</w:t>
      </w:r>
    </w:p>
    <w:p w14:paraId="7332EFB4" w14:textId="2B111611" w:rsidR="001625EC" w:rsidRPr="001625EC" w:rsidRDefault="001625EC" w:rsidP="001625EC">
      <w:pPr>
        <w:pStyle w:val="ListParagraph"/>
        <w:numPr>
          <w:ilvl w:val="0"/>
          <w:numId w:val="1"/>
        </w:numPr>
        <w:spacing w:before="30" w:after="30" w:line="276" w:lineRule="auto"/>
        <w:jc w:val="both"/>
        <w:rPr>
          <w:rFonts w:ascii="Tenorite" w:eastAsia="Arial" w:hAnsi="Tenorite" w:cs="Arial"/>
          <w:sz w:val="20"/>
          <w:szCs w:val="20"/>
          <w:lang w:val="en-IN"/>
        </w:rPr>
      </w:pPr>
      <w:r>
        <w:t>Supported Unisys DTPRA and mainframe integration troubleshooting, improving reliability of transaction management and system-to-system communication.</w:t>
      </w:r>
    </w:p>
    <w:p w14:paraId="28BF3DC2" w14:textId="5D5672D6" w:rsidR="005952CE" w:rsidRPr="005952CE" w:rsidRDefault="005952CE" w:rsidP="005952CE">
      <w:pPr>
        <w:pStyle w:val="ListParagraph"/>
        <w:numPr>
          <w:ilvl w:val="0"/>
          <w:numId w:val="1"/>
        </w:numPr>
        <w:spacing w:before="30" w:after="30" w:line="276" w:lineRule="auto"/>
        <w:contextualSpacing w:val="0"/>
        <w:jc w:val="both"/>
        <w:rPr>
          <w:rFonts w:ascii="Tenorite" w:hAnsi="Tenorite"/>
          <w:sz w:val="20"/>
          <w:szCs w:val="20"/>
        </w:rPr>
      </w:pPr>
      <w:r>
        <w:t>Built partner-facing Angular modules using HTML5, CSS3, Bootstrap, JavaScript, and TypeScript for operational dashboards and workflow screens.</w:t>
      </w:r>
    </w:p>
    <w:p w14:paraId="4BB0FBB1" w14:textId="77777777" w:rsidR="005952CE" w:rsidRPr="005952CE" w:rsidRDefault="005952CE" w:rsidP="005952CE">
      <w:pPr>
        <w:pStyle w:val="ListParagraph"/>
        <w:numPr>
          <w:ilvl w:val="0"/>
          <w:numId w:val="1"/>
        </w:numPr>
        <w:spacing w:before="30" w:after="30" w:line="276" w:lineRule="auto"/>
        <w:contextualSpacing w:val="0"/>
        <w:jc w:val="both"/>
        <w:rPr>
          <w:rFonts w:ascii="Tenorite" w:hAnsi="Tenorite"/>
          <w:sz w:val="20"/>
          <w:szCs w:val="20"/>
        </w:rPr>
      </w:pPr>
      <w:r>
        <w:t>Designed MongoDB data models for partner and operational datasets, improving query performance for dashboard and reporting use cases.</w:t>
      </w:r>
    </w:p>
    <w:p w14:paraId="5FB48253" w14:textId="77777777" w:rsidR="005952CE" w:rsidRPr="005952CE" w:rsidRDefault="005952CE" w:rsidP="005952CE">
      <w:pPr>
        <w:pStyle w:val="ListParagraph"/>
        <w:numPr>
          <w:ilvl w:val="0"/>
          <w:numId w:val="1"/>
        </w:numPr>
        <w:spacing w:before="30" w:after="30" w:line="276" w:lineRule="auto"/>
        <w:contextualSpacing w:val="0"/>
        <w:jc w:val="both"/>
        <w:rPr>
          <w:rFonts w:ascii="Tenorite" w:hAnsi="Tenorite"/>
          <w:sz w:val="20"/>
          <w:szCs w:val="20"/>
        </w:rPr>
      </w:pPr>
      <w:r>
        <w:t>Containerized backend services using Docker and automated builds with Jenkins and Maven, improving release consistency across environments.</w:t>
      </w:r>
    </w:p>
    <w:p w14:paraId="137A91D7" w14:textId="2C21D08F" w:rsidR="005952CE" w:rsidRPr="00C62C0F" w:rsidRDefault="005952CE" w:rsidP="005952CE">
      <w:pPr>
        <w:pStyle w:val="ListParagraph"/>
        <w:numPr>
          <w:ilvl w:val="0"/>
          <w:numId w:val="1"/>
        </w:numPr>
        <w:spacing w:before="30" w:after="30" w:line="276" w:lineRule="auto"/>
        <w:contextualSpacing w:val="0"/>
        <w:jc w:val="both"/>
        <w:rPr>
          <w:rFonts w:ascii="Tenorite" w:hAnsi="Tenorite"/>
          <w:sz w:val="20"/>
          <w:szCs w:val="20"/>
        </w:rPr>
      </w:pPr>
      <w:r>
        <w:t>Created JUnit tests and JMeter performance checks to validate integration stability, service behavior, and response times before production releases.</w:t>
      </w:r>
    </w:p>
    <w:p w14:paraId="137A91D7" w14:textId="2C21D08F" w:rsidR="005952CE" w:rsidRPr="00C62C0F" w:rsidRDefault="005952CE" w:rsidP="005952CE">
      <w:pPr>
        <w:pStyle w:val="ListParagraph"/>
        <w:numPr>
          <w:ilvl w:val="0"/>
          <w:numId w:val="1"/>
        </w:numPr>
        <w:spacing w:before="30" w:after="30" w:line="276" w:lineRule="auto"/>
        <w:contextualSpacing w:val="0"/>
        <w:jc w:val="both"/>
        <w:rPr>
          <w:rFonts w:ascii="Tenorite" w:hAnsi="Tenorite"/>
          <w:sz w:val="20"/>
          <w:szCs w:val="20"/>
        </w:rPr>
      </w:pPr>
      <w:r>
        <w:t>Used Jira for backlog tracking, defect management, sprint planning, and daily coordination with integration, QA, and infrastructure teams.</w:t>
      </w:r>
    </w:p>
    <w:p w14:paraId="137A91D7" w14:textId="2C21D08F" w:rsidR="005952CE" w:rsidRPr="00C62C0F" w:rsidRDefault="005952CE" w:rsidP="005952CE">
      <w:pPr>
        <w:pStyle w:val="ListParagraph"/>
        <w:numPr>
          <w:ilvl w:val="0"/>
          <w:numId w:val="1"/>
        </w:numPr>
        <w:spacing w:before="30" w:after="30" w:line="276" w:lineRule="auto"/>
        <w:contextualSpacing w:val="0"/>
        <w:jc w:val="both"/>
        <w:rPr>
          <w:rFonts w:ascii="Tenorite" w:hAnsi="Tenorite"/>
          <w:sz w:val="20"/>
          <w:szCs w:val="20"/>
        </w:rPr>
      </w:pPr>
      <w:r>
        <w:t>Improved integration reliability by adding validation checks around partner payloads, timeout handling, retry behavior, and structured error responses.</w:t>
      </w:r>
    </w:p>
    <w:p w14:paraId="49220D1E" w14:textId="563B9013" w:rsidR="00996603" w:rsidRPr="005952CE" w:rsidRDefault="00C63732" w:rsidP="007D42C9">
      <w:pPr>
        <w:pStyle w:val="NoSpacing"/>
        <w:spacing w:line="276" w:lineRule="auto"/>
        <w:jc w:val="both"/>
        <w:rPr>
          <w:rFonts w:ascii="Tenorite" w:eastAsia="Times New Roman" w:hAnsi="Tenorite" w:cstheme="minorHAnsi"/>
          <w:sz w:val="20"/>
          <w:szCs w:val="20"/>
        </w:rPr>
      </w:pPr>
      <w:r w:rsidRPr="005952CE">
        <w:rPr>
          <w:rFonts w:ascii="Tenorite" w:hAnsi="Tenorite" w:cstheme="minorHAnsi"/>
          <w:b/>
          <w:sz w:val="20"/>
          <w:szCs w:val="20"/>
        </w:rPr>
        <w:t>Environment</w:t>
      </w:r>
      <w:r w:rsidRPr="005952CE">
        <w:rPr>
          <w:rFonts w:ascii="Tenorite" w:hAnsi="Tenorite" w:cstheme="minorHAnsi"/>
          <w:sz w:val="20"/>
          <w:szCs w:val="20"/>
        </w:rPr>
        <w:t>: </w:t>
      </w:r>
      <w:r w:rsidR="00B91F10" w:rsidRPr="005952CE">
        <w:rPr>
          <w:rFonts w:ascii="Tenorite" w:eastAsia="Times New Roman" w:hAnsi="Tenorite" w:cstheme="minorHAnsi"/>
          <w:sz w:val="18"/>
          <w:szCs w:val="18"/>
        </w:rPr>
        <w:t>Java 8, Spring Boot 1.x, Spring MVC, Spring Security, Spring Integration, SOAP Web Services, REST APIs, MongoDB, Angular, TypeScript, HTML, CSS, Bootstrap, JavaScript, Docker, Jenkins, Maven, Git, JUnit, JMeter, Jira, Agile</w:t>
      </w:r>
    </w:p>
    <w:p w14:paraId="6F29DC92" w14:textId="77777777" w:rsidR="00B91F10" w:rsidRPr="00B24A81" w:rsidRDefault="00B91F10" w:rsidP="00B91F10">
      <w:pPr>
        <w:pStyle w:val="NoSpacing"/>
        <w:spacing w:line="276" w:lineRule="auto"/>
        <w:jc w:val="both"/>
        <w:rPr>
          <w:rFonts w:ascii="Tenorite" w:hAnsi="Tenorite" w:cstheme="minorHAnsi"/>
          <w:sz w:val="20"/>
          <w:szCs w:val="20"/>
        </w:rPr>
      </w:pPr>
    </w:p>
    <w:p w14:paraId="664A2F5C" w14:textId="7303E4B5" w:rsidR="00C63732" w:rsidRPr="00B24A81" w:rsidRDefault="00C63732" w:rsidP="007F156F">
      <w:pPr>
        <w:spacing w:after="0" w:line="276" w:lineRule="auto"/>
        <w:ind w:right="-24"/>
        <w:jc w:val="both"/>
        <w:rPr>
          <w:rFonts w:ascii="Tenorite" w:hAnsi="Tenorite" w:cs="Times New Roman"/>
          <w:b/>
          <w:sz w:val="20"/>
          <w:szCs w:val="20"/>
        </w:rPr>
      </w:pPr>
      <w:r w:rsidRPr="00B24A81">
        <w:rPr>
          <w:rFonts w:ascii="Tenorite" w:hAnsi="Tenorite" w:cs="Times New Roman"/>
          <w:b/>
          <w:sz w:val="20"/>
          <w:szCs w:val="20"/>
        </w:rPr>
        <w:t xml:space="preserve">Client: </w:t>
      </w:r>
      <w:r w:rsidRPr="00B24A81">
        <w:rPr>
          <w:rFonts w:ascii="Tenorite" w:hAnsi="Tenorite" w:cs="Times New Roman"/>
          <w:b/>
          <w:sz w:val="24"/>
          <w:szCs w:val="24"/>
        </w:rPr>
        <w:t xml:space="preserve"> </w:t>
      </w:r>
      <w:r w:rsidR="00A9500A" w:rsidRPr="00B24A81">
        <w:rPr>
          <w:rFonts w:ascii="Tenorite" w:hAnsi="Tenorite" w:cs="Times New Roman"/>
          <w:b/>
          <w:sz w:val="24"/>
          <w:szCs w:val="24"/>
        </w:rPr>
        <w:t>Qualcomm</w:t>
      </w:r>
      <w:r w:rsidR="009F7E8A" w:rsidRPr="00B24A81">
        <w:rPr>
          <w:rFonts w:ascii="Tenorite" w:hAnsi="Tenorite" w:cs="Times New Roman"/>
          <w:b/>
          <w:sz w:val="24"/>
          <w:szCs w:val="24"/>
        </w:rPr>
        <w:t xml:space="preserve">, </w:t>
      </w:r>
      <w:r w:rsidR="00A9500A" w:rsidRPr="00B24A81">
        <w:rPr>
          <w:rFonts w:ascii="Tenorite" w:hAnsi="Tenorite" w:cs="Times New Roman"/>
          <w:b/>
          <w:sz w:val="24"/>
          <w:szCs w:val="24"/>
        </w:rPr>
        <w:t>Hyderabad,</w:t>
      </w:r>
      <w:r w:rsidR="009F7E8A" w:rsidRPr="00B24A81">
        <w:rPr>
          <w:rFonts w:ascii="Tenorite" w:hAnsi="Tenorite" w:cs="Times New Roman"/>
          <w:b/>
          <w:sz w:val="24"/>
          <w:szCs w:val="24"/>
        </w:rPr>
        <w:t xml:space="preserve"> </w:t>
      </w:r>
      <w:r w:rsidR="00A9500A" w:rsidRPr="00B24A81">
        <w:rPr>
          <w:rFonts w:ascii="Tenorite" w:hAnsi="Tenorite" w:cs="Times New Roman"/>
          <w:b/>
          <w:sz w:val="24"/>
          <w:szCs w:val="24"/>
        </w:rPr>
        <w:t>India</w:t>
      </w:r>
      <w:r w:rsidRPr="00B24A81">
        <w:rPr>
          <w:rFonts w:ascii="Tenorite" w:hAnsi="Tenorite" w:cs="Times New Roman"/>
          <w:b/>
          <w:sz w:val="24"/>
          <w:szCs w:val="24"/>
        </w:rPr>
        <w:t xml:space="preserve">    </w:t>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3319D7" w:rsidRPr="00B24A81">
        <w:rPr>
          <w:rFonts w:ascii="Tenorite" w:hAnsi="Tenorite" w:cs="Times New Roman"/>
          <w:b/>
          <w:sz w:val="20"/>
          <w:szCs w:val="20"/>
        </w:rPr>
        <w:tab/>
      </w:r>
      <w:r w:rsidR="00020E45">
        <w:rPr>
          <w:rFonts w:ascii="Tenorite" w:hAnsi="Tenorite" w:cs="Times New Roman"/>
          <w:b/>
          <w:sz w:val="20"/>
          <w:szCs w:val="20"/>
        </w:rPr>
        <w:t xml:space="preserve">   </w:t>
      </w:r>
      <w:r w:rsidR="00AB5EA9" w:rsidRPr="00B24A81">
        <w:rPr>
          <w:rFonts w:ascii="Tenorite" w:hAnsi="Tenorite" w:cs="Times New Roman"/>
          <w:b/>
          <w:sz w:val="20"/>
          <w:szCs w:val="20"/>
        </w:rPr>
        <w:t xml:space="preserve">    </w:t>
      </w:r>
      <w:r w:rsidR="003319D7" w:rsidRPr="00B24A81">
        <w:rPr>
          <w:rFonts w:ascii="Tenorite" w:hAnsi="Tenorite" w:cs="Times New Roman"/>
          <w:b/>
          <w:sz w:val="20"/>
          <w:szCs w:val="20"/>
        </w:rPr>
        <w:t>Aug 2014-Jul 2015</w:t>
      </w:r>
    </w:p>
    <w:p w14:paraId="3E710485" w14:textId="08E626CE" w:rsidR="00847E94" w:rsidRPr="00B91F10" w:rsidRDefault="00C63732" w:rsidP="009E21C8">
      <w:pPr>
        <w:spacing w:after="0" w:line="276" w:lineRule="auto"/>
        <w:ind w:right="-24"/>
        <w:jc w:val="both"/>
        <w:rPr>
          <w:rFonts w:ascii="Tenorite" w:eastAsia="Calibri" w:hAnsi="Tenorite" w:cs="Times New Roman"/>
          <w:sz w:val="20"/>
          <w:szCs w:val="20"/>
          <w:u w:color="0070C0"/>
          <w:bdr w:val="nil"/>
        </w:rPr>
      </w:pPr>
      <w:r w:rsidRPr="00B24A81">
        <w:rPr>
          <w:rFonts w:ascii="Tenorite" w:hAnsi="Tenorite" w:cs="Times New Roman"/>
          <w:b/>
          <w:sz w:val="20"/>
          <w:szCs w:val="20"/>
        </w:rPr>
        <w:t>Role: Java Developer</w:t>
      </w:r>
    </w:p>
    <w:p w14:paraId="118B501D" w14:textId="77777777" w:rsidR="00C63732" w:rsidRPr="00B24A81" w:rsidRDefault="00C63732" w:rsidP="007F156F">
      <w:pPr>
        <w:pBdr>
          <w:bottom w:val="thickThinSmallGap" w:sz="18" w:space="1" w:color="385623" w:themeColor="accent6" w:themeShade="80"/>
        </w:pBdr>
        <w:spacing w:after="0" w:line="276" w:lineRule="auto"/>
        <w:ind w:right="-24"/>
        <w:jc w:val="both"/>
        <w:rPr>
          <w:rFonts w:ascii="Tenorite" w:hAnsi="Tenorite" w:cs="Times New Roman"/>
          <w:b/>
          <w:sz w:val="20"/>
          <w:szCs w:val="20"/>
        </w:rPr>
      </w:pPr>
      <w:r w:rsidRPr="00B24A81">
        <w:rPr>
          <w:rFonts w:ascii="Tenorite" w:hAnsi="Tenorite" w:cs="Times New Roman"/>
          <w:b/>
          <w:sz w:val="20"/>
          <w:szCs w:val="20"/>
        </w:rPr>
        <w:t>Responsibilities:</w:t>
      </w:r>
    </w:p>
    <w:p w14:paraId="7E734971" w14:textId="5188EC1D" w:rsidR="00C62C0F" w:rsidRPr="00C62C0F" w:rsidRDefault="001625EC" w:rsidP="001B37AC">
      <w:pPr>
        <w:pStyle w:val="ListParagraph"/>
        <w:numPr>
          <w:ilvl w:val="0"/>
          <w:numId w:val="1"/>
        </w:numPr>
        <w:spacing w:before="30" w:after="30" w:line="276" w:lineRule="auto"/>
        <w:contextualSpacing w:val="0"/>
        <w:jc w:val="both"/>
        <w:rPr>
          <w:rFonts w:ascii="Tenorite" w:hAnsi="Tenorite"/>
          <w:sz w:val="20"/>
          <w:szCs w:val="20"/>
        </w:rPr>
      </w:pPr>
      <w:r>
        <w:t>Developed Java/J2EE applications using JSF, EJB 3.x, Hibernate, Spring, JSP, Servlets, and JDBC while resolving ORM mapping, DTO, and transaction-related issues.</w:t>
      </w:r>
    </w:p>
    <w:p w14:paraId="65CF1296" w14:textId="34739D20" w:rsidR="00A946A4" w:rsidRPr="00A946A4" w:rsidRDefault="00A946A4" w:rsidP="00170486">
      <w:pPr>
        <w:pStyle w:val="ListParagraph"/>
        <w:numPr>
          <w:ilvl w:val="0"/>
          <w:numId w:val="1"/>
        </w:numPr>
        <w:spacing w:before="30" w:after="30" w:line="276" w:lineRule="auto"/>
        <w:contextualSpacing w:val="0"/>
        <w:jc w:val="both"/>
        <w:rPr>
          <w:rFonts w:ascii="Tenorite" w:hAnsi="Tenorite"/>
          <w:sz w:val="20"/>
          <w:szCs w:val="20"/>
        </w:rPr>
      </w:pPr>
      <w:r>
        <w:t>Integrated REST and SOAP web services with Oracle-backed workflows, supporting reliable communication between internal applications and external enterprise systems.</w:t>
      </w:r>
    </w:p>
    <w:p w14:paraId="26C98EFB" w14:textId="22D0ACDB" w:rsidR="00A946A4" w:rsidRPr="00A946A4" w:rsidRDefault="00A946A4" w:rsidP="00170486">
      <w:pPr>
        <w:pStyle w:val="ListParagraph"/>
        <w:numPr>
          <w:ilvl w:val="0"/>
          <w:numId w:val="1"/>
        </w:numPr>
        <w:spacing w:before="30" w:after="30" w:line="276" w:lineRule="auto"/>
        <w:contextualSpacing w:val="0"/>
        <w:jc w:val="both"/>
        <w:rPr>
          <w:rFonts w:ascii="Tenorite" w:hAnsi="Tenorite"/>
          <w:sz w:val="20"/>
          <w:szCs w:val="20"/>
        </w:rPr>
      </w:pPr>
      <w:r>
        <w:t>Built SQL-driven prototypes and converted approved logic into production-ready Java modules, supporting faster requirement validation and development handoff.</w:t>
      </w:r>
    </w:p>
    <w:p w14:paraId="583F89C6" w14:textId="0E23BFD9" w:rsidR="00170486" w:rsidRDefault="005952CE" w:rsidP="00A946A4">
      <w:pPr>
        <w:pStyle w:val="ListParagraph"/>
        <w:numPr>
          <w:ilvl w:val="0"/>
          <w:numId w:val="1"/>
        </w:numPr>
        <w:spacing w:before="30" w:after="30" w:line="276" w:lineRule="auto"/>
        <w:contextualSpacing w:val="0"/>
        <w:jc w:val="both"/>
        <w:rPr>
          <w:rFonts w:ascii="Tenorite" w:hAnsi="Tenorite"/>
          <w:sz w:val="20"/>
          <w:szCs w:val="20"/>
        </w:rPr>
      </w:pPr>
      <w:r>
        <w:t>Developed internal web interfaces using JSF, JSP, Servlets, HTML, and JavaScript to support operational users and browser-based enterprise workflows.</w:t>
      </w:r>
    </w:p>
    <w:p w14:paraId="31A78354" w14:textId="29B3A704" w:rsidR="00A946A4" w:rsidRPr="005952CE" w:rsidRDefault="00A946A4" w:rsidP="00A946A4">
      <w:pPr>
        <w:pStyle w:val="ListParagraph"/>
        <w:numPr>
          <w:ilvl w:val="0"/>
          <w:numId w:val="1"/>
        </w:numPr>
        <w:spacing w:before="30" w:after="30" w:line="276" w:lineRule="auto"/>
        <w:contextualSpacing w:val="0"/>
        <w:jc w:val="both"/>
        <w:rPr>
          <w:rFonts w:ascii="Tenorite" w:hAnsi="Tenorite"/>
          <w:sz w:val="20"/>
          <w:szCs w:val="20"/>
        </w:rPr>
      </w:pPr>
      <w:r>
        <w:t>Created Oracle SQL and PL/SQL queries, procedures, and backend validation logic for data-driven application features and reporting support.</w:t>
      </w:r>
    </w:p>
    <w:p w14:paraId="5D4699FB" w14:textId="2B220F9C" w:rsidR="000A052B" w:rsidRPr="005952CE" w:rsidRDefault="005952CE" w:rsidP="005952CE">
      <w:pPr>
        <w:pStyle w:val="ListParagraph"/>
        <w:numPr>
          <w:ilvl w:val="0"/>
          <w:numId w:val="1"/>
        </w:numPr>
        <w:spacing w:before="30" w:after="30" w:line="276" w:lineRule="auto"/>
        <w:contextualSpacing w:val="0"/>
        <w:jc w:val="both"/>
        <w:rPr>
          <w:rFonts w:ascii="Tenorite" w:hAnsi="Tenorite"/>
          <w:sz w:val="20"/>
          <w:szCs w:val="20"/>
        </w:rPr>
      </w:pPr>
      <w:r>
        <w:t>Prepared UML diagrams and technical design notes to support requirement discussions, implementation planning, and cross-team alignment.</w:t>
      </w:r>
    </w:p>
    <w:p w14:paraId="5D4699FB" w14:textId="2B220F9C" w:rsidR="000A052B" w:rsidRPr="005952CE" w:rsidRDefault="005952CE" w:rsidP="005952CE">
      <w:pPr>
        <w:pStyle w:val="ListParagraph"/>
        <w:numPr>
          <w:ilvl w:val="0"/>
          <w:numId w:val="1"/>
        </w:numPr>
        <w:spacing w:before="30" w:after="30" w:line="276" w:lineRule="auto"/>
        <w:contextualSpacing w:val="0"/>
        <w:jc w:val="both"/>
        <w:rPr>
          <w:rFonts w:ascii="Tenorite" w:hAnsi="Tenorite"/>
          <w:sz w:val="20"/>
          <w:szCs w:val="20"/>
        </w:rPr>
      </w:pPr>
      <w:r>
        <w:t>Collaborated with senior developers during code reviews and defect fixes, strengthening Java fundamentals, database troubleshooting skills, and enterprise application delivery practices.</w:t>
      </w:r>
    </w:p>
    <w:p w14:paraId="5D4699FB" w14:textId="2B220F9C" w:rsidR="000A052B" w:rsidRPr="005952CE" w:rsidRDefault="005952CE" w:rsidP="005952CE">
      <w:pPr>
        <w:pStyle w:val="ListParagraph"/>
        <w:numPr>
          <w:ilvl w:val="0"/>
          <w:numId w:val="1"/>
        </w:numPr>
        <w:spacing w:before="30" w:after="30" w:line="276" w:lineRule="auto"/>
        <w:contextualSpacing w:val="0"/>
        <w:jc w:val="both"/>
        <w:rPr>
          <w:rFonts w:ascii="Tenorite" w:hAnsi="Tenorite"/>
          <w:sz w:val="20"/>
          <w:szCs w:val="20"/>
        </w:rPr>
      </w:pPr>
      <w:r>
        <w:t>Performed unit-level validation and smoke testing before handoff, reducing rework and helping stabilize early Java/J2EE releases.</w:t>
      </w:r>
    </w:p>
    <w:p w14:paraId="278E9596" w14:textId="3BF46ABE" w:rsidR="001D168C" w:rsidRPr="00B91F10" w:rsidRDefault="00C63732" w:rsidP="000A052B">
      <w:pPr>
        <w:tabs>
          <w:tab w:val="left" w:pos="360"/>
        </w:tabs>
        <w:suppressAutoHyphens/>
        <w:spacing w:after="0" w:line="276" w:lineRule="auto"/>
        <w:ind w:right="-24"/>
        <w:jc w:val="both"/>
      </w:pPr>
      <w:r w:rsidRPr="009527DD">
        <w:rPr>
          <w:rFonts w:ascii="Tenorite" w:hAnsi="Tenorite" w:cstheme="minorHAnsi"/>
          <w:b/>
          <w:sz w:val="20"/>
          <w:szCs w:val="20"/>
        </w:rPr>
        <w:t>Environment</w:t>
      </w:r>
      <w:r w:rsidRPr="009527DD">
        <w:rPr>
          <w:rFonts w:ascii="Tenorite" w:hAnsi="Tenorite" w:cstheme="minorHAnsi"/>
          <w:sz w:val="20"/>
          <w:szCs w:val="20"/>
        </w:rPr>
        <w:t xml:space="preserve">: </w:t>
      </w:r>
      <w:r w:rsidR="005952CE" w:rsidRPr="005952CE">
        <w:rPr>
          <w:rFonts w:ascii="Tenorite" w:eastAsia="Arial" w:hAnsi="Tenorite" w:cs="Arial"/>
          <w:sz w:val="18"/>
          <w:szCs w:val="18"/>
        </w:rPr>
        <w:t>Java, Spring Framework, Hibernate, JSF, JSP, Servlets, JDBC, HTML, SQL, ANT, Apache Tomcat, Eclipse, Windows</w:t>
      </w:r>
    </w:p>
    <w:sectPr w:rsidR="001D168C" w:rsidRPr="00B91F10" w:rsidSect="00C63732">
      <w:headerReference w:type="default" r:id="rId8"/>
      <w:pgSz w:w="12240" w:h="15840"/>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8B62" w14:textId="77777777" w:rsidR="00711CC4" w:rsidRDefault="00711CC4">
      <w:pPr>
        <w:spacing w:after="0" w:line="240" w:lineRule="auto"/>
      </w:pPr>
      <w:r>
        <w:separator/>
      </w:r>
    </w:p>
  </w:endnote>
  <w:endnote w:type="continuationSeparator" w:id="0">
    <w:p w14:paraId="36BCD113" w14:textId="77777777" w:rsidR="00711CC4" w:rsidRDefault="0071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1C65" w14:textId="77777777" w:rsidR="00711CC4" w:rsidRDefault="00711CC4">
      <w:pPr>
        <w:spacing w:after="0" w:line="240" w:lineRule="auto"/>
      </w:pPr>
      <w:r>
        <w:separator/>
      </w:r>
    </w:p>
  </w:footnote>
  <w:footnote w:type="continuationSeparator" w:id="0">
    <w:p w14:paraId="03BE61F0" w14:textId="77777777" w:rsidR="00711CC4" w:rsidRDefault="0071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D2C8" w14:textId="77777777" w:rsidR="00C63732" w:rsidRDefault="00C63732">
    <w:pPr>
      <w:pStyle w:val="Header"/>
      <w:tabs>
        <w:tab w:val="left"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D4B"/>
    <w:multiLevelType w:val="hybridMultilevel"/>
    <w:tmpl w:val="C57E10F4"/>
    <w:lvl w:ilvl="0" w:tplc="40090001">
      <w:start w:val="1"/>
      <w:numFmt w:val="bullet"/>
      <w:lvlText w:val=""/>
      <w:lvlJc w:val="left"/>
      <w:pPr>
        <w:ind w:left="860" w:hanging="360"/>
      </w:pPr>
      <w:rPr>
        <w:rFonts w:ascii="Symbol" w:hAnsi="Symbol" w:hint="default"/>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1" w15:restartNumberingAfterBreak="0">
    <w:nsid w:val="053C05C1"/>
    <w:multiLevelType w:val="hybridMultilevel"/>
    <w:tmpl w:val="C13A4528"/>
    <w:lvl w:ilvl="0" w:tplc="40090001">
      <w:start w:val="1"/>
      <w:numFmt w:val="bullet"/>
      <w:lvlText w:val=""/>
      <w:lvlJc w:val="left"/>
      <w:pPr>
        <w:ind w:left="860" w:hanging="360"/>
      </w:pPr>
      <w:rPr>
        <w:rFonts w:ascii="Symbol" w:hAnsi="Symbol" w:hint="default"/>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2" w15:restartNumberingAfterBreak="0">
    <w:nsid w:val="07EF7C3A"/>
    <w:multiLevelType w:val="multilevel"/>
    <w:tmpl w:val="293E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49FD"/>
    <w:multiLevelType w:val="hybridMultilevel"/>
    <w:tmpl w:val="857EC468"/>
    <w:lvl w:ilvl="0" w:tplc="4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071A7"/>
    <w:multiLevelType w:val="multilevel"/>
    <w:tmpl w:val="D5C0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A33EA"/>
    <w:multiLevelType w:val="multilevel"/>
    <w:tmpl w:val="A530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4539D"/>
    <w:multiLevelType w:val="hybridMultilevel"/>
    <w:tmpl w:val="CF76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340B"/>
    <w:multiLevelType w:val="multilevel"/>
    <w:tmpl w:val="723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60A81"/>
    <w:multiLevelType w:val="multilevel"/>
    <w:tmpl w:val="6634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01F73"/>
    <w:multiLevelType w:val="multilevel"/>
    <w:tmpl w:val="8762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F5559"/>
    <w:multiLevelType w:val="hybridMultilevel"/>
    <w:tmpl w:val="DC204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61F2AE9"/>
    <w:multiLevelType w:val="multilevel"/>
    <w:tmpl w:val="DF50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84E51"/>
    <w:multiLevelType w:val="multilevel"/>
    <w:tmpl w:val="8178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25BF0"/>
    <w:multiLevelType w:val="multilevel"/>
    <w:tmpl w:val="B3AA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159F8"/>
    <w:multiLevelType w:val="hybridMultilevel"/>
    <w:tmpl w:val="97B8DE10"/>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CBEA628">
      <w:numFmt w:val="bullet"/>
      <w:lvlText w:val="•"/>
      <w:lvlJc w:val="left"/>
      <w:pPr>
        <w:ind w:left="2160" w:hanging="360"/>
      </w:pPr>
      <w:rPr>
        <w:rFonts w:ascii="Times New Roman" w:eastAsia="Times New Roman" w:hAnsi="Times New Roman" w:cs="Times New Roman"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5B173BA"/>
    <w:multiLevelType w:val="multilevel"/>
    <w:tmpl w:val="E436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D4AB0"/>
    <w:multiLevelType w:val="multilevel"/>
    <w:tmpl w:val="1AF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9093A"/>
    <w:multiLevelType w:val="hybridMultilevel"/>
    <w:tmpl w:val="6B1C81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8B3431"/>
    <w:multiLevelType w:val="hybridMultilevel"/>
    <w:tmpl w:val="0DDC373A"/>
    <w:lvl w:ilvl="0" w:tplc="092AEFFE">
      <w:start w:val="1"/>
      <w:numFmt w:val="bullet"/>
      <w:lvlText w:val="•"/>
      <w:lvlJc w:val="left"/>
      <w:pPr>
        <w:ind w:left="400" w:hanging="260"/>
      </w:pPr>
    </w:lvl>
    <w:lvl w:ilvl="1" w:tplc="78027D04">
      <w:numFmt w:val="decimal"/>
      <w:lvlText w:val=""/>
      <w:lvlJc w:val="left"/>
    </w:lvl>
    <w:lvl w:ilvl="2" w:tplc="928A6390">
      <w:numFmt w:val="decimal"/>
      <w:lvlText w:val=""/>
      <w:lvlJc w:val="left"/>
    </w:lvl>
    <w:lvl w:ilvl="3" w:tplc="016E1C80">
      <w:numFmt w:val="decimal"/>
      <w:lvlText w:val=""/>
      <w:lvlJc w:val="left"/>
    </w:lvl>
    <w:lvl w:ilvl="4" w:tplc="9A9029DE">
      <w:numFmt w:val="decimal"/>
      <w:lvlText w:val=""/>
      <w:lvlJc w:val="left"/>
    </w:lvl>
    <w:lvl w:ilvl="5" w:tplc="A6D2799C">
      <w:numFmt w:val="decimal"/>
      <w:lvlText w:val=""/>
      <w:lvlJc w:val="left"/>
    </w:lvl>
    <w:lvl w:ilvl="6" w:tplc="DBACF046">
      <w:numFmt w:val="decimal"/>
      <w:lvlText w:val=""/>
      <w:lvlJc w:val="left"/>
    </w:lvl>
    <w:lvl w:ilvl="7" w:tplc="2DD82C00">
      <w:numFmt w:val="decimal"/>
      <w:lvlText w:val=""/>
      <w:lvlJc w:val="left"/>
    </w:lvl>
    <w:lvl w:ilvl="8" w:tplc="5BA078C6">
      <w:numFmt w:val="decimal"/>
      <w:lvlText w:val=""/>
      <w:lvlJc w:val="left"/>
    </w:lvl>
  </w:abstractNum>
  <w:abstractNum w:abstractNumId="19" w15:restartNumberingAfterBreak="0">
    <w:nsid w:val="40E42233"/>
    <w:multiLevelType w:val="multilevel"/>
    <w:tmpl w:val="598E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D14BD"/>
    <w:multiLevelType w:val="multilevel"/>
    <w:tmpl w:val="831C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50D6F"/>
    <w:multiLevelType w:val="hybridMultilevel"/>
    <w:tmpl w:val="1700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97CFB"/>
    <w:multiLevelType w:val="multilevel"/>
    <w:tmpl w:val="0F4A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6359F"/>
    <w:multiLevelType w:val="hybridMultilevel"/>
    <w:tmpl w:val="55FC26F4"/>
    <w:lvl w:ilvl="0" w:tplc="04090001">
      <w:start w:val="1"/>
      <w:numFmt w:val="bullet"/>
      <w:lvlText w:val=""/>
      <w:lvlJc w:val="left"/>
      <w:pPr>
        <w:ind w:left="720" w:hanging="360"/>
      </w:pPr>
      <w:rPr>
        <w:rFonts w:ascii="Symbol" w:hAnsi="Symbol" w:hint="default"/>
      </w:rPr>
    </w:lvl>
    <w:lvl w:ilvl="1" w:tplc="D56E8E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53D9A"/>
    <w:multiLevelType w:val="multilevel"/>
    <w:tmpl w:val="FD5C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1B3B04"/>
    <w:multiLevelType w:val="hybridMultilevel"/>
    <w:tmpl w:val="ADDC86B6"/>
    <w:lvl w:ilvl="0" w:tplc="40090001">
      <w:start w:val="1"/>
      <w:numFmt w:val="bullet"/>
      <w:lvlText w:val=""/>
      <w:lvlJc w:val="left"/>
      <w:pPr>
        <w:ind w:left="860" w:hanging="360"/>
      </w:pPr>
      <w:rPr>
        <w:rFonts w:ascii="Symbol" w:hAnsi="Symbol" w:hint="default"/>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26" w15:restartNumberingAfterBreak="0">
    <w:nsid w:val="55A71F65"/>
    <w:multiLevelType w:val="multilevel"/>
    <w:tmpl w:val="50DA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670C1"/>
    <w:multiLevelType w:val="multilevel"/>
    <w:tmpl w:val="56F670C1"/>
    <w:lvl w:ilvl="0">
      <w:start w:val="1"/>
      <w:numFmt w:val="bullet"/>
      <w:lvlText w:val=""/>
      <w:lvlJc w:val="left"/>
      <w:pPr>
        <w:ind w:left="36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8" w15:restartNumberingAfterBreak="0">
    <w:nsid w:val="5AAC47F8"/>
    <w:multiLevelType w:val="hybridMultilevel"/>
    <w:tmpl w:val="894C9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B0A632C"/>
    <w:multiLevelType w:val="hybridMultilevel"/>
    <w:tmpl w:val="A546FFAA"/>
    <w:lvl w:ilvl="0" w:tplc="40090001">
      <w:start w:val="1"/>
      <w:numFmt w:val="bullet"/>
      <w:lvlText w:val=""/>
      <w:lvlJc w:val="left"/>
      <w:pPr>
        <w:ind w:left="860" w:hanging="360"/>
      </w:pPr>
      <w:rPr>
        <w:rFonts w:ascii="Symbol" w:hAnsi="Symbol" w:hint="default"/>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30" w15:restartNumberingAfterBreak="0">
    <w:nsid w:val="5D1664C0"/>
    <w:multiLevelType w:val="multilevel"/>
    <w:tmpl w:val="C8CA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D2750"/>
    <w:multiLevelType w:val="multilevel"/>
    <w:tmpl w:val="A5F4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E44435"/>
    <w:multiLevelType w:val="hybridMultilevel"/>
    <w:tmpl w:val="D778A77A"/>
    <w:lvl w:ilvl="0" w:tplc="40090001">
      <w:start w:val="1"/>
      <w:numFmt w:val="bullet"/>
      <w:lvlText w:val=""/>
      <w:lvlJc w:val="left"/>
      <w:pPr>
        <w:ind w:left="860" w:hanging="360"/>
      </w:pPr>
      <w:rPr>
        <w:rFonts w:ascii="Symbol" w:hAnsi="Symbol" w:hint="default"/>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33" w15:restartNumberingAfterBreak="0">
    <w:nsid w:val="5FA33087"/>
    <w:multiLevelType w:val="multilevel"/>
    <w:tmpl w:val="AF80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D9402D"/>
    <w:multiLevelType w:val="multilevel"/>
    <w:tmpl w:val="62C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03CBF"/>
    <w:multiLevelType w:val="multilevel"/>
    <w:tmpl w:val="415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420CC"/>
    <w:multiLevelType w:val="multilevel"/>
    <w:tmpl w:val="E438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54B7F"/>
    <w:multiLevelType w:val="multilevel"/>
    <w:tmpl w:val="161E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86633"/>
    <w:multiLevelType w:val="multilevel"/>
    <w:tmpl w:val="1C6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133D1"/>
    <w:multiLevelType w:val="multilevel"/>
    <w:tmpl w:val="4F94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82382B"/>
    <w:multiLevelType w:val="multilevel"/>
    <w:tmpl w:val="07E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52110"/>
    <w:multiLevelType w:val="multilevel"/>
    <w:tmpl w:val="3046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201D17"/>
    <w:multiLevelType w:val="multilevel"/>
    <w:tmpl w:val="588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97F4E"/>
    <w:multiLevelType w:val="multilevel"/>
    <w:tmpl w:val="3E46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20926">
    <w:abstractNumId w:val="14"/>
  </w:num>
  <w:num w:numId="2" w16cid:durableId="2041081039">
    <w:abstractNumId w:val="23"/>
  </w:num>
  <w:num w:numId="3" w16cid:durableId="600840967">
    <w:abstractNumId w:val="21"/>
  </w:num>
  <w:num w:numId="4" w16cid:durableId="1922442119">
    <w:abstractNumId w:val="6"/>
  </w:num>
  <w:num w:numId="5" w16cid:durableId="1670912382">
    <w:abstractNumId w:val="36"/>
  </w:num>
  <w:num w:numId="6" w16cid:durableId="1814835927">
    <w:abstractNumId w:val="27"/>
  </w:num>
  <w:num w:numId="7" w16cid:durableId="725565617">
    <w:abstractNumId w:val="28"/>
  </w:num>
  <w:num w:numId="8" w16cid:durableId="180511188">
    <w:abstractNumId w:val="3"/>
  </w:num>
  <w:num w:numId="9" w16cid:durableId="357514113">
    <w:abstractNumId w:val="18"/>
    <w:lvlOverride w:ilvl="0">
      <w:startOverride w:val="1"/>
    </w:lvlOverride>
  </w:num>
  <w:num w:numId="10" w16cid:durableId="251743584">
    <w:abstractNumId w:val="1"/>
  </w:num>
  <w:num w:numId="11" w16cid:durableId="1629580001">
    <w:abstractNumId w:val="32"/>
  </w:num>
  <w:num w:numId="12" w16cid:durableId="520240049">
    <w:abstractNumId w:val="0"/>
  </w:num>
  <w:num w:numId="13" w16cid:durableId="533084489">
    <w:abstractNumId w:val="29"/>
  </w:num>
  <w:num w:numId="14" w16cid:durableId="52002233">
    <w:abstractNumId w:val="25"/>
  </w:num>
  <w:num w:numId="15" w16cid:durableId="2106219942">
    <w:abstractNumId w:val="10"/>
  </w:num>
  <w:num w:numId="16" w16cid:durableId="917177757">
    <w:abstractNumId w:val="17"/>
  </w:num>
  <w:num w:numId="17" w16cid:durableId="1013192053">
    <w:abstractNumId w:val="40"/>
  </w:num>
  <w:num w:numId="18" w16cid:durableId="1846162971">
    <w:abstractNumId w:val="30"/>
  </w:num>
  <w:num w:numId="19" w16cid:durableId="120736856">
    <w:abstractNumId w:val="37"/>
  </w:num>
  <w:num w:numId="20" w16cid:durableId="633406937">
    <w:abstractNumId w:val="4"/>
  </w:num>
  <w:num w:numId="21" w16cid:durableId="1117531800">
    <w:abstractNumId w:val="42"/>
  </w:num>
  <w:num w:numId="22" w16cid:durableId="611935484">
    <w:abstractNumId w:val="20"/>
  </w:num>
  <w:num w:numId="23" w16cid:durableId="869490400">
    <w:abstractNumId w:val="33"/>
  </w:num>
  <w:num w:numId="24" w16cid:durableId="950014523">
    <w:abstractNumId w:val="41"/>
  </w:num>
  <w:num w:numId="25" w16cid:durableId="882517116">
    <w:abstractNumId w:val="8"/>
  </w:num>
  <w:num w:numId="26" w16cid:durableId="725563893">
    <w:abstractNumId w:val="24"/>
  </w:num>
  <w:num w:numId="27" w16cid:durableId="136801418">
    <w:abstractNumId w:val="12"/>
  </w:num>
  <w:num w:numId="28" w16cid:durableId="870335943">
    <w:abstractNumId w:val="19"/>
  </w:num>
  <w:num w:numId="29" w16cid:durableId="193537637">
    <w:abstractNumId w:val="13"/>
  </w:num>
  <w:num w:numId="30" w16cid:durableId="1578515809">
    <w:abstractNumId w:val="9"/>
  </w:num>
  <w:num w:numId="31" w16cid:durableId="1825393627">
    <w:abstractNumId w:val="43"/>
  </w:num>
  <w:num w:numId="32" w16cid:durableId="938680095">
    <w:abstractNumId w:val="22"/>
  </w:num>
  <w:num w:numId="33" w16cid:durableId="421948190">
    <w:abstractNumId w:val="7"/>
  </w:num>
  <w:num w:numId="34" w16cid:durableId="431782954">
    <w:abstractNumId w:val="11"/>
  </w:num>
  <w:num w:numId="35" w16cid:durableId="994140471">
    <w:abstractNumId w:val="16"/>
  </w:num>
  <w:num w:numId="36" w16cid:durableId="1011495015">
    <w:abstractNumId w:val="15"/>
  </w:num>
  <w:num w:numId="37" w16cid:durableId="985550278">
    <w:abstractNumId w:val="5"/>
  </w:num>
  <w:num w:numId="38" w16cid:durableId="861820956">
    <w:abstractNumId w:val="34"/>
  </w:num>
  <w:num w:numId="39" w16cid:durableId="637607347">
    <w:abstractNumId w:val="35"/>
  </w:num>
  <w:num w:numId="40" w16cid:durableId="347484215">
    <w:abstractNumId w:val="2"/>
  </w:num>
  <w:num w:numId="41" w16cid:durableId="742336132">
    <w:abstractNumId w:val="39"/>
  </w:num>
  <w:num w:numId="42" w16cid:durableId="587232105">
    <w:abstractNumId w:val="26"/>
  </w:num>
  <w:num w:numId="43" w16cid:durableId="1200895645">
    <w:abstractNumId w:val="31"/>
  </w:num>
  <w:num w:numId="44" w16cid:durableId="7215169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32"/>
    <w:rsid w:val="00001975"/>
    <w:rsid w:val="00002EBF"/>
    <w:rsid w:val="00002F17"/>
    <w:rsid w:val="00012D4C"/>
    <w:rsid w:val="000164BA"/>
    <w:rsid w:val="00020E45"/>
    <w:rsid w:val="00022D56"/>
    <w:rsid w:val="00023075"/>
    <w:rsid w:val="000258CA"/>
    <w:rsid w:val="00034380"/>
    <w:rsid w:val="00035303"/>
    <w:rsid w:val="00042DF2"/>
    <w:rsid w:val="000544EB"/>
    <w:rsid w:val="00064B1D"/>
    <w:rsid w:val="0006510C"/>
    <w:rsid w:val="00070CD2"/>
    <w:rsid w:val="000730D1"/>
    <w:rsid w:val="00075E2C"/>
    <w:rsid w:val="000771C2"/>
    <w:rsid w:val="00077228"/>
    <w:rsid w:val="00084056"/>
    <w:rsid w:val="000946EA"/>
    <w:rsid w:val="000A052B"/>
    <w:rsid w:val="000A76BB"/>
    <w:rsid w:val="000B1039"/>
    <w:rsid w:val="000B625B"/>
    <w:rsid w:val="000C1C4D"/>
    <w:rsid w:val="000C46F6"/>
    <w:rsid w:val="000D645B"/>
    <w:rsid w:val="000E1CD7"/>
    <w:rsid w:val="000F2AB6"/>
    <w:rsid w:val="000F2D67"/>
    <w:rsid w:val="000F67A0"/>
    <w:rsid w:val="000F6BD9"/>
    <w:rsid w:val="00107794"/>
    <w:rsid w:val="00107CAE"/>
    <w:rsid w:val="0011457D"/>
    <w:rsid w:val="00117943"/>
    <w:rsid w:val="001251D8"/>
    <w:rsid w:val="0012618B"/>
    <w:rsid w:val="001366BE"/>
    <w:rsid w:val="00137F32"/>
    <w:rsid w:val="001415DC"/>
    <w:rsid w:val="001418E2"/>
    <w:rsid w:val="00143FE8"/>
    <w:rsid w:val="001563B4"/>
    <w:rsid w:val="00157BE1"/>
    <w:rsid w:val="00161C85"/>
    <w:rsid w:val="001625EC"/>
    <w:rsid w:val="00170486"/>
    <w:rsid w:val="00180FBC"/>
    <w:rsid w:val="00182E7F"/>
    <w:rsid w:val="0018509F"/>
    <w:rsid w:val="0018794D"/>
    <w:rsid w:val="001A02F4"/>
    <w:rsid w:val="001A7D42"/>
    <w:rsid w:val="001B37AC"/>
    <w:rsid w:val="001C2C59"/>
    <w:rsid w:val="001D168C"/>
    <w:rsid w:val="001D2870"/>
    <w:rsid w:val="001D6F17"/>
    <w:rsid w:val="001E02BD"/>
    <w:rsid w:val="001E31D3"/>
    <w:rsid w:val="001E3F5D"/>
    <w:rsid w:val="001F3639"/>
    <w:rsid w:val="0020240C"/>
    <w:rsid w:val="00205302"/>
    <w:rsid w:val="00205FC0"/>
    <w:rsid w:val="0020753D"/>
    <w:rsid w:val="0021402D"/>
    <w:rsid w:val="00224A3D"/>
    <w:rsid w:val="00227CC3"/>
    <w:rsid w:val="00233B35"/>
    <w:rsid w:val="002408FB"/>
    <w:rsid w:val="00250A68"/>
    <w:rsid w:val="00253A45"/>
    <w:rsid w:val="0025667F"/>
    <w:rsid w:val="00261943"/>
    <w:rsid w:val="00263A25"/>
    <w:rsid w:val="00263F61"/>
    <w:rsid w:val="00273CB0"/>
    <w:rsid w:val="00273F79"/>
    <w:rsid w:val="00287D03"/>
    <w:rsid w:val="00291FFE"/>
    <w:rsid w:val="00293051"/>
    <w:rsid w:val="00294D10"/>
    <w:rsid w:val="0029718E"/>
    <w:rsid w:val="002A43E4"/>
    <w:rsid w:val="002A6BF7"/>
    <w:rsid w:val="002A7288"/>
    <w:rsid w:val="002B3BC0"/>
    <w:rsid w:val="002C5F4D"/>
    <w:rsid w:val="002D6E5A"/>
    <w:rsid w:val="002E5343"/>
    <w:rsid w:val="002F3E54"/>
    <w:rsid w:val="002F7971"/>
    <w:rsid w:val="00302490"/>
    <w:rsid w:val="00302864"/>
    <w:rsid w:val="0030489C"/>
    <w:rsid w:val="00306D73"/>
    <w:rsid w:val="00311AC7"/>
    <w:rsid w:val="00322191"/>
    <w:rsid w:val="003242C4"/>
    <w:rsid w:val="00324353"/>
    <w:rsid w:val="003319D7"/>
    <w:rsid w:val="00334AC3"/>
    <w:rsid w:val="003360C7"/>
    <w:rsid w:val="00342468"/>
    <w:rsid w:val="003560D5"/>
    <w:rsid w:val="00357805"/>
    <w:rsid w:val="00366818"/>
    <w:rsid w:val="0037607D"/>
    <w:rsid w:val="0038249E"/>
    <w:rsid w:val="00383753"/>
    <w:rsid w:val="00384615"/>
    <w:rsid w:val="003846A7"/>
    <w:rsid w:val="00390A33"/>
    <w:rsid w:val="003974DF"/>
    <w:rsid w:val="003A65CE"/>
    <w:rsid w:val="003C2738"/>
    <w:rsid w:val="003C5A2F"/>
    <w:rsid w:val="003D5AD9"/>
    <w:rsid w:val="003D5CB5"/>
    <w:rsid w:val="003E0096"/>
    <w:rsid w:val="003E0A26"/>
    <w:rsid w:val="003E309D"/>
    <w:rsid w:val="003E3A0F"/>
    <w:rsid w:val="003E61C5"/>
    <w:rsid w:val="003E6EF7"/>
    <w:rsid w:val="003F0FD4"/>
    <w:rsid w:val="003F5511"/>
    <w:rsid w:val="004011D8"/>
    <w:rsid w:val="004025B5"/>
    <w:rsid w:val="004038C0"/>
    <w:rsid w:val="00410E67"/>
    <w:rsid w:val="0041535F"/>
    <w:rsid w:val="004171E7"/>
    <w:rsid w:val="00420519"/>
    <w:rsid w:val="00420806"/>
    <w:rsid w:val="004228C4"/>
    <w:rsid w:val="004316E1"/>
    <w:rsid w:val="00432B9A"/>
    <w:rsid w:val="00434126"/>
    <w:rsid w:val="00435891"/>
    <w:rsid w:val="0044222E"/>
    <w:rsid w:val="00442B55"/>
    <w:rsid w:val="004525FB"/>
    <w:rsid w:val="00460A54"/>
    <w:rsid w:val="00462541"/>
    <w:rsid w:val="00463BD6"/>
    <w:rsid w:val="00465A02"/>
    <w:rsid w:val="00482EEC"/>
    <w:rsid w:val="00483096"/>
    <w:rsid w:val="00483B37"/>
    <w:rsid w:val="00496618"/>
    <w:rsid w:val="004A0C30"/>
    <w:rsid w:val="004A2EEF"/>
    <w:rsid w:val="004A557A"/>
    <w:rsid w:val="004C1973"/>
    <w:rsid w:val="004C60D0"/>
    <w:rsid w:val="004C67C4"/>
    <w:rsid w:val="004D04AF"/>
    <w:rsid w:val="004D5327"/>
    <w:rsid w:val="004D733E"/>
    <w:rsid w:val="004E70AB"/>
    <w:rsid w:val="004E7EBA"/>
    <w:rsid w:val="0050529D"/>
    <w:rsid w:val="00506197"/>
    <w:rsid w:val="005111DE"/>
    <w:rsid w:val="00517100"/>
    <w:rsid w:val="00520726"/>
    <w:rsid w:val="005209B2"/>
    <w:rsid w:val="005226AC"/>
    <w:rsid w:val="005247DF"/>
    <w:rsid w:val="00530286"/>
    <w:rsid w:val="00532A9D"/>
    <w:rsid w:val="00533C46"/>
    <w:rsid w:val="005349CA"/>
    <w:rsid w:val="00544F7F"/>
    <w:rsid w:val="005505DB"/>
    <w:rsid w:val="0055222E"/>
    <w:rsid w:val="00560758"/>
    <w:rsid w:val="005635BD"/>
    <w:rsid w:val="00567BE8"/>
    <w:rsid w:val="00570748"/>
    <w:rsid w:val="00570817"/>
    <w:rsid w:val="005719E8"/>
    <w:rsid w:val="00571DF6"/>
    <w:rsid w:val="00574E95"/>
    <w:rsid w:val="00575739"/>
    <w:rsid w:val="005766C1"/>
    <w:rsid w:val="00587311"/>
    <w:rsid w:val="005952CE"/>
    <w:rsid w:val="00596E35"/>
    <w:rsid w:val="005A5C7A"/>
    <w:rsid w:val="005C15BD"/>
    <w:rsid w:val="005C2FA8"/>
    <w:rsid w:val="005C3FE8"/>
    <w:rsid w:val="005D0197"/>
    <w:rsid w:val="005D161C"/>
    <w:rsid w:val="005D65A9"/>
    <w:rsid w:val="005E4142"/>
    <w:rsid w:val="005E5D4A"/>
    <w:rsid w:val="005F2149"/>
    <w:rsid w:val="005F3F61"/>
    <w:rsid w:val="006213C8"/>
    <w:rsid w:val="00631336"/>
    <w:rsid w:val="006331FC"/>
    <w:rsid w:val="006449F7"/>
    <w:rsid w:val="00653591"/>
    <w:rsid w:val="006565F2"/>
    <w:rsid w:val="0066607E"/>
    <w:rsid w:val="00670825"/>
    <w:rsid w:val="00670A8F"/>
    <w:rsid w:val="006816E8"/>
    <w:rsid w:val="00684E08"/>
    <w:rsid w:val="0068576E"/>
    <w:rsid w:val="006A0F2F"/>
    <w:rsid w:val="006A2433"/>
    <w:rsid w:val="006B47ED"/>
    <w:rsid w:val="006B7013"/>
    <w:rsid w:val="006C0C01"/>
    <w:rsid w:val="006C475D"/>
    <w:rsid w:val="006C4C45"/>
    <w:rsid w:val="006C7F04"/>
    <w:rsid w:val="006D6B46"/>
    <w:rsid w:val="006D72F9"/>
    <w:rsid w:val="006E05D9"/>
    <w:rsid w:val="006E2E45"/>
    <w:rsid w:val="006E3708"/>
    <w:rsid w:val="006E5FD2"/>
    <w:rsid w:val="006F2653"/>
    <w:rsid w:val="006F67DC"/>
    <w:rsid w:val="00700787"/>
    <w:rsid w:val="00702D78"/>
    <w:rsid w:val="007040D9"/>
    <w:rsid w:val="00707212"/>
    <w:rsid w:val="00710DF3"/>
    <w:rsid w:val="00711CC4"/>
    <w:rsid w:val="0071280A"/>
    <w:rsid w:val="007174A3"/>
    <w:rsid w:val="0072120A"/>
    <w:rsid w:val="00726C1E"/>
    <w:rsid w:val="00743C7F"/>
    <w:rsid w:val="00744DBA"/>
    <w:rsid w:val="00744E46"/>
    <w:rsid w:val="0074598E"/>
    <w:rsid w:val="007552F7"/>
    <w:rsid w:val="00755F43"/>
    <w:rsid w:val="007866EF"/>
    <w:rsid w:val="00792617"/>
    <w:rsid w:val="00793C80"/>
    <w:rsid w:val="00793D09"/>
    <w:rsid w:val="007A51A7"/>
    <w:rsid w:val="007B0296"/>
    <w:rsid w:val="007C7D1C"/>
    <w:rsid w:val="007D2E3D"/>
    <w:rsid w:val="007D42C9"/>
    <w:rsid w:val="007D77C4"/>
    <w:rsid w:val="007E69D2"/>
    <w:rsid w:val="007E7712"/>
    <w:rsid w:val="007F1102"/>
    <w:rsid w:val="007F156F"/>
    <w:rsid w:val="007F1767"/>
    <w:rsid w:val="008001B2"/>
    <w:rsid w:val="008004BE"/>
    <w:rsid w:val="008121C2"/>
    <w:rsid w:val="008134AC"/>
    <w:rsid w:val="00820AA9"/>
    <w:rsid w:val="00821A8E"/>
    <w:rsid w:val="00824391"/>
    <w:rsid w:val="00826B46"/>
    <w:rsid w:val="00833DDD"/>
    <w:rsid w:val="008426E8"/>
    <w:rsid w:val="00847E94"/>
    <w:rsid w:val="0085726A"/>
    <w:rsid w:val="00864B30"/>
    <w:rsid w:val="008702A7"/>
    <w:rsid w:val="00874130"/>
    <w:rsid w:val="008756EB"/>
    <w:rsid w:val="008835A1"/>
    <w:rsid w:val="00885226"/>
    <w:rsid w:val="00892EAB"/>
    <w:rsid w:val="008A5EF8"/>
    <w:rsid w:val="008B19FA"/>
    <w:rsid w:val="008B1A2A"/>
    <w:rsid w:val="008C08EB"/>
    <w:rsid w:val="008E6BDE"/>
    <w:rsid w:val="008F69E5"/>
    <w:rsid w:val="00903B04"/>
    <w:rsid w:val="00913C7C"/>
    <w:rsid w:val="00914884"/>
    <w:rsid w:val="00917A53"/>
    <w:rsid w:val="009226E4"/>
    <w:rsid w:val="00923D4A"/>
    <w:rsid w:val="00925C3F"/>
    <w:rsid w:val="00930F39"/>
    <w:rsid w:val="0093110F"/>
    <w:rsid w:val="00931A3D"/>
    <w:rsid w:val="00931C1A"/>
    <w:rsid w:val="009323A8"/>
    <w:rsid w:val="00934FB2"/>
    <w:rsid w:val="009417D2"/>
    <w:rsid w:val="009451C2"/>
    <w:rsid w:val="009476A7"/>
    <w:rsid w:val="009527DD"/>
    <w:rsid w:val="0095669F"/>
    <w:rsid w:val="009607C6"/>
    <w:rsid w:val="009640D1"/>
    <w:rsid w:val="009644EB"/>
    <w:rsid w:val="009660B6"/>
    <w:rsid w:val="00970990"/>
    <w:rsid w:val="00982291"/>
    <w:rsid w:val="00982882"/>
    <w:rsid w:val="009861E2"/>
    <w:rsid w:val="00986ADA"/>
    <w:rsid w:val="00996603"/>
    <w:rsid w:val="00997F8C"/>
    <w:rsid w:val="009A199C"/>
    <w:rsid w:val="009A261C"/>
    <w:rsid w:val="009B2611"/>
    <w:rsid w:val="009B67D9"/>
    <w:rsid w:val="009C0F75"/>
    <w:rsid w:val="009C5E1B"/>
    <w:rsid w:val="009E21C8"/>
    <w:rsid w:val="009E530E"/>
    <w:rsid w:val="009F2D16"/>
    <w:rsid w:val="009F61CB"/>
    <w:rsid w:val="009F7E8A"/>
    <w:rsid w:val="00A10886"/>
    <w:rsid w:val="00A13509"/>
    <w:rsid w:val="00A1353F"/>
    <w:rsid w:val="00A1438B"/>
    <w:rsid w:val="00A16E3E"/>
    <w:rsid w:val="00A218E2"/>
    <w:rsid w:val="00A229EC"/>
    <w:rsid w:val="00A301AC"/>
    <w:rsid w:val="00A33F38"/>
    <w:rsid w:val="00A35526"/>
    <w:rsid w:val="00A42933"/>
    <w:rsid w:val="00A50532"/>
    <w:rsid w:val="00A50E95"/>
    <w:rsid w:val="00A71F10"/>
    <w:rsid w:val="00A72C29"/>
    <w:rsid w:val="00A75F99"/>
    <w:rsid w:val="00A85096"/>
    <w:rsid w:val="00A857BD"/>
    <w:rsid w:val="00A91323"/>
    <w:rsid w:val="00A946A4"/>
    <w:rsid w:val="00A9500A"/>
    <w:rsid w:val="00A96D29"/>
    <w:rsid w:val="00AA5F24"/>
    <w:rsid w:val="00AB0296"/>
    <w:rsid w:val="00AB3D7F"/>
    <w:rsid w:val="00AB5076"/>
    <w:rsid w:val="00AB5EA9"/>
    <w:rsid w:val="00AB7523"/>
    <w:rsid w:val="00AC396E"/>
    <w:rsid w:val="00AC6E3A"/>
    <w:rsid w:val="00AF4679"/>
    <w:rsid w:val="00AF4964"/>
    <w:rsid w:val="00AF538B"/>
    <w:rsid w:val="00AF6682"/>
    <w:rsid w:val="00AF6D3C"/>
    <w:rsid w:val="00B135D8"/>
    <w:rsid w:val="00B23B66"/>
    <w:rsid w:val="00B24A81"/>
    <w:rsid w:val="00B24FB9"/>
    <w:rsid w:val="00B26808"/>
    <w:rsid w:val="00B323A9"/>
    <w:rsid w:val="00B44940"/>
    <w:rsid w:val="00B524E1"/>
    <w:rsid w:val="00B5350F"/>
    <w:rsid w:val="00B56D1C"/>
    <w:rsid w:val="00B57D95"/>
    <w:rsid w:val="00B60421"/>
    <w:rsid w:val="00B65C02"/>
    <w:rsid w:val="00B7776B"/>
    <w:rsid w:val="00B83C06"/>
    <w:rsid w:val="00B91F10"/>
    <w:rsid w:val="00B92850"/>
    <w:rsid w:val="00B95941"/>
    <w:rsid w:val="00BA2627"/>
    <w:rsid w:val="00BA409A"/>
    <w:rsid w:val="00BA59B9"/>
    <w:rsid w:val="00BB116F"/>
    <w:rsid w:val="00BB171F"/>
    <w:rsid w:val="00BB2AE5"/>
    <w:rsid w:val="00BC1616"/>
    <w:rsid w:val="00BC2DCD"/>
    <w:rsid w:val="00BC6DBA"/>
    <w:rsid w:val="00BD38AC"/>
    <w:rsid w:val="00BE2D4B"/>
    <w:rsid w:val="00BF5E8E"/>
    <w:rsid w:val="00BF757D"/>
    <w:rsid w:val="00C02020"/>
    <w:rsid w:val="00C057D0"/>
    <w:rsid w:val="00C079B8"/>
    <w:rsid w:val="00C10D22"/>
    <w:rsid w:val="00C16EB2"/>
    <w:rsid w:val="00C17316"/>
    <w:rsid w:val="00C2520E"/>
    <w:rsid w:val="00C35E56"/>
    <w:rsid w:val="00C42721"/>
    <w:rsid w:val="00C42B6D"/>
    <w:rsid w:val="00C47EB2"/>
    <w:rsid w:val="00C5368F"/>
    <w:rsid w:val="00C5532A"/>
    <w:rsid w:val="00C579A3"/>
    <w:rsid w:val="00C60E85"/>
    <w:rsid w:val="00C62966"/>
    <w:rsid w:val="00C62C0F"/>
    <w:rsid w:val="00C63732"/>
    <w:rsid w:val="00C641CE"/>
    <w:rsid w:val="00C82DF8"/>
    <w:rsid w:val="00C832CB"/>
    <w:rsid w:val="00C90A14"/>
    <w:rsid w:val="00C97E8C"/>
    <w:rsid w:val="00CA4EAC"/>
    <w:rsid w:val="00CA6049"/>
    <w:rsid w:val="00CB1C39"/>
    <w:rsid w:val="00CB3B90"/>
    <w:rsid w:val="00CC38F3"/>
    <w:rsid w:val="00CC4348"/>
    <w:rsid w:val="00CD07F4"/>
    <w:rsid w:val="00CD3E29"/>
    <w:rsid w:val="00CE26EE"/>
    <w:rsid w:val="00CE5817"/>
    <w:rsid w:val="00CE5AA9"/>
    <w:rsid w:val="00CE5C05"/>
    <w:rsid w:val="00CE7E89"/>
    <w:rsid w:val="00CF0789"/>
    <w:rsid w:val="00CF0D06"/>
    <w:rsid w:val="00CF1CAB"/>
    <w:rsid w:val="00CF4F77"/>
    <w:rsid w:val="00CF531B"/>
    <w:rsid w:val="00D030A8"/>
    <w:rsid w:val="00D05E46"/>
    <w:rsid w:val="00D06685"/>
    <w:rsid w:val="00D27B33"/>
    <w:rsid w:val="00D319D9"/>
    <w:rsid w:val="00D435DB"/>
    <w:rsid w:val="00D436C2"/>
    <w:rsid w:val="00D43FE9"/>
    <w:rsid w:val="00D52B46"/>
    <w:rsid w:val="00D55156"/>
    <w:rsid w:val="00D56980"/>
    <w:rsid w:val="00D57B3C"/>
    <w:rsid w:val="00D62569"/>
    <w:rsid w:val="00D72AB6"/>
    <w:rsid w:val="00D77414"/>
    <w:rsid w:val="00D83647"/>
    <w:rsid w:val="00D83A15"/>
    <w:rsid w:val="00D93ED7"/>
    <w:rsid w:val="00D9487A"/>
    <w:rsid w:val="00D94D59"/>
    <w:rsid w:val="00DA1097"/>
    <w:rsid w:val="00DC16C1"/>
    <w:rsid w:val="00DC7A9D"/>
    <w:rsid w:val="00DD2F2C"/>
    <w:rsid w:val="00DD586F"/>
    <w:rsid w:val="00DE0550"/>
    <w:rsid w:val="00DE67BB"/>
    <w:rsid w:val="00DF2C5A"/>
    <w:rsid w:val="00DF548E"/>
    <w:rsid w:val="00DF75B2"/>
    <w:rsid w:val="00E055F1"/>
    <w:rsid w:val="00E05E87"/>
    <w:rsid w:val="00E07F05"/>
    <w:rsid w:val="00E13113"/>
    <w:rsid w:val="00E200BF"/>
    <w:rsid w:val="00E243EF"/>
    <w:rsid w:val="00E27256"/>
    <w:rsid w:val="00E324AE"/>
    <w:rsid w:val="00E33C34"/>
    <w:rsid w:val="00E353B6"/>
    <w:rsid w:val="00E37F48"/>
    <w:rsid w:val="00E51417"/>
    <w:rsid w:val="00E51B76"/>
    <w:rsid w:val="00E52F58"/>
    <w:rsid w:val="00E5566E"/>
    <w:rsid w:val="00E56EE7"/>
    <w:rsid w:val="00E60B96"/>
    <w:rsid w:val="00E67365"/>
    <w:rsid w:val="00E73FED"/>
    <w:rsid w:val="00E7512B"/>
    <w:rsid w:val="00E75546"/>
    <w:rsid w:val="00E7589D"/>
    <w:rsid w:val="00E93235"/>
    <w:rsid w:val="00E95546"/>
    <w:rsid w:val="00EB12E9"/>
    <w:rsid w:val="00EB5149"/>
    <w:rsid w:val="00EC0BF0"/>
    <w:rsid w:val="00ED2C48"/>
    <w:rsid w:val="00ED5C68"/>
    <w:rsid w:val="00EE1263"/>
    <w:rsid w:val="00EF5BF8"/>
    <w:rsid w:val="00F13616"/>
    <w:rsid w:val="00F1663E"/>
    <w:rsid w:val="00F20E53"/>
    <w:rsid w:val="00F220FA"/>
    <w:rsid w:val="00F2467D"/>
    <w:rsid w:val="00F41AA8"/>
    <w:rsid w:val="00F45B2D"/>
    <w:rsid w:val="00F5467D"/>
    <w:rsid w:val="00F569A6"/>
    <w:rsid w:val="00F569ED"/>
    <w:rsid w:val="00F56BE5"/>
    <w:rsid w:val="00F56D3C"/>
    <w:rsid w:val="00F5748D"/>
    <w:rsid w:val="00F605F2"/>
    <w:rsid w:val="00F61EDF"/>
    <w:rsid w:val="00F67619"/>
    <w:rsid w:val="00F73AD0"/>
    <w:rsid w:val="00F7558F"/>
    <w:rsid w:val="00F87E5E"/>
    <w:rsid w:val="00F96312"/>
    <w:rsid w:val="00FA0469"/>
    <w:rsid w:val="00FA06C6"/>
    <w:rsid w:val="00FA2B46"/>
    <w:rsid w:val="00FB6DBD"/>
    <w:rsid w:val="00FC02E6"/>
    <w:rsid w:val="00FC4475"/>
    <w:rsid w:val="00FC771C"/>
    <w:rsid w:val="00FD4980"/>
    <w:rsid w:val="00FD7860"/>
    <w:rsid w:val="00FE0B6F"/>
    <w:rsid w:val="00FE421B"/>
    <w:rsid w:val="00FF121D"/>
    <w:rsid w:val="00FF321C"/>
    <w:rsid w:val="00FF4473"/>
    <w:rsid w:val="00FF668F"/>
    <w:rsid w:val="00FF66C4"/>
    <w:rsid w:val="00FF76F3"/>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B998"/>
  <w15:chartTrackingRefBased/>
  <w15:docId w15:val="{AFF913CE-6432-4D12-9185-EAB52575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3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3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7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7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7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732"/>
    <w:rPr>
      <w:rFonts w:eastAsiaTheme="majorEastAsia" w:cstheme="majorBidi"/>
      <w:color w:val="272727" w:themeColor="text1" w:themeTint="D8"/>
    </w:rPr>
  </w:style>
  <w:style w:type="paragraph" w:styleId="Title">
    <w:name w:val="Title"/>
    <w:basedOn w:val="Normal"/>
    <w:next w:val="Normal"/>
    <w:link w:val="TitleChar"/>
    <w:uiPriority w:val="10"/>
    <w:qFormat/>
    <w:rsid w:val="00C63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732"/>
    <w:pPr>
      <w:spacing w:before="160"/>
      <w:jc w:val="center"/>
    </w:pPr>
    <w:rPr>
      <w:i/>
      <w:iCs/>
      <w:color w:val="404040" w:themeColor="text1" w:themeTint="BF"/>
    </w:rPr>
  </w:style>
  <w:style w:type="character" w:customStyle="1" w:styleId="QuoteChar">
    <w:name w:val="Quote Char"/>
    <w:basedOn w:val="DefaultParagraphFont"/>
    <w:link w:val="Quote"/>
    <w:uiPriority w:val="29"/>
    <w:rsid w:val="00C63732"/>
    <w:rPr>
      <w:i/>
      <w:iCs/>
      <w:color w:val="404040" w:themeColor="text1" w:themeTint="BF"/>
    </w:rPr>
  </w:style>
  <w:style w:type="paragraph" w:styleId="ListParagraph">
    <w:name w:val="List Paragraph"/>
    <w:aliases w:val="Step,Bullets,list1,b1,List Paragraph Char Char,Number_1,Normal Sentence,ListPar1,new,SGLText List Paragraph,List Paragraph2,List Paragraph11,List Paragraph21,lp1,Colorful List - Accent 11,Equipment,List Paragraph1,numbered,Figure_name,B1"/>
    <w:basedOn w:val="Normal"/>
    <w:link w:val="ListParagraphChar"/>
    <w:qFormat/>
    <w:rsid w:val="00C63732"/>
    <w:pPr>
      <w:ind w:left="720"/>
      <w:contextualSpacing/>
    </w:pPr>
  </w:style>
  <w:style w:type="character" w:styleId="IntenseEmphasis">
    <w:name w:val="Intense Emphasis"/>
    <w:basedOn w:val="DefaultParagraphFont"/>
    <w:uiPriority w:val="21"/>
    <w:qFormat/>
    <w:rsid w:val="00C63732"/>
    <w:rPr>
      <w:i/>
      <w:iCs/>
      <w:color w:val="2F5496" w:themeColor="accent1" w:themeShade="BF"/>
    </w:rPr>
  </w:style>
  <w:style w:type="paragraph" w:styleId="IntenseQuote">
    <w:name w:val="Intense Quote"/>
    <w:basedOn w:val="Normal"/>
    <w:next w:val="Normal"/>
    <w:link w:val="IntenseQuoteChar"/>
    <w:uiPriority w:val="30"/>
    <w:qFormat/>
    <w:rsid w:val="00C63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732"/>
    <w:rPr>
      <w:i/>
      <w:iCs/>
      <w:color w:val="2F5496" w:themeColor="accent1" w:themeShade="BF"/>
    </w:rPr>
  </w:style>
  <w:style w:type="character" w:styleId="IntenseReference">
    <w:name w:val="Intense Reference"/>
    <w:basedOn w:val="DefaultParagraphFont"/>
    <w:uiPriority w:val="32"/>
    <w:qFormat/>
    <w:rsid w:val="00C63732"/>
    <w:rPr>
      <w:b/>
      <w:bCs/>
      <w:smallCaps/>
      <w:color w:val="2F5496" w:themeColor="accent1" w:themeShade="BF"/>
      <w:spacing w:val="5"/>
    </w:rPr>
  </w:style>
  <w:style w:type="paragraph" w:styleId="NoSpacing">
    <w:name w:val="No Spacing"/>
    <w:link w:val="NoSpacingChar"/>
    <w:uiPriority w:val="1"/>
    <w:qFormat/>
    <w:rsid w:val="00C63732"/>
    <w:pPr>
      <w:spacing w:after="0" w:line="240" w:lineRule="auto"/>
    </w:pPr>
    <w:rPr>
      <w:kern w:val="0"/>
      <w:sz w:val="22"/>
      <w:szCs w:val="22"/>
      <w14:ligatures w14:val="none"/>
    </w:rPr>
  </w:style>
  <w:style w:type="character" w:styleId="Hyperlink">
    <w:name w:val="Hyperlink"/>
    <w:basedOn w:val="DefaultParagraphFont"/>
    <w:uiPriority w:val="99"/>
    <w:unhideWhenUsed/>
    <w:rsid w:val="00C63732"/>
    <w:rPr>
      <w:color w:val="0563C1" w:themeColor="hyperlink"/>
      <w:u w:val="single"/>
    </w:rPr>
  </w:style>
  <w:style w:type="character" w:customStyle="1" w:styleId="ListParagraphChar">
    <w:name w:val="List Paragraph Char"/>
    <w:aliases w:val="Step Char,Bullets Char,list1 Char,b1 Char,List Paragraph Char Char Char,Number_1 Char,Normal Sentence Char,ListPar1 Char,new Char,SGLText List Paragraph Char,List Paragraph2 Char,List Paragraph11 Char,List Paragraph21 Char,lp1 Char"/>
    <w:basedOn w:val="DefaultParagraphFont"/>
    <w:link w:val="ListParagraph"/>
    <w:qFormat/>
    <w:rsid w:val="00C63732"/>
  </w:style>
  <w:style w:type="paragraph" w:styleId="Header">
    <w:name w:val="header"/>
    <w:basedOn w:val="Normal"/>
    <w:link w:val="HeaderChar"/>
    <w:uiPriority w:val="99"/>
    <w:unhideWhenUsed/>
    <w:rsid w:val="00C63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732"/>
    <w:rPr>
      <w:kern w:val="0"/>
      <w:sz w:val="22"/>
      <w:szCs w:val="22"/>
      <w14:ligatures w14:val="none"/>
    </w:rPr>
  </w:style>
  <w:style w:type="paragraph" w:styleId="Footer">
    <w:name w:val="footer"/>
    <w:basedOn w:val="Normal"/>
    <w:link w:val="FooterChar"/>
    <w:uiPriority w:val="99"/>
    <w:unhideWhenUsed/>
    <w:rsid w:val="00C63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732"/>
    <w:rPr>
      <w:kern w:val="0"/>
      <w:sz w:val="22"/>
      <w:szCs w:val="22"/>
      <w14:ligatures w14:val="none"/>
    </w:rPr>
  </w:style>
  <w:style w:type="paragraph" w:customStyle="1" w:styleId="BodyA">
    <w:name w:val="Body A"/>
    <w:rsid w:val="00C63732"/>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it-IT"/>
      <w14:ligatures w14:val="none"/>
    </w:rPr>
  </w:style>
  <w:style w:type="character" w:customStyle="1" w:styleId="None">
    <w:name w:val="None"/>
    <w:rsid w:val="00C63732"/>
  </w:style>
  <w:style w:type="paragraph" w:styleId="BlockText">
    <w:name w:val="Block Text"/>
    <w:basedOn w:val="Normal"/>
    <w:rsid w:val="00C63732"/>
    <w:pPr>
      <w:spacing w:after="0" w:line="240" w:lineRule="auto"/>
      <w:jc w:val="both"/>
    </w:pPr>
    <w:rPr>
      <w:rFonts w:ascii="Times New Roman" w:eastAsia="Times New Roman" w:hAnsi="Times New Roman" w:cs="Times New Roman"/>
      <w:szCs w:val="20"/>
    </w:rPr>
  </w:style>
  <w:style w:type="character" w:customStyle="1" w:styleId="normalchar">
    <w:name w:val="normal__char"/>
    <w:basedOn w:val="DefaultParagraphFont"/>
    <w:rsid w:val="00C63732"/>
  </w:style>
  <w:style w:type="character" w:customStyle="1" w:styleId="NoSpacingChar">
    <w:name w:val="No Spacing Char"/>
    <w:link w:val="NoSpacing"/>
    <w:uiPriority w:val="1"/>
    <w:qFormat/>
    <w:locked/>
    <w:rsid w:val="00C63732"/>
    <w:rPr>
      <w:kern w:val="0"/>
      <w:sz w:val="22"/>
      <w:szCs w:val="22"/>
      <w14:ligatures w14:val="none"/>
    </w:rPr>
  </w:style>
  <w:style w:type="paragraph" w:styleId="NormalWeb">
    <w:name w:val="Normal (Web)"/>
    <w:basedOn w:val="Normal"/>
    <w:uiPriority w:val="99"/>
    <w:unhideWhenUsed/>
    <w:rsid w:val="00CB3B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FollowedHyperlink">
    <w:name w:val="FollowedHyperlink"/>
    <w:basedOn w:val="DefaultParagraphFont"/>
    <w:uiPriority w:val="99"/>
    <w:semiHidden/>
    <w:unhideWhenUsed/>
    <w:rsid w:val="000258CA"/>
    <w:rPr>
      <w:color w:val="954F72" w:themeColor="followedHyperlink"/>
      <w:u w:val="single"/>
    </w:rPr>
  </w:style>
  <w:style w:type="character" w:customStyle="1" w:styleId="UnresolvedMention1">
    <w:name w:val="Unresolved Mention1"/>
    <w:basedOn w:val="DefaultParagraphFont"/>
    <w:uiPriority w:val="99"/>
    <w:semiHidden/>
    <w:unhideWhenUsed/>
    <w:rsid w:val="000258CA"/>
    <w:rPr>
      <w:color w:val="605E5C"/>
      <w:shd w:val="clear" w:color="auto" w:fill="E1DFDD"/>
    </w:rPr>
  </w:style>
  <w:style w:type="table" w:styleId="TableGrid">
    <w:name w:val="Table Grid"/>
    <w:basedOn w:val="TableNormal"/>
    <w:uiPriority w:val="39"/>
    <w:rsid w:val="009B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6BE5"/>
    <w:rPr>
      <w:b/>
      <w:bCs/>
    </w:rPr>
  </w:style>
  <w:style w:type="character" w:customStyle="1" w:styleId="bzpyqfadein">
    <w:name w:val="bz_pyq_fadein"/>
    <w:basedOn w:val="DefaultParagraphFont"/>
    <w:rsid w:val="0001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samyukthanoo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TotalTime>
  <Pages>7</Pages>
  <Words>3857</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143</cp:revision>
  <dcterms:created xsi:type="dcterms:W3CDTF">2026-03-11T15:19:00Z</dcterms:created>
  <dcterms:modified xsi:type="dcterms:W3CDTF">2026-05-18T17:20:00Z</dcterms:modified>
</cp:coreProperties>
</file>