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7821" w14:textId="08743408" w:rsidR="00A32995" w:rsidRDefault="00000000">
      <w:pPr>
        <w:spacing w:after="60"/>
        <w:jc w:val="center"/>
      </w:pPr>
      <w:r>
        <w:rPr>
          <w:b/>
          <w:bCs/>
          <w:color w:val="1F4E79"/>
          <w:sz w:val="44"/>
          <w:szCs w:val="44"/>
        </w:rPr>
        <w:t>SHIKHA DIXIT</w:t>
      </w:r>
    </w:p>
    <w:p w14:paraId="14BE3E71" w14:textId="6517904F" w:rsidR="00A32995" w:rsidRDefault="00000000">
      <w:pPr>
        <w:spacing w:after="40"/>
        <w:jc w:val="center"/>
      </w:pPr>
      <w:r>
        <w:rPr>
          <w:color w:val="555555"/>
          <w:sz w:val="22"/>
          <w:szCs w:val="22"/>
        </w:rPr>
        <w:t xml:space="preserve">Software Security </w:t>
      </w:r>
      <w:r w:rsidR="009A6208">
        <w:rPr>
          <w:color w:val="555555"/>
          <w:sz w:val="22"/>
          <w:szCs w:val="22"/>
        </w:rPr>
        <w:t>Lead | Full</w:t>
      </w:r>
      <w:r>
        <w:rPr>
          <w:color w:val="555555"/>
          <w:sz w:val="22"/>
          <w:szCs w:val="22"/>
        </w:rPr>
        <w:t xml:space="preserve"> Stack Java Developer</w:t>
      </w:r>
    </w:p>
    <w:p w14:paraId="616E2E38" w14:textId="0F8D152D" w:rsidR="00A32995" w:rsidRDefault="0022399A">
      <w:pPr>
        <w:spacing w:after="200"/>
        <w:jc w:val="center"/>
      </w:pPr>
      <w:hyperlink r:id="rId5" w:history="1">
        <w:r w:rsidR="00D37C59" w:rsidRPr="00D37C59">
          <w:t xml:space="preserve"> </w:t>
        </w:r>
        <w:r w:rsidR="00D37C59" w:rsidRPr="00D37C59">
          <w:rPr>
            <w:rStyle w:val="Hyperlink"/>
            <w:sz w:val="19"/>
            <w:szCs w:val="19"/>
          </w:rPr>
          <w:t>shikhadixit1222@gmail.com</w:t>
        </w:r>
        <w:r w:rsidRPr="00522FDB">
          <w:rPr>
            <w:rStyle w:val="Hyperlink"/>
            <w:sz w:val="19"/>
            <w:szCs w:val="19"/>
          </w:rPr>
          <w:t xml:space="preserve">  |  </w:t>
        </w:r>
      </w:hyperlink>
      <w:r w:rsidRPr="0022399A">
        <w:t xml:space="preserve"> </w:t>
      </w:r>
      <w:r w:rsidRPr="0022399A">
        <w:rPr>
          <w:color w:val="555555"/>
          <w:sz w:val="19"/>
          <w:szCs w:val="19"/>
        </w:rPr>
        <w:t>+1 (</w:t>
      </w:r>
      <w:r w:rsidR="00D37C59">
        <w:rPr>
          <w:color w:val="555555"/>
          <w:sz w:val="19"/>
          <w:szCs w:val="19"/>
        </w:rPr>
        <w:t>973</w:t>
      </w:r>
      <w:r w:rsidRPr="0022399A">
        <w:rPr>
          <w:color w:val="555555"/>
          <w:sz w:val="19"/>
          <w:szCs w:val="19"/>
        </w:rPr>
        <w:t>) 3</w:t>
      </w:r>
      <w:r w:rsidR="00D37C59">
        <w:rPr>
          <w:color w:val="555555"/>
          <w:sz w:val="19"/>
          <w:szCs w:val="19"/>
        </w:rPr>
        <w:t>80</w:t>
      </w:r>
      <w:r w:rsidRPr="0022399A">
        <w:rPr>
          <w:color w:val="555555"/>
          <w:sz w:val="19"/>
          <w:szCs w:val="19"/>
        </w:rPr>
        <w:t>-</w:t>
      </w:r>
      <w:r w:rsidR="00D37C59">
        <w:rPr>
          <w:color w:val="555555"/>
          <w:sz w:val="19"/>
          <w:szCs w:val="19"/>
        </w:rPr>
        <w:t>0417</w:t>
      </w:r>
      <w:r>
        <w:rPr>
          <w:color w:val="555555"/>
          <w:sz w:val="19"/>
          <w:szCs w:val="19"/>
        </w:rPr>
        <w:t xml:space="preserve"> |   linkedin.com/in/shikha-s-95401120b</w:t>
      </w:r>
    </w:p>
    <w:p w14:paraId="5AF00AE2" w14:textId="77777777" w:rsidR="00A32995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  <w:sz w:val="22"/>
          <w:szCs w:val="22"/>
        </w:rPr>
        <w:t>PROFESSIONAL SUMMARY</w:t>
      </w:r>
    </w:p>
    <w:p w14:paraId="45DE798F" w14:textId="0A302CE4" w:rsidR="00A32995" w:rsidRDefault="00000000">
      <w:pPr>
        <w:spacing w:before="100" w:after="100"/>
      </w:pPr>
      <w:r>
        <w:rPr>
          <w:color w:val="000000"/>
          <w:sz w:val="19"/>
          <w:szCs w:val="19"/>
        </w:rPr>
        <w:t xml:space="preserve">Results-driven Java/Full Stack Developer with </w:t>
      </w:r>
      <w:r w:rsidR="00205FF8">
        <w:rPr>
          <w:color w:val="000000"/>
          <w:sz w:val="19"/>
          <w:szCs w:val="19"/>
        </w:rPr>
        <w:t>1</w:t>
      </w:r>
      <w:r w:rsidR="00A730AC">
        <w:rPr>
          <w:color w:val="000000"/>
          <w:sz w:val="19"/>
          <w:szCs w:val="19"/>
        </w:rPr>
        <w:t>5</w:t>
      </w:r>
      <w:r>
        <w:rPr>
          <w:color w:val="000000"/>
          <w:sz w:val="19"/>
          <w:szCs w:val="19"/>
        </w:rPr>
        <w:t>+ years of experience across the full Software Development Life Cycle (SDLC), specializing in enterprise-scale IAM solutions, cloud-native microservices, and secure web application development. Proven track record delivering high-availability systems at Fortune 100 companies using Java, Spring Boot, AWS, and modern frontend frameworks. Adept at leading cross-functional teams, mentoring developers, and aligning technical execution with business objectives.</w:t>
      </w:r>
    </w:p>
    <w:p w14:paraId="02EA4DA7" w14:textId="77777777" w:rsidR="00A32995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  <w:sz w:val="22"/>
          <w:szCs w:val="22"/>
        </w:rPr>
        <w:t>CORE COMPETENCIES</w:t>
      </w:r>
    </w:p>
    <w:tbl>
      <w:tblPr>
        <w:tblW w:w="10512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2"/>
        <w:gridCol w:w="5470"/>
      </w:tblGrid>
      <w:tr w:rsidR="00A32995" w14:paraId="5CCED018" w14:textId="77777777"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B1A5F4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Identity &amp; Access Management (IAM)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87AE0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Microservices Architecture &amp; Design</w:t>
            </w:r>
          </w:p>
        </w:tc>
      </w:tr>
      <w:tr w:rsidR="00A32995" w14:paraId="717DD8C5" w14:textId="77777777"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121811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Spring Boot / Spring Framework Ecosystem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31F482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AWS Cloud (EC2, S3, SQS, Lambda, DynamoDB)</w:t>
            </w:r>
          </w:p>
        </w:tc>
      </w:tr>
      <w:tr w:rsidR="00A32995" w14:paraId="7FC33968" w14:textId="77777777"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F1EA97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RESTful &amp; SOAP Web Services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C1616B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Angular / React / Node.js Front-End Development</w:t>
            </w:r>
          </w:p>
        </w:tc>
      </w:tr>
      <w:tr w:rsidR="00A32995" w14:paraId="5C075FA6" w14:textId="77777777"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7E4E6D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CI/CD Pipelines (Jenkins, Docker, Kubernetes)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93B159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Agile / Scrum Methodologies</w:t>
            </w:r>
          </w:p>
        </w:tc>
      </w:tr>
      <w:tr w:rsidR="00A32995" w14:paraId="23ED9D92" w14:textId="77777777"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ED459D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Database Design (Oracle, MySQL, MongoDB)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945780" w14:textId="77777777" w:rsidR="00A32995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Application Security &amp; Compliance (NIST, PCI-DSS)</w:t>
            </w:r>
          </w:p>
        </w:tc>
      </w:tr>
    </w:tbl>
    <w:p w14:paraId="6DC2BC3C" w14:textId="77777777" w:rsidR="00A32995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  <w:sz w:val="22"/>
          <w:szCs w:val="22"/>
        </w:rPr>
        <w:t>TECHNICAL SKILLS</w:t>
      </w:r>
    </w:p>
    <w:p w14:paraId="62BC2D99" w14:textId="77777777" w:rsidR="00A32995" w:rsidRDefault="00A32995">
      <w:pPr>
        <w:spacing w:before="80" w:after="60"/>
      </w:pPr>
    </w:p>
    <w:tbl>
      <w:tblPr>
        <w:tblW w:w="10512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8112"/>
      </w:tblGrid>
      <w:tr w:rsidR="00A32995" w14:paraId="79AFF0C0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E44AF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Languages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DE250" w14:textId="77777777" w:rsidR="00A32995" w:rsidRDefault="00000000">
            <w:r>
              <w:rPr>
                <w:color w:val="000000"/>
                <w:sz w:val="18"/>
                <w:szCs w:val="18"/>
              </w:rPr>
              <w:t>Java, J2EE, Python, C, C++, SQL, PL/SQL</w:t>
            </w:r>
          </w:p>
        </w:tc>
      </w:tr>
      <w:tr w:rsidR="00A32995" w14:paraId="069DC7C9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3DFD9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Frameworks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F6977" w14:textId="77777777" w:rsidR="00A32995" w:rsidRDefault="00000000">
            <w:r>
              <w:rPr>
                <w:color w:val="000000"/>
                <w:sz w:val="18"/>
                <w:szCs w:val="18"/>
              </w:rPr>
              <w:t>Spring Boot, Spring MVC, Spring IOC/AOP/Security/Batch, Hibernate, Struts, Drools</w:t>
            </w:r>
          </w:p>
        </w:tc>
      </w:tr>
      <w:tr w:rsidR="00A32995" w14:paraId="4AE30EC6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61D6B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Front-End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382EF" w14:textId="77777777" w:rsidR="00A32995" w:rsidRDefault="00000000">
            <w:r>
              <w:rPr>
                <w:color w:val="000000"/>
                <w:sz w:val="18"/>
                <w:szCs w:val="18"/>
              </w:rPr>
              <w:t>HTML5, CSS3 (SASS/LESS), JavaScript, TypeScript, Angular, React.js (Redux/Flux), AngularJS, jQuery, Bootstrap, AJAX</w:t>
            </w:r>
          </w:p>
        </w:tc>
      </w:tr>
      <w:tr w:rsidR="00A32995" w14:paraId="2B2CFEC4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A96D4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Web Services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8EEC7" w14:textId="77777777" w:rsidR="00A32995" w:rsidRDefault="00000000">
            <w:r>
              <w:rPr>
                <w:color w:val="000000"/>
                <w:sz w:val="18"/>
                <w:szCs w:val="18"/>
              </w:rPr>
              <w:t>RESTful, SOAP, WSDL, UDDI, JAX-RS, JAX-WS, JAX-RPC, Axis2, Micro Services</w:t>
            </w:r>
          </w:p>
        </w:tc>
      </w:tr>
      <w:tr w:rsidR="00A32995" w14:paraId="160B96A3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68110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Cloud &amp; DevOps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2372D" w14:textId="77777777" w:rsidR="00A32995" w:rsidRDefault="00000000">
            <w:r>
              <w:rPr>
                <w:color w:val="000000"/>
                <w:sz w:val="18"/>
                <w:szCs w:val="18"/>
              </w:rPr>
              <w:t>AWS (EC2, S3, SQS, Lambda, DynamoDB, ELB, Elastic Beanstalk), GCP, PCF, Docker, Kubernetes, Jenkins (CI/CD)</w:t>
            </w:r>
          </w:p>
        </w:tc>
      </w:tr>
      <w:tr w:rsidR="00A32995" w14:paraId="77AB04DD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EA429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Databases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C9488" w14:textId="77777777" w:rsidR="00A32995" w:rsidRDefault="00000000">
            <w:r>
              <w:rPr>
                <w:color w:val="000000"/>
                <w:sz w:val="18"/>
                <w:szCs w:val="18"/>
              </w:rPr>
              <w:t>Oracle, MySQL, SQL Server, MongoDB, Cassandra, PostgreSQL</w:t>
            </w:r>
          </w:p>
        </w:tc>
      </w:tr>
      <w:tr w:rsidR="00A32995" w14:paraId="1038CEFD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67BDB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Messaging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A7E38" w14:textId="77777777" w:rsidR="00A32995" w:rsidRDefault="00000000">
            <w:r>
              <w:rPr>
                <w:color w:val="000000"/>
                <w:sz w:val="18"/>
                <w:szCs w:val="18"/>
              </w:rPr>
              <w:t>Apache Kafka, JMS, ActiveMQ, RabbitMQ</w:t>
            </w:r>
          </w:p>
        </w:tc>
      </w:tr>
      <w:tr w:rsidR="00A32995" w14:paraId="371810DA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96C91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Tools &amp; IDEs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6F168" w14:textId="77777777" w:rsidR="00A32995" w:rsidRDefault="00000000">
            <w:r>
              <w:rPr>
                <w:color w:val="000000"/>
                <w:sz w:val="18"/>
                <w:szCs w:val="18"/>
              </w:rPr>
              <w:t>Eclipse, IntelliJ, Spring Tool Suite, Maven, Gradle, ANT, Git, SVN, JIRA, Splunk, Postman, Swagger, SoapUI</w:t>
            </w:r>
          </w:p>
        </w:tc>
      </w:tr>
      <w:tr w:rsidR="00A32995" w14:paraId="4C8AF974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B4E84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Testing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FF732" w14:textId="77777777" w:rsidR="00A32995" w:rsidRDefault="00000000">
            <w:r>
              <w:rPr>
                <w:color w:val="000000"/>
                <w:sz w:val="18"/>
                <w:szCs w:val="18"/>
              </w:rPr>
              <w:t>JUnit, Mockito, Mock MVC, SoapUI, Veracode</w:t>
            </w:r>
          </w:p>
        </w:tc>
      </w:tr>
      <w:tr w:rsidR="00A32995" w14:paraId="4CE98D7A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0AB24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Security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228F1" w14:textId="77777777" w:rsidR="00A32995" w:rsidRDefault="00000000">
            <w:r>
              <w:rPr>
                <w:color w:val="000000"/>
                <w:sz w:val="18"/>
                <w:szCs w:val="18"/>
              </w:rPr>
              <w:t>IBM Security Verify Access (ISVA), MFA, SSO, OAuth 2.0, LDAP, Ping Access, NIST, PCI-DSS</w:t>
            </w:r>
          </w:p>
        </w:tc>
      </w:tr>
      <w:tr w:rsidR="00A32995" w14:paraId="4C002890" w14:textId="77777777">
        <w:tc>
          <w:tcPr>
            <w:tcW w:w="24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558C3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Design Patterns</w:t>
            </w:r>
          </w:p>
        </w:tc>
        <w:tc>
          <w:tcPr>
            <w:tcW w:w="81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B09B5" w14:textId="77777777" w:rsidR="00A32995" w:rsidRDefault="00000000">
            <w:r>
              <w:rPr>
                <w:color w:val="000000"/>
                <w:sz w:val="18"/>
                <w:szCs w:val="18"/>
              </w:rPr>
              <w:t>MVC, Front Controller, Singleton, Business Delegate, DAO, SOA</w:t>
            </w:r>
          </w:p>
        </w:tc>
      </w:tr>
      <w:tr w:rsidR="00A32995" w14:paraId="70B918F4" w14:textId="77777777">
        <w:tc>
          <w:tcPr>
            <w:tcW w:w="24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104EA" w14:textId="77777777" w:rsidR="00A32995" w:rsidRDefault="00000000">
            <w:r>
              <w:rPr>
                <w:b/>
                <w:bCs/>
                <w:color w:val="1F4E79"/>
                <w:sz w:val="18"/>
                <w:szCs w:val="18"/>
              </w:rPr>
              <w:t>O/S &amp; Environments</w:t>
            </w:r>
          </w:p>
        </w:tc>
        <w:tc>
          <w:tcPr>
            <w:tcW w:w="811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64E5D" w14:textId="77777777" w:rsidR="00A32995" w:rsidRDefault="00000000">
            <w:r>
              <w:rPr>
                <w:color w:val="000000"/>
                <w:sz w:val="18"/>
                <w:szCs w:val="18"/>
              </w:rPr>
              <w:t>Windows, UNIX, Linux</w:t>
            </w:r>
          </w:p>
        </w:tc>
      </w:tr>
    </w:tbl>
    <w:p w14:paraId="07FF3A50" w14:textId="77777777" w:rsidR="00A32995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  <w:sz w:val="22"/>
          <w:szCs w:val="22"/>
        </w:rPr>
        <w:t>PROFESSIONAL EXPERIENCE</w:t>
      </w:r>
    </w:p>
    <w:p w14:paraId="656CB14E" w14:textId="661D85F9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AT&amp;T</w:t>
      </w:r>
      <w:r>
        <w:rPr>
          <w:color w:val="555555"/>
          <w:sz w:val="19"/>
          <w:szCs w:val="19"/>
        </w:rPr>
        <w:t xml:space="preserve"> </w:t>
      </w:r>
      <w:r w:rsidR="00205FF8">
        <w:rPr>
          <w:color w:val="555555"/>
          <w:sz w:val="19"/>
          <w:szCs w:val="19"/>
        </w:rPr>
        <w:t xml:space="preserve">(Contract) </w:t>
      </w:r>
      <w:r>
        <w:rPr>
          <w:color w:val="555555"/>
          <w:sz w:val="19"/>
          <w:szCs w:val="19"/>
        </w:rPr>
        <w:t>— Nashville, TN</w:t>
      </w:r>
      <w:r>
        <w:rPr>
          <w:i/>
          <w:iCs/>
          <w:color w:val="555555"/>
          <w:sz w:val="19"/>
          <w:szCs w:val="19"/>
        </w:rPr>
        <w:tab/>
        <w:t>Nov 2021 – Present</w:t>
      </w:r>
    </w:p>
    <w:p w14:paraId="15DAD78D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Software Security Lead</w:t>
      </w:r>
    </w:p>
    <w:p w14:paraId="078C0A60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Architected and led IAM implementation for Multi-Factor Authentication (MFA), federation, and Single Sign-On (SSO) serving 120,000+ users and 1.2 million+ identities at a Fortune 100 company, leveraging IBM Security Verify Access (ISVA).</w:t>
      </w:r>
    </w:p>
    <w:p w14:paraId="2276C9A9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Owned end-to-end lifecycle of a secure global login platform built on Java 11/21 and Maven, integrating Mobile Key, RSA, Security Key, Pass Key, and SafeNet authentication mechanisms.</w:t>
      </w:r>
    </w:p>
    <w:p w14:paraId="4223287E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lastRenderedPageBreak/>
        <w:t>Engineered high-performance IAM solutions deployed across AWS and Azure cloud platforms and hybrid environments, optimizing for scalability, compliance, and zero-trust security principles.</w:t>
      </w:r>
    </w:p>
    <w:p w14:paraId="59D54A48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Implemented Vendor IP Whitelisting to restrict system access to approved IP ranges, reducing unauthorized access risk.</w:t>
      </w:r>
    </w:p>
    <w:p w14:paraId="668F8432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Managed proactive application security through regular Veracode scans and Bug Bounty programs, identifying and remediating critical vulnerabilities.</w:t>
      </w:r>
    </w:p>
    <w:p w14:paraId="2ACF5C6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Ensured compliance with industry standards including NIST and PCI-DSS; documented system requirements, architecture, and implementation plans.</w:t>
      </w:r>
    </w:p>
    <w:p w14:paraId="701917B6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Mentored junior and mid-level developers through code reviews, pair programming, and knowledge-sharing sessions; estimated project effort and identified technical risks early.</w:t>
      </w:r>
    </w:p>
    <w:p w14:paraId="0DAF8CB8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Collaborated with business and IT stakeholders to gather requirements and bridge gaps between technical teams and product owners.</w:t>
      </w:r>
    </w:p>
    <w:p w14:paraId="22B61C07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LexisNexis</w:t>
      </w:r>
      <w:r>
        <w:rPr>
          <w:color w:val="555555"/>
          <w:sz w:val="19"/>
          <w:szCs w:val="19"/>
        </w:rPr>
        <w:t xml:space="preserve"> — Brentwood, TN</w:t>
      </w:r>
      <w:r>
        <w:rPr>
          <w:i/>
          <w:iCs/>
          <w:color w:val="555555"/>
          <w:sz w:val="19"/>
          <w:szCs w:val="19"/>
        </w:rPr>
        <w:tab/>
        <w:t>Jan 2020 – Oct 2021</w:t>
      </w:r>
    </w:p>
    <w:p w14:paraId="3F5E0053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Full Stack Java Developer</w:t>
      </w:r>
    </w:p>
    <w:p w14:paraId="143F4A72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Designed and deployed scalable microservices using Spring Boot and Spring Eureka; exposed REST APIs hosted on Pivotal Cloud Foundry (PCF).</w:t>
      </w:r>
    </w:p>
    <w:p w14:paraId="5B17A62B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Built responsive front-end interfaces with Angular, AngularJS, HTML5, CSS3, jQuery, Bootstrap, and TypeScript.</w:t>
      </w:r>
    </w:p>
    <w:p w14:paraId="354EA6A6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Leveraged AWS services (EC2, S3, DynamoDB, SQS, EMR) to deploy Dockerized applications focused on high availability, fault tolerance, and auto-scaling.</w:t>
      </w:r>
    </w:p>
    <w:p w14:paraId="255BFEC8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Implemented event-driven communication between microservices using Apache Kafka and Spring Integration.</w:t>
      </w:r>
    </w:p>
    <w:p w14:paraId="5549F547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Applied Spring AOP for cross-cutting concerns including customer logging and transaction auditing; used Spring Batch for large-scale data processing.</w:t>
      </w:r>
    </w:p>
    <w:p w14:paraId="11538E98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Managed MySQL and MongoDB databases across UNIX, Linux, and Windows environments.</w:t>
      </w:r>
    </w:p>
    <w:p w14:paraId="4D9222F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Supported DevOps CI/CD pipelines, improving deployment frequency and reducing time-to-production.</w:t>
      </w:r>
    </w:p>
    <w:p w14:paraId="7A54AEC7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Maintained Splunk infrastructure in highly available configuration for centralized log management.</w:t>
      </w:r>
    </w:p>
    <w:p w14:paraId="1DC1FFF5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Caterpillar</w:t>
      </w:r>
      <w:r>
        <w:rPr>
          <w:color w:val="555555"/>
          <w:sz w:val="19"/>
          <w:szCs w:val="19"/>
        </w:rPr>
        <w:t xml:space="preserve"> — Deerfield, IL</w:t>
      </w:r>
      <w:r>
        <w:rPr>
          <w:i/>
          <w:iCs/>
          <w:color w:val="555555"/>
          <w:sz w:val="19"/>
          <w:szCs w:val="19"/>
        </w:rPr>
        <w:tab/>
        <w:t>Oct 2018 – Dec 2019</w:t>
      </w:r>
    </w:p>
    <w:p w14:paraId="368510A1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Full Stack Java Developer</w:t>
      </w:r>
    </w:p>
    <w:p w14:paraId="29DBB3ED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Led UI development using Angular with custom components; migrated authentication from LDAP to Ping Access SSO.</w:t>
      </w:r>
    </w:p>
    <w:p w14:paraId="6C9250D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Implemented Reactive Forms, client-side validations, and session management for enterprise UI applications.</w:t>
      </w:r>
    </w:p>
    <w:p w14:paraId="4434BF85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Built Node.js authentication/authorization layer with LDAP integration; later migrated to Ping Access SSO.</w:t>
      </w:r>
    </w:p>
    <w:p w14:paraId="36A4229D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Integrated Apache Kafka for distributed log aggregation and activity tracking across system components.</w:t>
      </w:r>
    </w:p>
    <w:p w14:paraId="51D0BDF2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Developed and configured Spring MVC, Spring IOC, Spring AOP, and Spring Security modules; implemented transaction management with Spring AOP.</w:t>
      </w:r>
    </w:p>
    <w:p w14:paraId="5013CFBE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Integrated JMS with Spring Boot using embedded ActiveMQ; implemented Elasticsearch for keyword-based analytics.</w:t>
      </w:r>
    </w:p>
    <w:p w14:paraId="23159C45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Configured and maintained CI/CD pipelines using Jenkins and OpenShift (OSE); managed Docker containers across hybrid cloud.</w:t>
      </w:r>
    </w:p>
    <w:p w14:paraId="0F18BA4B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Deployed AWS stack (EC2, S3) with focus on high availability, fault tolerance, and auto-scaling; verified data integrity on Apache Cassandra clusters.</w:t>
      </w:r>
    </w:p>
    <w:p w14:paraId="42AF7DB4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Best Buy</w:t>
      </w:r>
      <w:r>
        <w:rPr>
          <w:color w:val="555555"/>
          <w:sz w:val="19"/>
          <w:szCs w:val="19"/>
        </w:rPr>
        <w:t xml:space="preserve"> — Richfield, MN</w:t>
      </w:r>
      <w:r>
        <w:rPr>
          <w:i/>
          <w:iCs/>
          <w:color w:val="555555"/>
          <w:sz w:val="19"/>
          <w:szCs w:val="19"/>
        </w:rPr>
        <w:tab/>
        <w:t>Jan 2017 – Sep 2018</w:t>
      </w:r>
    </w:p>
    <w:p w14:paraId="61762D8B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Java Full Stack Developer</w:t>
      </w:r>
    </w:p>
    <w:p w14:paraId="0DBE0E75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Developed Single Page Applications (SPA) using AngularJS and REST APIs with JAX-RS (Jersey); designed front-end using HTML5, CSS3, jQuery, and Bootstrap.</w:t>
      </w:r>
    </w:p>
    <w:p w14:paraId="4F3D53A1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Implemented microservices strategy using Spring Boot and MQ to replace core monolithic application incrementally.</w:t>
      </w:r>
    </w:p>
    <w:p w14:paraId="7EBE1902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Integrated Oracle DB using Hibernate ORM, Spring transactions, and PL/SQL stored procedures; managed IBM WebSphere data sources.</w:t>
      </w:r>
    </w:p>
    <w:p w14:paraId="5DD2538B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Designed SOA solutions using Oracle Middleware (BPEL, OSB) and implemented Spring Security for authentication/authorization.</w:t>
      </w:r>
    </w:p>
    <w:p w14:paraId="68DBD209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Adopted Test-Driven Development (TDD); wrote comprehensive JUnit test cases for all functionality prior to implementation.</w:t>
      </w:r>
    </w:p>
    <w:p w14:paraId="54159B9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Managed version control with SVN/Tortoise SVN and automated builds with Maven on Apache Tomcat.</w:t>
      </w:r>
    </w:p>
    <w:p w14:paraId="5BFF5835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Participated in daily Scrum meetings; conducted technical and code reviews; coordinated with BA and QA teams.</w:t>
      </w:r>
    </w:p>
    <w:p w14:paraId="6DE7CD5B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Prudential Financial</w:t>
      </w:r>
      <w:r>
        <w:rPr>
          <w:color w:val="555555"/>
          <w:sz w:val="19"/>
          <w:szCs w:val="19"/>
        </w:rPr>
        <w:t xml:space="preserve"> — Newark, NJ</w:t>
      </w:r>
      <w:r>
        <w:rPr>
          <w:i/>
          <w:iCs/>
          <w:color w:val="555555"/>
          <w:sz w:val="19"/>
          <w:szCs w:val="19"/>
        </w:rPr>
        <w:tab/>
        <w:t>Feb 2016 – Nov 2016</w:t>
      </w:r>
    </w:p>
    <w:p w14:paraId="70BE0FAC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Java Full Stack Developer</w:t>
      </w:r>
    </w:p>
    <w:p w14:paraId="466C1DD0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lastRenderedPageBreak/>
        <w:t>Developed single-page applications using React.js (Redux) with HTML5 and CSS3; implemented custom directives and filters.</w:t>
      </w:r>
    </w:p>
    <w:p w14:paraId="3CC096CB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Migrated monolithic application to microservices on Pivotal Cloud Foundry (PCF) using Spring Boot.</w:t>
      </w:r>
    </w:p>
    <w:p w14:paraId="4365C89B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Built crypto REST services with Node.js integrated with HSM (Hardware Security Module) for security-critical operations.</w:t>
      </w:r>
    </w:p>
    <w:p w14:paraId="32CDBA80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Implemented SOAP and RESTful web services using Apache CXF, JAX-WS, and JAX-RS; parsed XML with DOM/SAX parsers.</w:t>
      </w:r>
    </w:p>
    <w:p w14:paraId="19789253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Managed Hibernate ORM mapping files, JPA configuration, and transaction management with Spring Data ORM for Oracle.</w:t>
      </w:r>
    </w:p>
    <w:p w14:paraId="41923B1E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Used Spring JMS for queue lookups; leveraged Jenkins for CI and GitHub for version control.</w:t>
      </w:r>
    </w:p>
    <w:p w14:paraId="21F2B3E2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Oodles Technologies Pvt. Ltd.</w:t>
      </w:r>
      <w:r>
        <w:rPr>
          <w:color w:val="555555"/>
          <w:sz w:val="19"/>
          <w:szCs w:val="19"/>
        </w:rPr>
        <w:t xml:space="preserve"> — India</w:t>
      </w:r>
      <w:r>
        <w:rPr>
          <w:i/>
          <w:iCs/>
          <w:color w:val="555555"/>
          <w:sz w:val="19"/>
          <w:szCs w:val="19"/>
        </w:rPr>
        <w:tab/>
        <w:t>Jan 2011 – Dec 2013</w:t>
      </w:r>
    </w:p>
    <w:p w14:paraId="76EBB19A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Software Developer</w:t>
      </w:r>
    </w:p>
    <w:p w14:paraId="4B094C3E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Developed enterprise applications using Spring MVC, Java/J2EE APIs (JDBC, Servlets, JSP), and MySQL database.</w:t>
      </w:r>
    </w:p>
    <w:p w14:paraId="3EBEC48F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Designed web pages using Servlets, JSPs, and XML/XSL/XSLT; migrated monolithic components to AWS-hosted microservices.</w:t>
      </w:r>
    </w:p>
    <w:p w14:paraId="37877A37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Mentored team members on Agile Unified Process (AUP) best practices from project management and architecture perspectives.</w:t>
      </w:r>
    </w:p>
    <w:p w14:paraId="636868C5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Used Git/GitHub for version control and JIRA for defect tracking and sprint management.</w:t>
      </w:r>
    </w:p>
    <w:p w14:paraId="378830C6" w14:textId="77777777" w:rsidR="00A32995" w:rsidRDefault="00000000">
      <w:pPr>
        <w:tabs>
          <w:tab w:val="right" w:pos="10512"/>
        </w:tabs>
        <w:spacing w:before="200" w:after="40"/>
      </w:pPr>
      <w:r>
        <w:rPr>
          <w:b/>
          <w:bCs/>
          <w:color w:val="1F4E79"/>
          <w:sz w:val="21"/>
          <w:szCs w:val="21"/>
        </w:rPr>
        <w:t>Vista IT Solutions Pvt. Ltd.</w:t>
      </w:r>
      <w:r>
        <w:rPr>
          <w:color w:val="555555"/>
          <w:sz w:val="19"/>
          <w:szCs w:val="19"/>
        </w:rPr>
        <w:t xml:space="preserve"> — India</w:t>
      </w:r>
      <w:r>
        <w:rPr>
          <w:i/>
          <w:iCs/>
          <w:color w:val="555555"/>
          <w:sz w:val="19"/>
          <w:szCs w:val="19"/>
        </w:rPr>
        <w:tab/>
        <w:t>Jul 2008 – Dec 2010</w:t>
      </w:r>
    </w:p>
    <w:p w14:paraId="7EC3E249" w14:textId="77777777" w:rsidR="00A32995" w:rsidRDefault="00000000">
      <w:pPr>
        <w:spacing w:after="60"/>
      </w:pPr>
      <w:r>
        <w:rPr>
          <w:b/>
          <w:bCs/>
          <w:i/>
          <w:iCs/>
          <w:color w:val="000000"/>
          <w:sz w:val="19"/>
          <w:szCs w:val="19"/>
        </w:rPr>
        <w:t>Junior Software Developer</w:t>
      </w:r>
    </w:p>
    <w:p w14:paraId="3BCCF9DD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Developed UI using JSF, Rich Faces, HTML5, CSS3, JavaScript, and JSON; used Apache POI to generate CSV reports.</w:t>
      </w:r>
    </w:p>
    <w:p w14:paraId="419A69F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Integrated Alfresco document management via API; leveraged Maven, Log4j, and Apache Tomcat for build and deployment.</w:t>
      </w:r>
    </w:p>
    <w:p w14:paraId="5BE07BBA" w14:textId="77777777" w:rsidR="00A3299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  <w:sz w:val="19"/>
          <w:szCs w:val="19"/>
        </w:rPr>
        <w:t>Contributed to end-to-end JUnit testing and participated in all phases of SDLC.</w:t>
      </w:r>
    </w:p>
    <w:p w14:paraId="4DF77B97" w14:textId="77777777" w:rsidR="00A32995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  <w:sz w:val="22"/>
          <w:szCs w:val="22"/>
        </w:rPr>
        <w:t>EDUCATION</w:t>
      </w:r>
    </w:p>
    <w:p w14:paraId="2A4D34B6" w14:textId="77777777" w:rsidR="00A32995" w:rsidRDefault="00000000">
      <w:pPr>
        <w:tabs>
          <w:tab w:val="right" w:pos="10512"/>
        </w:tabs>
        <w:spacing w:before="100" w:after="40"/>
      </w:pPr>
      <w:r>
        <w:rPr>
          <w:b/>
          <w:bCs/>
          <w:sz w:val="19"/>
          <w:szCs w:val="19"/>
        </w:rPr>
        <w:t>Master of Science in Biotechnology</w:t>
      </w:r>
      <w:r>
        <w:rPr>
          <w:i/>
          <w:iCs/>
          <w:color w:val="555555"/>
          <w:sz w:val="19"/>
          <w:szCs w:val="19"/>
        </w:rPr>
        <w:tab/>
        <w:t>Barkatullah University, Bhopal  |  2006</w:t>
      </w:r>
    </w:p>
    <w:p w14:paraId="6EEBF053" w14:textId="77777777" w:rsidR="00A32995" w:rsidRDefault="00000000">
      <w:pPr>
        <w:tabs>
          <w:tab w:val="right" w:pos="10512"/>
        </w:tabs>
        <w:spacing w:before="40" w:after="100"/>
      </w:pPr>
      <w:r>
        <w:rPr>
          <w:b/>
          <w:bCs/>
          <w:sz w:val="19"/>
          <w:szCs w:val="19"/>
        </w:rPr>
        <w:t>Bachelor of Science in Biotechnology</w:t>
      </w:r>
      <w:r>
        <w:rPr>
          <w:i/>
          <w:iCs/>
          <w:color w:val="555555"/>
          <w:sz w:val="19"/>
          <w:szCs w:val="19"/>
        </w:rPr>
        <w:tab/>
        <w:t>Barkatullah University, Bhopal  |  2004</w:t>
      </w:r>
    </w:p>
    <w:sectPr w:rsidR="00A32995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0AE2"/>
    <w:multiLevelType w:val="hybridMultilevel"/>
    <w:tmpl w:val="83ACD33A"/>
    <w:lvl w:ilvl="0" w:tplc="03226748">
      <w:start w:val="1"/>
      <w:numFmt w:val="bullet"/>
      <w:lvlText w:val="●"/>
      <w:lvlJc w:val="left"/>
      <w:pPr>
        <w:ind w:left="720" w:hanging="360"/>
      </w:pPr>
    </w:lvl>
    <w:lvl w:ilvl="1" w:tplc="D0944FFA">
      <w:start w:val="1"/>
      <w:numFmt w:val="bullet"/>
      <w:lvlText w:val="○"/>
      <w:lvlJc w:val="left"/>
      <w:pPr>
        <w:ind w:left="1440" w:hanging="360"/>
      </w:pPr>
    </w:lvl>
    <w:lvl w:ilvl="2" w:tplc="88629CC0">
      <w:start w:val="1"/>
      <w:numFmt w:val="bullet"/>
      <w:lvlText w:val="■"/>
      <w:lvlJc w:val="left"/>
      <w:pPr>
        <w:ind w:left="2160" w:hanging="360"/>
      </w:pPr>
    </w:lvl>
    <w:lvl w:ilvl="3" w:tplc="1D362B46">
      <w:start w:val="1"/>
      <w:numFmt w:val="bullet"/>
      <w:lvlText w:val="●"/>
      <w:lvlJc w:val="left"/>
      <w:pPr>
        <w:ind w:left="2880" w:hanging="360"/>
      </w:pPr>
    </w:lvl>
    <w:lvl w:ilvl="4" w:tplc="60A65DD0">
      <w:start w:val="1"/>
      <w:numFmt w:val="bullet"/>
      <w:lvlText w:val="○"/>
      <w:lvlJc w:val="left"/>
      <w:pPr>
        <w:ind w:left="3600" w:hanging="360"/>
      </w:pPr>
    </w:lvl>
    <w:lvl w:ilvl="5" w:tplc="53F2D3A8">
      <w:start w:val="1"/>
      <w:numFmt w:val="bullet"/>
      <w:lvlText w:val="■"/>
      <w:lvlJc w:val="left"/>
      <w:pPr>
        <w:ind w:left="4320" w:hanging="360"/>
      </w:pPr>
    </w:lvl>
    <w:lvl w:ilvl="6" w:tplc="65607C80">
      <w:start w:val="1"/>
      <w:numFmt w:val="bullet"/>
      <w:lvlText w:val="●"/>
      <w:lvlJc w:val="left"/>
      <w:pPr>
        <w:ind w:left="5040" w:hanging="360"/>
      </w:pPr>
    </w:lvl>
    <w:lvl w:ilvl="7" w:tplc="CCCE92E6">
      <w:start w:val="1"/>
      <w:numFmt w:val="bullet"/>
      <w:lvlText w:val="●"/>
      <w:lvlJc w:val="left"/>
      <w:pPr>
        <w:ind w:left="5760" w:hanging="360"/>
      </w:pPr>
    </w:lvl>
    <w:lvl w:ilvl="8" w:tplc="E4B6DDA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7A3B77"/>
    <w:multiLevelType w:val="hybridMultilevel"/>
    <w:tmpl w:val="148EEF42"/>
    <w:lvl w:ilvl="0" w:tplc="47C6DA70">
      <w:start w:val="1"/>
      <w:numFmt w:val="bullet"/>
      <w:lvlText w:val="•"/>
      <w:lvlJc w:val="left"/>
      <w:pPr>
        <w:ind w:left="540" w:hanging="260"/>
      </w:pPr>
    </w:lvl>
    <w:lvl w:ilvl="1" w:tplc="74D0D9E0">
      <w:numFmt w:val="decimal"/>
      <w:lvlText w:val=""/>
      <w:lvlJc w:val="left"/>
    </w:lvl>
    <w:lvl w:ilvl="2" w:tplc="1764BB04">
      <w:numFmt w:val="decimal"/>
      <w:lvlText w:val=""/>
      <w:lvlJc w:val="left"/>
    </w:lvl>
    <w:lvl w:ilvl="3" w:tplc="28443F84">
      <w:numFmt w:val="decimal"/>
      <w:lvlText w:val=""/>
      <w:lvlJc w:val="left"/>
    </w:lvl>
    <w:lvl w:ilvl="4" w:tplc="2C341CCE">
      <w:numFmt w:val="decimal"/>
      <w:lvlText w:val=""/>
      <w:lvlJc w:val="left"/>
    </w:lvl>
    <w:lvl w:ilvl="5" w:tplc="87C2B4C0">
      <w:numFmt w:val="decimal"/>
      <w:lvlText w:val=""/>
      <w:lvlJc w:val="left"/>
    </w:lvl>
    <w:lvl w:ilvl="6" w:tplc="CB9496AE">
      <w:numFmt w:val="decimal"/>
      <w:lvlText w:val=""/>
      <w:lvlJc w:val="left"/>
    </w:lvl>
    <w:lvl w:ilvl="7" w:tplc="1E3E8D30">
      <w:numFmt w:val="decimal"/>
      <w:lvlText w:val=""/>
      <w:lvlJc w:val="left"/>
    </w:lvl>
    <w:lvl w:ilvl="8" w:tplc="FE28006C">
      <w:numFmt w:val="decimal"/>
      <w:lvlText w:val=""/>
      <w:lvlJc w:val="left"/>
    </w:lvl>
  </w:abstractNum>
  <w:num w:numId="1" w16cid:durableId="248269954">
    <w:abstractNumId w:val="0"/>
    <w:lvlOverride w:ilvl="0">
      <w:startOverride w:val="1"/>
    </w:lvlOverride>
  </w:num>
  <w:num w:numId="2" w16cid:durableId="562444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95"/>
    <w:rsid w:val="00205FF8"/>
    <w:rsid w:val="0022399A"/>
    <w:rsid w:val="005A56ED"/>
    <w:rsid w:val="00730701"/>
    <w:rsid w:val="009A6208"/>
    <w:rsid w:val="00A32995"/>
    <w:rsid w:val="00A730AC"/>
    <w:rsid w:val="00BD64CA"/>
    <w:rsid w:val="00D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91E9"/>
  <w15:docId w15:val="{EDDA27EF-14B5-F242-B201-72E648DF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kha.s2160@gmail.com%20%20|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f47cd8-41fa-4235-8c80-86b50baa48d7}" enabled="1" method="Standard" siteId="{8331e14a-9134-4288-bf5a-5e2c8412f0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Phani Tekprosol</cp:lastModifiedBy>
  <cp:revision>8</cp:revision>
  <dcterms:created xsi:type="dcterms:W3CDTF">2026-05-11T18:28:00Z</dcterms:created>
  <dcterms:modified xsi:type="dcterms:W3CDTF">2026-05-11T19:13:00Z</dcterms:modified>
</cp:coreProperties>
</file>