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C159" w14:textId="7FD9A16A" w:rsidR="00FE2E94" w:rsidRPr="00CC1E23" w:rsidRDefault="006F5587" w:rsidP="00FE2E94">
      <w:pPr>
        <w:rPr>
          <w:rFonts w:ascii="Calibri" w:hAnsi="Calibri" w:cs="Calibri"/>
          <w:b/>
          <w:u w:val="single"/>
          <w:lang w:val="en-US"/>
        </w:rPr>
      </w:pPr>
      <w:r w:rsidRPr="00CC1E23">
        <w:rPr>
          <w:rFonts w:ascii="Calibri" w:hAnsi="Calibri" w:cs="Calibri"/>
          <w:noProof/>
          <w:lang w:eastAsia="en-IN"/>
        </w:rPr>
        <w:drawing>
          <wp:anchor distT="0" distB="0" distL="114300" distR="114300" simplePos="0" relativeHeight="251660288" behindDoc="1" locked="0" layoutInCell="1" allowOverlap="1" wp14:anchorId="444A5B05" wp14:editId="50E5C089">
            <wp:simplePos x="0" y="0"/>
            <wp:positionH relativeFrom="margin">
              <wp:posOffset>5834380</wp:posOffset>
            </wp:positionH>
            <wp:positionV relativeFrom="paragraph">
              <wp:posOffset>-53340</wp:posOffset>
            </wp:positionV>
            <wp:extent cx="853440" cy="807720"/>
            <wp:effectExtent l="0" t="0" r="3810" b="0"/>
            <wp:wrapNone/>
            <wp:docPr id="1" name="Picture 1" descr="Microsoft Azure Developer Associate (AZ-204) | Accelerated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crosoft Azure Developer Associate (AZ-204) | Accelerated cour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C1E23">
        <w:rPr>
          <w:rFonts w:ascii="Calibri" w:hAnsi="Calibri" w:cs="Calibri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486B3D11" wp14:editId="70307CD4">
            <wp:simplePos x="0" y="0"/>
            <wp:positionH relativeFrom="margin">
              <wp:posOffset>4747260</wp:posOffset>
            </wp:positionH>
            <wp:positionV relativeFrom="paragraph">
              <wp:posOffset>-99060</wp:posOffset>
            </wp:positionV>
            <wp:extent cx="1005840" cy="901232"/>
            <wp:effectExtent l="0" t="0" r="3810" b="0"/>
            <wp:wrapNone/>
            <wp:docPr id="2" name="Picture 2" descr="AWS Certified Developer - Associate 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WS Certified Developer - Associate Certific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0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p"/>
      <w:bookmarkEnd w:id="0"/>
      <w:r w:rsidR="004D47B6" w:rsidRPr="00CC1E23">
        <w:rPr>
          <w:rFonts w:ascii="Calibri" w:hAnsi="Calibri" w:cs="Calibri"/>
          <w:b/>
          <w:lang w:val="en-US"/>
        </w:rPr>
        <w:t xml:space="preserve">Name: </w:t>
      </w:r>
      <w:r w:rsidR="00A74135" w:rsidRPr="00A74135">
        <w:rPr>
          <w:rFonts w:ascii="Calibri" w:hAnsi="Calibri" w:cs="Calibri"/>
          <w:b/>
          <w:lang w:val="en-US"/>
        </w:rPr>
        <w:t>SAIKUMAR MADDELA</w:t>
      </w:r>
      <w:r w:rsidR="004D47B6" w:rsidRPr="00CC1E23">
        <w:rPr>
          <w:rFonts w:ascii="Calibri" w:hAnsi="Calibri" w:cs="Calibri"/>
          <w:b/>
          <w:u w:val="single"/>
          <w:lang w:val="en-US"/>
        </w:rPr>
        <w:br/>
      </w:r>
      <w:r w:rsidR="004D47B6" w:rsidRPr="00CC1E23">
        <w:rPr>
          <w:rFonts w:ascii="Calibri" w:hAnsi="Calibri" w:cs="Calibri"/>
          <w:b/>
          <w:lang w:val="en-US"/>
        </w:rPr>
        <w:t xml:space="preserve">Role: </w:t>
      </w:r>
      <w:r w:rsidR="00A74135">
        <w:rPr>
          <w:rFonts w:ascii="Calibri" w:hAnsi="Calibri" w:cs="Calibri"/>
          <w:b/>
          <w:lang w:val="en-US"/>
        </w:rPr>
        <w:t>Sr. .Net Full Stack Developer</w:t>
      </w:r>
      <w:r w:rsidR="004D47B6" w:rsidRPr="00CC1E23">
        <w:rPr>
          <w:rFonts w:ascii="Calibri" w:hAnsi="Calibri" w:cs="Calibri"/>
          <w:b/>
          <w:u w:val="single"/>
          <w:lang w:val="en-US"/>
        </w:rPr>
        <w:br/>
      </w:r>
      <w:r w:rsidR="004D47B6" w:rsidRPr="00CC1E23">
        <w:rPr>
          <w:rFonts w:ascii="Calibri" w:hAnsi="Calibri" w:cs="Calibri"/>
          <w:b/>
          <w:lang w:val="en-US"/>
        </w:rPr>
        <w:t xml:space="preserve">Email id: </w:t>
      </w:r>
      <w:r w:rsidR="00A74135">
        <w:rPr>
          <w:rFonts w:ascii="Calibri" w:hAnsi="Calibri" w:cs="Calibri"/>
          <w:b/>
          <w:lang w:val="en-US"/>
        </w:rPr>
        <w:t>saikumars7800@gmail.com</w:t>
      </w:r>
      <w:r w:rsidR="004D47B6" w:rsidRPr="00CC1E23">
        <w:rPr>
          <w:rFonts w:ascii="Calibri" w:hAnsi="Calibri" w:cs="Calibri"/>
          <w:b/>
          <w:lang w:val="en-US"/>
        </w:rPr>
        <w:br/>
        <w:t xml:space="preserve">Contact: </w:t>
      </w:r>
      <w:r w:rsidR="00A74135">
        <w:rPr>
          <w:rFonts w:ascii="Calibri" w:hAnsi="Calibri" w:cs="Calibri"/>
          <w:b/>
          <w:lang w:val="en-US"/>
        </w:rPr>
        <w:t>+1 (909) 515</w:t>
      </w:r>
      <w:r w:rsidR="00980E1D">
        <w:rPr>
          <w:rFonts w:ascii="Calibri" w:hAnsi="Calibri" w:cs="Calibri"/>
          <w:b/>
          <w:lang w:val="en-US"/>
        </w:rPr>
        <w:t>-</w:t>
      </w:r>
      <w:r w:rsidR="00A74135">
        <w:rPr>
          <w:rFonts w:ascii="Calibri" w:hAnsi="Calibri" w:cs="Calibri"/>
          <w:b/>
          <w:lang w:val="en-US"/>
        </w:rPr>
        <w:t>3464</w:t>
      </w:r>
    </w:p>
    <w:p w14:paraId="6685144A" w14:textId="77777777" w:rsidR="004D47B6" w:rsidRDefault="004D47B6" w:rsidP="004D47B6">
      <w:pPr>
        <w:rPr>
          <w:rFonts w:ascii="Calibri" w:hAnsi="Calibri" w:cs="Calibri"/>
        </w:rPr>
      </w:pPr>
    </w:p>
    <w:p w14:paraId="1A685385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PROFESSIONAL SUMMARY</w:t>
      </w:r>
    </w:p>
    <w:p w14:paraId="2F58D9BA" w14:textId="77777777" w:rsidR="004D47B6" w:rsidRDefault="004D47B6" w:rsidP="004D47B6">
      <w:pPr>
        <w:pStyle w:val="ListParagraph"/>
        <w:jc w:val="both"/>
        <w:rPr>
          <w:rStyle w:val="Strong"/>
          <w:b w:val="0"/>
          <w:bCs w:val="0"/>
        </w:rPr>
      </w:pPr>
    </w:p>
    <w:p w14:paraId="7EA58830" w14:textId="3EA180FA" w:rsidR="004D47B6" w:rsidRPr="004D47B6" w:rsidRDefault="004D47B6" w:rsidP="004D47B6">
      <w:pPr>
        <w:pStyle w:val="ListParagraph"/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Accomplished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Sr. .NET Full Stack Developer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over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1</w:t>
      </w:r>
      <w:r w:rsidR="0042688C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0</w:t>
      </w:r>
      <w:r w:rsidR="007F65A4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+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 years of experience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 designing, developing, and deploying enterprise-grade applications across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healthcare, finance, retail, and telecom domains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Adept at building scalable back-end solutions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.NET Core/.NET 8, C#, and microservices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while delivering responsive and dynamic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front-end applications with React.js, TypeScript, and Angular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2F668E8D" w14:textId="77777777" w:rsidR="004D47B6" w:rsidRPr="004D47B6" w:rsidRDefault="004D47B6" w:rsidP="004D47B6">
      <w:pPr>
        <w:pStyle w:val="ListParagraph"/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Proficient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&amp; Azure cloud-native solutions, CI/CD automation, containerization (Docker/Kubernetes), and DevOps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enhance performance, scalability, and security. Skilled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SQL/NoSQL databases, API integrations, identity management, and event-driven architectures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with proven expertise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HIPAA, SOX, and financial compliance environments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Strong background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Agile/Scrum methodologies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stakeholder collaboration, and modernizing legacy systems into cloud-first, AI/ML-enabled architectures.</w:t>
      </w:r>
    </w:p>
    <w:p w14:paraId="0C778D78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Designed and deployed enterprise-grade .NET Core/.NET 8 APIs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healthcare and financial systems, ensuring compliance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HIPAA, security standards, and industry best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617AEAB1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Developed responsive front-end applications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React.js, TypeScript, Redux Toolkit, React Query, and Angular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improving customer engagement and provider/patient experiences.</w:t>
      </w:r>
    </w:p>
    <w:p w14:paraId="438A67AF" w14:textId="77777777" w:rsid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Built microservices and event-driven architectures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leveraging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SNS/SQS, Kafka, and Azure Service Bus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ensuring reliability and high scalability across enterprise systems.</w:t>
      </w:r>
    </w:p>
    <w:p w14:paraId="07A03F9C" w14:textId="578FB8BD" w:rsidR="004D1F28" w:rsidRPr="004D1F28" w:rsidRDefault="004D1F28" w:rsidP="004D1F28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</w:pPr>
      <w:r w:rsidRPr="004D1F28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Experience working in enterprise environments with both .NET and Java-integrated systems.</w:t>
      </w:r>
    </w:p>
    <w:p w14:paraId="2FB8872E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Optimized SQL Server and PostgreSQL databases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improving high-volume transaction processing and data analytics performance through indexing and stored procedures.</w:t>
      </w:r>
    </w:p>
    <w:p w14:paraId="5526CB0C" w14:textId="77777777" w:rsid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Adopted NoSQL databases (DynamoDB, MongoDB)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support real-time eligibility, enrollment, and financial transaction data with low-latency retrieval.</w:t>
      </w:r>
    </w:p>
    <w:p w14:paraId="7BCE2D05" w14:textId="65674D3F" w:rsidR="00174007" w:rsidRPr="004D47B6" w:rsidRDefault="00174007" w:rsidP="00174007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3B2981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 understand SOAP-based services and</w:t>
      </w:r>
      <w:r w:rsidRPr="00174007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</w:t>
      </w:r>
      <w:r w:rsidRPr="0017400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XML handling</w:t>
      </w:r>
      <w:r w:rsidRPr="00174007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I am comfortable working with </w:t>
      </w:r>
      <w:r w:rsidRPr="0017400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API integrations</w:t>
      </w:r>
      <w:r w:rsidRPr="00174007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so I can quickly adapt to </w:t>
      </w:r>
      <w:r w:rsidRPr="0017400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SOAP</w:t>
      </w:r>
      <w:r w:rsidRPr="00174007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if required.</w:t>
      </w:r>
    </w:p>
    <w:p w14:paraId="4C48754F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Integrated OAuth2, OpenID Connect, AWS Cognito, and Identity Server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implementing secure authentication/authorization for healthcare and financial systems.</w:t>
      </w:r>
    </w:p>
    <w:p w14:paraId="12C92B66" w14:textId="77777777" w:rsid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Migrated legacy ASP.NET MVC and .NET Framework apps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.NET 7/8 with React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modernizing performance, maintainability, and scalability.</w:t>
      </w:r>
    </w:p>
    <w:p w14:paraId="15332C9D" w14:textId="0E7837A4" w:rsidR="003E33C3" w:rsidRDefault="003E33C3" w:rsidP="003E33C3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3E33C3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Designed and developed </w:t>
      </w:r>
      <w:r w:rsidRPr="003E33C3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reusable components and frameworks</w:t>
      </w:r>
      <w:r w:rsidRPr="003E33C3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scalable applications</w:t>
      </w:r>
      <w:r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251AE098" w14:textId="7722FB9E" w:rsidR="003E33C3" w:rsidRPr="004D47B6" w:rsidRDefault="00D94469" w:rsidP="00D94469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D94469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Strong experience in </w:t>
      </w:r>
      <w:r w:rsidRPr="00D94469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T-SQL</w:t>
      </w:r>
      <w:r w:rsidRPr="00D94469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database development and optimization</w:t>
      </w:r>
      <w:r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4A929769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Leveraged AWS cloud-native services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(Lambda, ECS, API Gateway, S3, CloudFormation, and CodePipeline) for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cost optimization, high availability, and automated deployments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74C76930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Automated CI/CD pipelines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GitHub Actions, Azure DevOps, AWS CodeBuild, and Terraform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reducing release cycle times and deployment errors.</w:t>
      </w:r>
    </w:p>
    <w:p w14:paraId="211B52AC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Implemented containerization and orchestration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Docker, Kubernetes (EKS), and ECS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streamlining deployments and improving environment consistency.</w:t>
      </w:r>
    </w:p>
    <w:p w14:paraId="303F4A41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Enhanced observability and monitoring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CloudWatch, ELK Stack, X-Ray, and Application Insights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enabling predictive monitoring and reduced downtime.</w:t>
      </w:r>
    </w:p>
    <w:p w14:paraId="07107B2E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Developed RESTful and GraphQL APIs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third-party integrations with healthcare vendors, payment gateways, and analytics providers.</w:t>
      </w:r>
    </w:p>
    <w:p w14:paraId="1E5245D7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Collaborated with cross-functional teams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including UI/UX designers, product owners, and data engineers to translate requirements into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secure, scalable applications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554E1070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Improved front-end performance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custom hooks, caching strategies, React Query, and Tailwind CSS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ensuring fast and seamless workflows.</w:t>
      </w:r>
    </w:p>
    <w:p w14:paraId="2ED96F88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Led Agile ceremonies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such as sprint planning, backlog refinement, and reviews, aligning development deliverables with evolving business priorities.</w:t>
      </w:r>
    </w:p>
    <w:p w14:paraId="66987BE3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Built automated test frameworks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(xUnit, NUnit, Jest, Cypress, React Testing Library) ensuring high-quality applications across front-end and back-end.</w:t>
      </w:r>
    </w:p>
    <w:p w14:paraId="02D5983F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Integrated AI/ML and MLOps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predictive healthcare cost modeling, patient outcomes analysis, and automated claim documentation workflows.</w:t>
      </w:r>
    </w:p>
    <w:p w14:paraId="573E6820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lastRenderedPageBreak/>
        <w:t>Developed Python-based utilities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data validation, ETL processing, and automation, supporting analytics and cross-team operations.</w:t>
      </w:r>
    </w:p>
    <w:p w14:paraId="102D7929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Ensured compliance and governance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 healthcare and financial domains, implementing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secure APIs, audit trails, and industry-standard encryption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3B8DC2BB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Mentored junior developers and conducted code reviews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fostering knowledge sharing and maintaining clean, scalable, and maintainable architectures.</w:t>
      </w:r>
    </w:p>
    <w:p w14:paraId="4874598C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TECHNICAL SKILLS</w:t>
      </w:r>
    </w:p>
    <w:p w14:paraId="329C32FE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4"/>
        <w:gridCol w:w="7844"/>
      </w:tblGrid>
      <w:tr w:rsidR="004D47B6" w:rsidRPr="004D47B6" w14:paraId="2F4DBD3E" w14:textId="77777777" w:rsidTr="004D47B6">
        <w:tc>
          <w:tcPr>
            <w:tcW w:w="2520" w:type="dxa"/>
            <w:hideMark/>
          </w:tcPr>
          <w:p w14:paraId="2D5CF9AA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Languages</w:t>
            </w:r>
          </w:p>
        </w:tc>
        <w:tc>
          <w:tcPr>
            <w:tcW w:w="7920" w:type="dxa"/>
            <w:hideMark/>
          </w:tcPr>
          <w:p w14:paraId="62E2BBD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C#, .NET 8/.NET Core, TypeScript, JavaScript (ES6+), Python, SQL, HTML5, CSS3</w:t>
            </w:r>
          </w:p>
        </w:tc>
      </w:tr>
      <w:tr w:rsidR="004D47B6" w:rsidRPr="004D47B6" w14:paraId="6B009DE0" w14:textId="77777777" w:rsidTr="004D47B6">
        <w:tc>
          <w:tcPr>
            <w:tcW w:w="2520" w:type="dxa"/>
            <w:hideMark/>
          </w:tcPr>
          <w:p w14:paraId="5461B097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Frontend</w:t>
            </w:r>
          </w:p>
        </w:tc>
        <w:tc>
          <w:tcPr>
            <w:tcW w:w="7920" w:type="dxa"/>
            <w:hideMark/>
          </w:tcPr>
          <w:p w14:paraId="42C06C1E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React.js, Angular, Redux Toolkit, React Query, React Testing Library, Jest, Cypress, Tailwind CSS</w:t>
            </w:r>
          </w:p>
        </w:tc>
      </w:tr>
      <w:tr w:rsidR="004D47B6" w:rsidRPr="004D47B6" w14:paraId="67890407" w14:textId="77777777" w:rsidTr="004D47B6">
        <w:tc>
          <w:tcPr>
            <w:tcW w:w="2520" w:type="dxa"/>
            <w:hideMark/>
          </w:tcPr>
          <w:p w14:paraId="11B5988F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Backend &amp; APIs</w:t>
            </w:r>
          </w:p>
        </w:tc>
        <w:tc>
          <w:tcPr>
            <w:tcW w:w="7920" w:type="dxa"/>
            <w:hideMark/>
          </w:tcPr>
          <w:p w14:paraId="7EAA54ED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ASP.NET Core Web API, RESTful APIs, GraphQL, gRPC, Microservices, Entity Framework Core, Dapper</w:t>
            </w:r>
          </w:p>
        </w:tc>
      </w:tr>
      <w:tr w:rsidR="004D47B6" w:rsidRPr="004D47B6" w14:paraId="7E5C8553" w14:textId="77777777" w:rsidTr="004D47B6">
        <w:tc>
          <w:tcPr>
            <w:tcW w:w="2520" w:type="dxa"/>
            <w:hideMark/>
          </w:tcPr>
          <w:p w14:paraId="0E6C6B2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Cloud &amp; DevOps</w:t>
            </w:r>
          </w:p>
        </w:tc>
        <w:tc>
          <w:tcPr>
            <w:tcW w:w="7920" w:type="dxa"/>
            <w:hideMark/>
          </w:tcPr>
          <w:p w14:paraId="7058164D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AWS: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Lambda, ECS, EKS, S3, SNS/SQS, API Gateway, CloudFormation, CodeBuild/CodePipeline, Cognito, DynamoDB, CloudWatch, X-Ray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Azure: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Azure Service Bus, Application Insights, DevOps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CI/CD: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GitHub Actions, Azure DevOps Pipelines, Jenkins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IaC: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Terraform, AWS CloudFormation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Containerization: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Docker, Kubernetes</w:t>
            </w:r>
          </w:p>
        </w:tc>
      </w:tr>
      <w:tr w:rsidR="004D47B6" w:rsidRPr="004D47B6" w14:paraId="626B6E89" w14:textId="77777777" w:rsidTr="004D47B6">
        <w:tc>
          <w:tcPr>
            <w:tcW w:w="2520" w:type="dxa"/>
            <w:hideMark/>
          </w:tcPr>
          <w:p w14:paraId="3E73BD02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Databases</w:t>
            </w:r>
          </w:p>
        </w:tc>
        <w:tc>
          <w:tcPr>
            <w:tcW w:w="7920" w:type="dxa"/>
            <w:hideMark/>
          </w:tcPr>
          <w:p w14:paraId="7926D94E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SQL: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Microsoft SQL Server, PostgreSQL (Indexing, Stored Procedures)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NoSQL: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DynamoDB, MongoDB</w:t>
            </w:r>
          </w:p>
        </w:tc>
      </w:tr>
      <w:tr w:rsidR="004D47B6" w:rsidRPr="004D47B6" w14:paraId="56D4790C" w14:textId="77777777" w:rsidTr="004D47B6">
        <w:tc>
          <w:tcPr>
            <w:tcW w:w="2520" w:type="dxa"/>
            <w:hideMark/>
          </w:tcPr>
          <w:p w14:paraId="4E7C5882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Architecture &amp; Design</w:t>
            </w:r>
          </w:p>
        </w:tc>
        <w:tc>
          <w:tcPr>
            <w:tcW w:w="7920" w:type="dxa"/>
            <w:hideMark/>
          </w:tcPr>
          <w:p w14:paraId="135C4BC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Microservices, Event-Driven Architecture, Serverless, Domain-Driven Design (DDD), SOLID Principles, Legacy Modernization, AI/ML Integration</w:t>
            </w:r>
          </w:p>
        </w:tc>
      </w:tr>
      <w:tr w:rsidR="004D47B6" w:rsidRPr="004D47B6" w14:paraId="63A2C34D" w14:textId="77777777" w:rsidTr="004D47B6">
        <w:tc>
          <w:tcPr>
            <w:tcW w:w="2520" w:type="dxa"/>
            <w:hideMark/>
          </w:tcPr>
          <w:p w14:paraId="30349415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Messaging &amp; Integration</w:t>
            </w:r>
          </w:p>
        </w:tc>
        <w:tc>
          <w:tcPr>
            <w:tcW w:w="7920" w:type="dxa"/>
            <w:hideMark/>
          </w:tcPr>
          <w:p w14:paraId="6C21B17C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Kafka, AWS SNS/SQS, Azure Service Bus, RabbitMQ</w:t>
            </w:r>
          </w:p>
        </w:tc>
      </w:tr>
      <w:tr w:rsidR="004D47B6" w:rsidRPr="004D47B6" w14:paraId="0E4D170B" w14:textId="77777777" w:rsidTr="004D47B6">
        <w:tc>
          <w:tcPr>
            <w:tcW w:w="2520" w:type="dxa"/>
            <w:hideMark/>
          </w:tcPr>
          <w:p w14:paraId="762B587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Security &amp; Identity</w:t>
            </w:r>
          </w:p>
        </w:tc>
        <w:tc>
          <w:tcPr>
            <w:tcW w:w="7920" w:type="dxa"/>
            <w:hideMark/>
          </w:tcPr>
          <w:p w14:paraId="77EE5C05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OAuth2, OpenID Connect (OIDC), Identity Server, AWS Cognito, HIPAA Compliance, SOX Compliance, Industry-Standard Encryption, Audit Trails</w:t>
            </w:r>
          </w:p>
        </w:tc>
      </w:tr>
      <w:tr w:rsidR="004D47B6" w:rsidRPr="004D47B6" w14:paraId="3F00B0D0" w14:textId="77777777" w:rsidTr="004D47B6">
        <w:tc>
          <w:tcPr>
            <w:tcW w:w="2520" w:type="dxa"/>
            <w:hideMark/>
          </w:tcPr>
          <w:p w14:paraId="3E79B1C6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7920" w:type="dxa"/>
            <w:hideMark/>
          </w:tcPr>
          <w:p w14:paraId="5DA5DC48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xUnit, NUnit, Jest, Cypress, React Testing Library, Moq, Automated Test Frameworks</w:t>
            </w:r>
          </w:p>
        </w:tc>
      </w:tr>
      <w:tr w:rsidR="004D47B6" w:rsidRPr="004D47B6" w14:paraId="496D7C64" w14:textId="77777777" w:rsidTr="004D47B6">
        <w:tc>
          <w:tcPr>
            <w:tcW w:w="2520" w:type="dxa"/>
            <w:hideMark/>
          </w:tcPr>
          <w:p w14:paraId="188C02A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Methods &amp; Tools</w:t>
            </w:r>
          </w:p>
        </w:tc>
        <w:tc>
          <w:tcPr>
            <w:tcW w:w="7920" w:type="dxa"/>
            <w:hideMark/>
          </w:tcPr>
          <w:p w14:paraId="4E4F0B33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Agile, Scrum, Git, Jira, Confluence, MLOps, ETL Processes</w:t>
            </w:r>
          </w:p>
        </w:tc>
      </w:tr>
    </w:tbl>
    <w:p w14:paraId="0849F281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p w14:paraId="17E9011A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EDUCATION</w:t>
      </w:r>
    </w:p>
    <w:p w14:paraId="3F7D19FE" w14:textId="6C017D36" w:rsidR="00257EE9" w:rsidRPr="00257EE9" w:rsidRDefault="00A74135" w:rsidP="00DD7C80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Bachelors</w:t>
      </w:r>
      <w:r w:rsidR="007F65A4">
        <w:rPr>
          <w:rFonts w:ascii="Calibri" w:hAnsi="Calibri" w:cs="Calibri"/>
        </w:rPr>
        <w:t xml:space="preserve"> in computer science </w:t>
      </w:r>
      <w:r w:rsidR="00DD7C80">
        <w:rPr>
          <w:rFonts w:ascii="Calibri" w:hAnsi="Calibri" w:cs="Calibri"/>
        </w:rPr>
        <w:t xml:space="preserve">at </w:t>
      </w:r>
      <w:r w:rsidR="00DD7C80">
        <w:rPr>
          <w:rFonts w:ascii="Calibri" w:hAnsi="Calibri" w:cs="Calibri"/>
        </w:rPr>
        <w:tab/>
      </w:r>
      <w:r w:rsidR="00257EE9">
        <w:rPr>
          <w:rFonts w:ascii="Calibri" w:hAnsi="Calibri" w:cs="Calibri"/>
        </w:rPr>
        <w:tab/>
      </w:r>
      <w:r w:rsidR="00257EE9">
        <w:rPr>
          <w:rFonts w:ascii="Calibri" w:hAnsi="Calibri" w:cs="Calibri"/>
        </w:rPr>
        <w:tab/>
      </w:r>
      <w:r w:rsidR="00257EE9">
        <w:rPr>
          <w:rFonts w:ascii="Calibri" w:hAnsi="Calibri" w:cs="Calibri"/>
        </w:rPr>
        <w:tab/>
      </w:r>
      <w:r w:rsidR="00257EE9">
        <w:rPr>
          <w:rFonts w:ascii="Calibri" w:hAnsi="Calibri" w:cs="Calibri"/>
        </w:rPr>
        <w:tab/>
      </w:r>
      <w:r w:rsidR="00257EE9">
        <w:rPr>
          <w:rFonts w:ascii="Calibri" w:hAnsi="Calibri" w:cs="Calibri"/>
        </w:rPr>
        <w:tab/>
      </w:r>
      <w:r w:rsidR="00257EE9">
        <w:rPr>
          <w:rFonts w:ascii="Calibri" w:hAnsi="Calibri" w:cs="Calibri"/>
        </w:rPr>
        <w:tab/>
        <w:t>Aug 2011 to May 2015</w:t>
      </w:r>
    </w:p>
    <w:p w14:paraId="3122DADE" w14:textId="2FA952D7" w:rsidR="007F65A4" w:rsidRDefault="00DB1CED" w:rsidP="00257EE9">
      <w:pPr>
        <w:pStyle w:val="ListParagraph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SRM</w:t>
      </w:r>
      <w:r w:rsidR="007F65A4">
        <w:rPr>
          <w:rFonts w:ascii="Calibri" w:hAnsi="Calibri" w:cs="Calibri"/>
        </w:rPr>
        <w:t xml:space="preserve"> </w:t>
      </w:r>
      <w:r w:rsidR="007E3DFA">
        <w:rPr>
          <w:rFonts w:ascii="Calibri" w:hAnsi="Calibri" w:cs="Calibri"/>
        </w:rPr>
        <w:t>Institute of Sci</w:t>
      </w:r>
      <w:r w:rsidR="00257EE9">
        <w:rPr>
          <w:rFonts w:ascii="Calibri" w:hAnsi="Calibri" w:cs="Calibri"/>
        </w:rPr>
        <w:t xml:space="preserve">ence and Technology </w:t>
      </w:r>
      <w:r w:rsidR="007F65A4">
        <w:rPr>
          <w:rFonts w:ascii="Calibri" w:hAnsi="Calibri" w:cs="Calibri"/>
        </w:rPr>
        <w:t xml:space="preserve">                                                                        </w:t>
      </w:r>
    </w:p>
    <w:p w14:paraId="267CA73F" w14:textId="77777777" w:rsidR="004D47B6" w:rsidRPr="00DD7C80" w:rsidRDefault="004D47B6" w:rsidP="00DD7C80">
      <w:pPr>
        <w:jc w:val="both"/>
        <w:rPr>
          <w:rFonts w:ascii="Calibri" w:hAnsi="Calibri" w:cs="Calibri"/>
        </w:rPr>
      </w:pPr>
    </w:p>
    <w:p w14:paraId="1728E47F" w14:textId="77777777" w:rsidR="004D47B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shd w:val="clear" w:color="auto" w:fill="243F60" w:themeFill="accent1" w:themeFillShade="7F"/>
        </w:rPr>
      </w:pPr>
      <w:r w:rsidRPr="004D47B6">
        <w:rPr>
          <w:rFonts w:ascii="Calibri" w:hAnsi="Calibri" w:cs="Calibri"/>
          <w:b/>
          <w:bCs/>
          <w:sz w:val="24"/>
          <w:szCs w:val="24"/>
          <w:u w:val="single"/>
        </w:rPr>
        <w:t xml:space="preserve">CERTIFICATIONS      </w:t>
      </w:r>
      <w:r>
        <w:rPr>
          <w:rFonts w:ascii="Calibri" w:hAnsi="Calibri" w:cs="Calibri"/>
          <w:b/>
          <w:shd w:val="clear" w:color="auto" w:fill="243F60" w:themeFill="accent1" w:themeFillShade="7F"/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6D28FFD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p w14:paraId="26EAAB10" w14:textId="77777777" w:rsidR="004D47B6" w:rsidRDefault="004D47B6" w:rsidP="004D47B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Microsoft Certified: Azure Developer Associate</w:t>
      </w:r>
    </w:p>
    <w:p w14:paraId="13B1499A" w14:textId="77777777" w:rsidR="004D47B6" w:rsidRDefault="004D47B6" w:rsidP="004D47B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AWS Certified Developer – Associate</w:t>
      </w:r>
    </w:p>
    <w:p w14:paraId="136142AF" w14:textId="77777777" w:rsidR="004D47B6" w:rsidRDefault="004D47B6" w:rsidP="004D47B6">
      <w:pPr>
        <w:rPr>
          <w:rFonts w:ascii="Calibri" w:hAnsi="Calibri" w:cs="Calibri"/>
        </w:rPr>
      </w:pPr>
    </w:p>
    <w:p w14:paraId="1547EDB9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WORK EXPERIENCE</w:t>
      </w:r>
    </w:p>
    <w:p w14:paraId="037783E3" w14:textId="77777777" w:rsidR="004D47B6" w:rsidRDefault="004D47B6" w:rsidP="004D47B6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B0B5F5A" w14:textId="6E837857" w:rsidR="004D47B6" w:rsidRPr="00131348" w:rsidRDefault="004D47B6" w:rsidP="004D47B6">
      <w:pPr>
        <w:jc w:val="both"/>
        <w:rPr>
          <w:rFonts w:ascii="Calibri" w:hAnsi="Calibri" w:cs="Calibri"/>
        </w:rPr>
      </w:pPr>
      <w:r w:rsidRPr="00131348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Elevance Health</w:t>
      </w:r>
      <w:r w:rsidR="00DB1CED">
        <w:rPr>
          <w:rFonts w:ascii="Calibri" w:hAnsi="Calibri" w:cs="Calibri"/>
          <w:b/>
          <w:bCs/>
        </w:rPr>
        <w:t xml:space="preserve">, Atlanta, GA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 xml:space="preserve"> </w:t>
      </w:r>
      <w:r w:rsidR="00283177">
        <w:rPr>
          <w:rFonts w:ascii="Calibri" w:hAnsi="Calibri" w:cs="Calibri"/>
          <w:b/>
          <w:bCs/>
        </w:rPr>
        <w:t>Nov</w:t>
      </w:r>
      <w:r w:rsidRPr="00131348">
        <w:rPr>
          <w:rFonts w:ascii="Calibri" w:hAnsi="Calibri" w:cs="Calibri"/>
          <w:b/>
          <w:bCs/>
        </w:rPr>
        <w:t xml:space="preserve"> 2024 - Present</w:t>
      </w:r>
    </w:p>
    <w:p w14:paraId="1E55C8E7" w14:textId="77777777" w:rsidR="004D47B6" w:rsidRPr="00131348" w:rsidRDefault="004D47B6" w:rsidP="004D47B6">
      <w:pPr>
        <w:jc w:val="both"/>
        <w:rPr>
          <w:rFonts w:ascii="Calibri" w:hAnsi="Calibri" w:cs="Calibri"/>
        </w:rPr>
      </w:pPr>
      <w:r w:rsidRPr="00131348">
        <w:rPr>
          <w:rFonts w:ascii="Calibri" w:hAnsi="Calibri" w:cs="Calibri"/>
          <w:b/>
          <w:bCs/>
        </w:rPr>
        <w:t>Role: Sr. .NET Full Stack Developer</w:t>
      </w:r>
    </w:p>
    <w:p w14:paraId="5C090B26" w14:textId="77777777" w:rsidR="004D47B6" w:rsidRPr="00131348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Responsibilities</w:t>
      </w:r>
      <w:r w:rsidRPr="00131348">
        <w:rPr>
          <w:rFonts w:ascii="Calibri" w:hAnsi="Calibri" w:cs="Calibri"/>
          <w:b/>
          <w:bCs/>
          <w:u w:val="single"/>
        </w:rPr>
        <w:t>:</w:t>
      </w:r>
    </w:p>
    <w:p w14:paraId="61FDAAB6" w14:textId="77777777" w:rsidR="004D47B6" w:rsidRPr="00302875" w:rsidRDefault="004D47B6" w:rsidP="004D47B6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Designed, developed, and deployed </w:t>
      </w:r>
      <w:r w:rsidRPr="00302875">
        <w:rPr>
          <w:rStyle w:val="Strong"/>
          <w:rFonts w:ascii="Calibri" w:hAnsi="Calibri" w:cs="Calibri"/>
          <w:sz w:val="22"/>
          <w:szCs w:val="22"/>
        </w:rPr>
        <w:t>.NET Core and .NET 8 APIs</w:t>
      </w:r>
      <w:r w:rsidRPr="00302875">
        <w:rPr>
          <w:rFonts w:ascii="Calibri" w:hAnsi="Calibri" w:cs="Calibri"/>
          <w:sz w:val="22"/>
          <w:szCs w:val="22"/>
        </w:rPr>
        <w:t xml:space="preserve"> to support large-scale healthcare plan applications, ensuring scalability, security, and compliance with HIPAA and industry standards.</w:t>
      </w:r>
    </w:p>
    <w:p w14:paraId="5B8AF643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Implemented dynamic front-end interfaces using </w:t>
      </w:r>
      <w:r w:rsidRPr="00302875">
        <w:rPr>
          <w:rStyle w:val="Strong"/>
          <w:rFonts w:ascii="Calibri" w:hAnsi="Calibri" w:cs="Calibri"/>
          <w:sz w:val="22"/>
          <w:szCs w:val="22"/>
        </w:rPr>
        <w:t>React.js with TypeScript</w:t>
      </w:r>
      <w:r w:rsidRPr="00302875">
        <w:rPr>
          <w:rFonts w:ascii="Calibri" w:hAnsi="Calibri" w:cs="Calibri"/>
          <w:sz w:val="22"/>
          <w:szCs w:val="22"/>
        </w:rPr>
        <w:t>, enabling modular, reusable components and improving member and provider user experience.</w:t>
      </w:r>
    </w:p>
    <w:p w14:paraId="7D1642A0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Leveraged </w:t>
      </w:r>
      <w:r w:rsidRPr="00302875">
        <w:rPr>
          <w:rStyle w:val="Strong"/>
          <w:rFonts w:ascii="Calibri" w:hAnsi="Calibri" w:cs="Calibri"/>
          <w:sz w:val="22"/>
          <w:szCs w:val="22"/>
        </w:rPr>
        <w:t>AWS cloud-native services (Lambda, S3, ECS, API Gateway, and CloudFormation)</w:t>
      </w:r>
      <w:r w:rsidRPr="00302875">
        <w:rPr>
          <w:rFonts w:ascii="Calibri" w:hAnsi="Calibri" w:cs="Calibri"/>
          <w:sz w:val="22"/>
          <w:szCs w:val="22"/>
        </w:rPr>
        <w:t xml:space="preserve"> for hosting and scaling applications with improved fault tolerance and cost efficiency.</w:t>
      </w:r>
    </w:p>
    <w:p w14:paraId="5A06EF9B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Automated software delivery pipelines with </w:t>
      </w:r>
      <w:r w:rsidRPr="00302875">
        <w:rPr>
          <w:rStyle w:val="Strong"/>
          <w:rFonts w:ascii="Calibri" w:hAnsi="Calibri" w:cs="Calibri"/>
          <w:sz w:val="22"/>
          <w:szCs w:val="22"/>
        </w:rPr>
        <w:t>GitHub Actions, AWS CodePipeline, and CodeBuild</w:t>
      </w:r>
      <w:r w:rsidRPr="00302875">
        <w:rPr>
          <w:rFonts w:ascii="Calibri" w:hAnsi="Calibri" w:cs="Calibri"/>
          <w:sz w:val="22"/>
          <w:szCs w:val="22"/>
        </w:rPr>
        <w:t>, achieving faster release cycles and reducing manual errors.</w:t>
      </w:r>
    </w:p>
    <w:p w14:paraId="5722F455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>RESTful and GraphQL APIs</w:t>
      </w:r>
      <w:r w:rsidRPr="00302875">
        <w:rPr>
          <w:rFonts w:ascii="Calibri" w:hAnsi="Calibri" w:cs="Calibri"/>
          <w:sz w:val="22"/>
          <w:szCs w:val="22"/>
        </w:rPr>
        <w:t xml:space="preserve"> for secure integration with third-party providers, insurance vendors, and healthcare analytics systems.</w:t>
      </w:r>
    </w:p>
    <w:p w14:paraId="730457B6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lastRenderedPageBreak/>
        <w:t xml:space="preserve">Optimized relational data storage with </w:t>
      </w:r>
      <w:r w:rsidRPr="00302875">
        <w:rPr>
          <w:rStyle w:val="Strong"/>
          <w:rFonts w:ascii="Calibri" w:hAnsi="Calibri" w:cs="Calibri"/>
          <w:sz w:val="22"/>
          <w:szCs w:val="22"/>
        </w:rPr>
        <w:t>SQL Server and PostgreSQL</w:t>
      </w:r>
      <w:r w:rsidRPr="00302875">
        <w:rPr>
          <w:rFonts w:ascii="Calibri" w:hAnsi="Calibri" w:cs="Calibri"/>
          <w:sz w:val="22"/>
          <w:szCs w:val="22"/>
        </w:rPr>
        <w:t>, ensuring reliable transaction processing and efficient claims data retrieval.</w:t>
      </w:r>
    </w:p>
    <w:p w14:paraId="08A5E478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Adopted </w:t>
      </w:r>
      <w:r w:rsidRPr="00302875">
        <w:rPr>
          <w:rStyle w:val="Strong"/>
          <w:rFonts w:ascii="Calibri" w:hAnsi="Calibri" w:cs="Calibri"/>
          <w:sz w:val="22"/>
          <w:szCs w:val="22"/>
        </w:rPr>
        <w:t>NoSQL solutions such as DynamoDB and MongoDB</w:t>
      </w:r>
      <w:r w:rsidRPr="00302875">
        <w:rPr>
          <w:rFonts w:ascii="Calibri" w:hAnsi="Calibri" w:cs="Calibri"/>
          <w:sz w:val="22"/>
          <w:szCs w:val="22"/>
        </w:rPr>
        <w:t xml:space="preserve"> to support real-time data flows and fast access to patient eligibility and enrollment records.</w:t>
      </w:r>
    </w:p>
    <w:p w14:paraId="5F3A931A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Integrated modern identity management using </w:t>
      </w:r>
      <w:r w:rsidRPr="00302875">
        <w:rPr>
          <w:rStyle w:val="Strong"/>
          <w:rFonts w:ascii="Calibri" w:hAnsi="Calibri" w:cs="Calibri"/>
          <w:sz w:val="22"/>
          <w:szCs w:val="22"/>
        </w:rPr>
        <w:t>OAuth 2.0, OpenID Connect, and AWS Cognito</w:t>
      </w:r>
      <w:r w:rsidRPr="00302875">
        <w:rPr>
          <w:rFonts w:ascii="Calibri" w:hAnsi="Calibri" w:cs="Calibri"/>
          <w:sz w:val="22"/>
          <w:szCs w:val="22"/>
        </w:rPr>
        <w:t xml:space="preserve"> to strengthen application security for patients and healthcare staff.</w:t>
      </w:r>
    </w:p>
    <w:p w14:paraId="652A3F8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Modernized legacy applications by migrating from </w:t>
      </w:r>
      <w:r w:rsidRPr="00302875">
        <w:rPr>
          <w:rStyle w:val="Strong"/>
          <w:rFonts w:ascii="Calibri" w:hAnsi="Calibri" w:cs="Calibri"/>
          <w:sz w:val="22"/>
          <w:szCs w:val="22"/>
        </w:rPr>
        <w:t>ASP.NET MVC to .NET 8 with React</w:t>
      </w:r>
      <w:r w:rsidRPr="00302875">
        <w:rPr>
          <w:rFonts w:ascii="Calibri" w:hAnsi="Calibri" w:cs="Calibri"/>
          <w:sz w:val="22"/>
          <w:szCs w:val="22"/>
        </w:rPr>
        <w:t>, resulting in improved performance and maintainability across applications.</w:t>
      </w:r>
    </w:p>
    <w:p w14:paraId="20D4449C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 resilient </w:t>
      </w:r>
      <w:r w:rsidRPr="00302875">
        <w:rPr>
          <w:rStyle w:val="Strong"/>
          <w:rFonts w:ascii="Calibri" w:hAnsi="Calibri" w:cs="Calibri"/>
          <w:sz w:val="22"/>
          <w:szCs w:val="22"/>
        </w:rPr>
        <w:t>microservices and event-driven architectures</w:t>
      </w:r>
      <w:r w:rsidRPr="00302875">
        <w:rPr>
          <w:rFonts w:ascii="Calibri" w:hAnsi="Calibri" w:cs="Calibri"/>
          <w:sz w:val="22"/>
          <w:szCs w:val="22"/>
        </w:rPr>
        <w:t xml:space="preserve"> with </w:t>
      </w:r>
      <w:r w:rsidRPr="00302875">
        <w:rPr>
          <w:rStyle w:val="Strong"/>
          <w:rFonts w:ascii="Calibri" w:hAnsi="Calibri" w:cs="Calibri"/>
          <w:sz w:val="22"/>
          <w:szCs w:val="22"/>
        </w:rPr>
        <w:t>AWS SNS/SQS and Kafka</w:t>
      </w:r>
      <w:r w:rsidRPr="00302875">
        <w:rPr>
          <w:rFonts w:ascii="Calibri" w:hAnsi="Calibri" w:cs="Calibri"/>
          <w:sz w:val="22"/>
          <w:szCs w:val="22"/>
        </w:rPr>
        <w:t>, ensuring high scalability and system reliability.</w:t>
      </w:r>
    </w:p>
    <w:p w14:paraId="0A58E65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Enhanced observability with </w:t>
      </w:r>
      <w:r w:rsidRPr="00302875">
        <w:rPr>
          <w:rStyle w:val="Strong"/>
          <w:rFonts w:ascii="Calibri" w:hAnsi="Calibri" w:cs="Calibri"/>
          <w:sz w:val="22"/>
          <w:szCs w:val="22"/>
        </w:rPr>
        <w:t>AWS CloudWatch, ELK Stack, and Application Insights</w:t>
      </w:r>
      <w:r w:rsidRPr="00302875">
        <w:rPr>
          <w:rFonts w:ascii="Calibri" w:hAnsi="Calibri" w:cs="Calibri"/>
          <w:sz w:val="22"/>
          <w:szCs w:val="22"/>
        </w:rPr>
        <w:t>, enabling predictive monitoring and minimizing production downtime.</w:t>
      </w:r>
    </w:p>
    <w:p w14:paraId="0F89975D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Applied </w:t>
      </w:r>
      <w:r w:rsidRPr="00302875">
        <w:rPr>
          <w:rStyle w:val="Strong"/>
          <w:rFonts w:ascii="Calibri" w:hAnsi="Calibri" w:cs="Calibri"/>
          <w:sz w:val="22"/>
          <w:szCs w:val="22"/>
        </w:rPr>
        <w:t>Domain-Driven Design (DDD) and Clean Architecture</w:t>
      </w:r>
      <w:r w:rsidRPr="00302875">
        <w:rPr>
          <w:rFonts w:ascii="Calibri" w:hAnsi="Calibri" w:cs="Calibri"/>
          <w:sz w:val="22"/>
          <w:szCs w:val="22"/>
        </w:rPr>
        <w:t xml:space="preserve"> to enforce consistent design principles and reduce long-term system complexity.</w:t>
      </w:r>
    </w:p>
    <w:p w14:paraId="2C8072A6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Deployed containerized workloads using </w:t>
      </w:r>
      <w:r w:rsidRPr="00302875">
        <w:rPr>
          <w:rStyle w:val="Strong"/>
          <w:rFonts w:ascii="Calibri" w:hAnsi="Calibri" w:cs="Calibri"/>
          <w:sz w:val="22"/>
          <w:szCs w:val="22"/>
        </w:rPr>
        <w:t>Docker and Kubernetes (EKS)</w:t>
      </w:r>
      <w:r w:rsidRPr="00302875">
        <w:rPr>
          <w:rFonts w:ascii="Calibri" w:hAnsi="Calibri" w:cs="Calibri"/>
          <w:sz w:val="22"/>
          <w:szCs w:val="22"/>
        </w:rPr>
        <w:t>, streamlining deployments and improving healthcare plan service scalability.</w:t>
      </w:r>
    </w:p>
    <w:p w14:paraId="56BB160E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Enhanced front-end performance using </w:t>
      </w:r>
      <w:r w:rsidRPr="00302875">
        <w:rPr>
          <w:rStyle w:val="Strong"/>
          <w:rFonts w:ascii="Calibri" w:hAnsi="Calibri" w:cs="Calibri"/>
          <w:sz w:val="22"/>
          <w:szCs w:val="22"/>
        </w:rPr>
        <w:t>React Query, Redux Toolkit, and custom hooks</w:t>
      </w:r>
      <w:r w:rsidRPr="00302875">
        <w:rPr>
          <w:rFonts w:ascii="Calibri" w:hAnsi="Calibri" w:cs="Calibri"/>
          <w:sz w:val="22"/>
          <w:szCs w:val="22"/>
        </w:rPr>
        <w:t>, improving responsiveness in complex healthcare workflows.</w:t>
      </w:r>
    </w:p>
    <w:p w14:paraId="624A096D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Conducted agile ceremonies, backlog refinement, and sprint reviews under </w:t>
      </w:r>
      <w:r w:rsidRPr="00302875">
        <w:rPr>
          <w:rStyle w:val="Strong"/>
          <w:rFonts w:ascii="Calibri" w:hAnsi="Calibri" w:cs="Calibri"/>
          <w:sz w:val="22"/>
          <w:szCs w:val="22"/>
        </w:rPr>
        <w:t>Agile/Scrum methodology</w:t>
      </w:r>
      <w:r w:rsidRPr="00302875">
        <w:rPr>
          <w:rFonts w:ascii="Calibri" w:hAnsi="Calibri" w:cs="Calibri"/>
          <w:sz w:val="22"/>
          <w:szCs w:val="22"/>
        </w:rPr>
        <w:t>, aligning development efforts with evolving business priorities.</w:t>
      </w:r>
    </w:p>
    <w:p w14:paraId="4D587B7B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Improved system reliability through automated testing frameworks such as </w:t>
      </w:r>
      <w:r w:rsidRPr="00302875">
        <w:rPr>
          <w:rStyle w:val="Strong"/>
          <w:rFonts w:ascii="Calibri" w:hAnsi="Calibri" w:cs="Calibri"/>
          <w:sz w:val="22"/>
          <w:szCs w:val="22"/>
        </w:rPr>
        <w:t>xUnit, NUnit, Jest, and React Testing Library</w:t>
      </w:r>
      <w:r w:rsidRPr="00302875">
        <w:rPr>
          <w:rFonts w:ascii="Calibri" w:hAnsi="Calibri" w:cs="Calibri"/>
          <w:sz w:val="22"/>
          <w:szCs w:val="22"/>
        </w:rPr>
        <w:t>, ensuring consistent quality across the stack.</w:t>
      </w:r>
    </w:p>
    <w:p w14:paraId="5685F234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data engineering teams to implement ETL pipelines and real-time processing via </w:t>
      </w:r>
      <w:r w:rsidRPr="00302875">
        <w:rPr>
          <w:rStyle w:val="Strong"/>
          <w:rFonts w:ascii="Calibri" w:hAnsi="Calibri" w:cs="Calibri"/>
          <w:sz w:val="22"/>
          <w:szCs w:val="22"/>
        </w:rPr>
        <w:t>AWS Glue and Kinesis</w:t>
      </w:r>
      <w:r w:rsidRPr="00302875">
        <w:rPr>
          <w:rFonts w:ascii="Calibri" w:hAnsi="Calibri" w:cs="Calibri"/>
          <w:sz w:val="22"/>
          <w:szCs w:val="22"/>
        </w:rPr>
        <w:t>, ensuring accurate reporting for healthcare plans.</w:t>
      </w:r>
    </w:p>
    <w:p w14:paraId="6BA98A88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Introduced </w:t>
      </w:r>
      <w:r w:rsidRPr="00302875">
        <w:rPr>
          <w:rStyle w:val="Strong"/>
          <w:rFonts w:ascii="Calibri" w:hAnsi="Calibri" w:cs="Calibri"/>
          <w:sz w:val="22"/>
          <w:szCs w:val="22"/>
        </w:rPr>
        <w:t>AI/ML-driven analytics</w:t>
      </w:r>
      <w:r w:rsidRPr="00302875">
        <w:rPr>
          <w:rFonts w:ascii="Calibri" w:hAnsi="Calibri" w:cs="Calibri"/>
          <w:sz w:val="22"/>
          <w:szCs w:val="22"/>
        </w:rPr>
        <w:t xml:space="preserve"> and integrated </w:t>
      </w:r>
      <w:r w:rsidRPr="00302875">
        <w:rPr>
          <w:rStyle w:val="Strong"/>
          <w:rFonts w:ascii="Calibri" w:hAnsi="Calibri" w:cs="Calibri"/>
          <w:sz w:val="22"/>
          <w:szCs w:val="22"/>
        </w:rPr>
        <w:t>MLOps practices</w:t>
      </w:r>
      <w:r w:rsidRPr="00302875">
        <w:rPr>
          <w:rFonts w:ascii="Calibri" w:hAnsi="Calibri" w:cs="Calibri"/>
          <w:sz w:val="22"/>
          <w:szCs w:val="22"/>
        </w:rPr>
        <w:t xml:space="preserve"> for predictive healthcare cost modeling, ensuring accurate insights into claims and patient outcomes.</w:t>
      </w:r>
    </w:p>
    <w:p w14:paraId="623474D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Explored </w:t>
      </w:r>
      <w:r w:rsidRPr="00302875">
        <w:rPr>
          <w:rStyle w:val="Strong"/>
          <w:rFonts w:ascii="Calibri" w:hAnsi="Calibri" w:cs="Calibri"/>
          <w:sz w:val="22"/>
          <w:szCs w:val="22"/>
        </w:rPr>
        <w:t>GenAI solutions</w:t>
      </w:r>
      <w:r w:rsidRPr="00302875">
        <w:rPr>
          <w:rFonts w:ascii="Calibri" w:hAnsi="Calibri" w:cs="Calibri"/>
          <w:sz w:val="22"/>
          <w:szCs w:val="22"/>
        </w:rPr>
        <w:t xml:space="preserve"> for automating healthcare member inquiries and claim documentation, enhancing patient support and operational efficiency.</w:t>
      </w:r>
    </w:p>
    <w:p w14:paraId="117382F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 </w:t>
      </w:r>
      <w:r w:rsidRPr="00302875">
        <w:rPr>
          <w:rStyle w:val="Strong"/>
          <w:rFonts w:ascii="Calibri" w:hAnsi="Calibri" w:cs="Calibri"/>
          <w:sz w:val="22"/>
          <w:szCs w:val="22"/>
        </w:rPr>
        <w:t>Python-based utilities</w:t>
      </w:r>
      <w:r w:rsidRPr="00302875">
        <w:rPr>
          <w:rFonts w:ascii="Calibri" w:hAnsi="Calibri" w:cs="Calibri"/>
          <w:sz w:val="22"/>
          <w:szCs w:val="22"/>
        </w:rPr>
        <w:t xml:space="preserve"> for data validation, automation scripts, and healthcare analytics, supporting cross-team initiatives with flexible tooling.</w:t>
      </w:r>
    </w:p>
    <w:p w14:paraId="177451A4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Delivered robust infrastructure setups using </w:t>
      </w:r>
      <w:r w:rsidRPr="00302875">
        <w:rPr>
          <w:rStyle w:val="Strong"/>
          <w:rFonts w:ascii="Calibri" w:hAnsi="Calibri" w:cs="Calibri"/>
          <w:sz w:val="22"/>
          <w:szCs w:val="22"/>
        </w:rPr>
        <w:t>Terraform and AWS CDK</w:t>
      </w:r>
      <w:r w:rsidRPr="00302875">
        <w:rPr>
          <w:rFonts w:ascii="Calibri" w:hAnsi="Calibri" w:cs="Calibri"/>
          <w:sz w:val="22"/>
          <w:szCs w:val="22"/>
        </w:rPr>
        <w:t>, enabling repeatable deployments and consistent environment configurations.</w:t>
      </w:r>
    </w:p>
    <w:p w14:paraId="646CC97B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>Partnered with stakeholders to ensure that business requirements for healthcare plan applications were translated into secure, scalable, and compliant technical solutions.</w:t>
      </w:r>
    </w:p>
    <w:p w14:paraId="3C7A69C5" w14:textId="5186440C" w:rsidR="004D47B6" w:rsidRPr="00131348" w:rsidRDefault="004D47B6" w:rsidP="004D47B6">
      <w:pPr>
        <w:jc w:val="both"/>
        <w:rPr>
          <w:rFonts w:ascii="Calibri" w:hAnsi="Calibri" w:cs="Calibri"/>
          <w:b/>
          <w:bCs/>
        </w:rPr>
      </w:pPr>
      <w:r w:rsidRPr="00131348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Wintrust Financial Corp</w:t>
      </w:r>
      <w:r w:rsidR="00DB1CED">
        <w:rPr>
          <w:rFonts w:ascii="Calibri" w:hAnsi="Calibri" w:cs="Calibri"/>
          <w:b/>
          <w:bCs/>
        </w:rPr>
        <w:t xml:space="preserve">, </w:t>
      </w:r>
      <w:r w:rsidR="00DB1CED" w:rsidRPr="00DB1CED">
        <w:rPr>
          <w:rFonts w:ascii="Calibri" w:hAnsi="Calibri" w:cs="Calibri"/>
          <w:b/>
          <w:bCs/>
        </w:rPr>
        <w:t>Rosemont, IL</w:t>
      </w:r>
      <w:r w:rsidR="00DB1CED">
        <w:rPr>
          <w:rFonts w:ascii="Calibri" w:hAnsi="Calibri" w:cs="Calibri"/>
          <w:b/>
          <w:bCs/>
        </w:rPr>
        <w:t xml:space="preserve">                                                                                      </w:t>
      </w:r>
      <w:r w:rsidRPr="00506F9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Jan</w:t>
      </w:r>
      <w:r w:rsidRPr="00131348">
        <w:rPr>
          <w:rFonts w:ascii="Calibri" w:hAnsi="Calibri" w:cs="Calibri"/>
          <w:b/>
          <w:bCs/>
        </w:rPr>
        <w:t xml:space="preserve"> 2022</w:t>
      </w:r>
      <w:r>
        <w:rPr>
          <w:rFonts w:ascii="Calibri" w:hAnsi="Calibri" w:cs="Calibri"/>
          <w:b/>
          <w:bCs/>
        </w:rPr>
        <w:t xml:space="preserve"> - </w:t>
      </w:r>
      <w:r w:rsidR="00283177">
        <w:rPr>
          <w:rFonts w:ascii="Calibri" w:hAnsi="Calibri" w:cs="Calibri"/>
          <w:b/>
          <w:bCs/>
        </w:rPr>
        <w:t>Oct</w:t>
      </w:r>
      <w:r w:rsidRPr="00131348">
        <w:rPr>
          <w:rFonts w:ascii="Calibri" w:hAnsi="Calibri" w:cs="Calibri"/>
          <w:b/>
          <w:bCs/>
        </w:rPr>
        <w:t xml:space="preserve"> 2024</w:t>
      </w:r>
    </w:p>
    <w:p w14:paraId="3F388E99" w14:textId="77777777" w:rsidR="004D47B6" w:rsidRPr="00131348" w:rsidRDefault="004D47B6" w:rsidP="004D47B6">
      <w:pPr>
        <w:jc w:val="both"/>
        <w:rPr>
          <w:rFonts w:ascii="Calibri" w:hAnsi="Calibri" w:cs="Calibri"/>
          <w:b/>
          <w:bCs/>
        </w:rPr>
      </w:pPr>
      <w:r w:rsidRPr="00131348">
        <w:rPr>
          <w:rFonts w:ascii="Calibri" w:hAnsi="Calibri" w:cs="Calibri"/>
          <w:b/>
          <w:bCs/>
        </w:rPr>
        <w:t>Role: .NET Full Stack Developer</w:t>
      </w:r>
      <w:r>
        <w:rPr>
          <w:rFonts w:ascii="Calibri" w:hAnsi="Calibri" w:cs="Calibri"/>
          <w:b/>
          <w:bCs/>
        </w:rPr>
        <w:t xml:space="preserve"> </w:t>
      </w:r>
    </w:p>
    <w:p w14:paraId="77C349DD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19F58BAA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Designed, developed, and deployed </w:t>
      </w:r>
      <w:r w:rsidRPr="00302875">
        <w:rPr>
          <w:rStyle w:val="Strong"/>
          <w:rFonts w:ascii="Calibri" w:hAnsi="Calibri" w:cs="Calibri"/>
          <w:sz w:val="22"/>
          <w:szCs w:val="22"/>
        </w:rPr>
        <w:t>scalable .NET Core APIs</w:t>
      </w:r>
      <w:r w:rsidRPr="00302875">
        <w:rPr>
          <w:rFonts w:ascii="Calibri" w:hAnsi="Calibri" w:cs="Calibri"/>
          <w:sz w:val="22"/>
          <w:szCs w:val="22"/>
        </w:rPr>
        <w:t xml:space="preserve"> to support financial transaction processing systems ensuring high performance and reliability.</w:t>
      </w:r>
    </w:p>
    <w:p w14:paraId="7BFBAD47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>React-based user interfaces</w:t>
      </w:r>
      <w:r w:rsidRPr="00302875">
        <w:rPr>
          <w:rFonts w:ascii="Calibri" w:hAnsi="Calibri" w:cs="Calibri"/>
          <w:sz w:val="22"/>
          <w:szCs w:val="22"/>
        </w:rPr>
        <w:t xml:space="preserve"> with reusable components, hooks, and state management libraries to enhance customer engagement and financial dashboards.</w:t>
      </w:r>
    </w:p>
    <w:p w14:paraId="013389AA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Integrated </w:t>
      </w:r>
      <w:r w:rsidRPr="00302875">
        <w:rPr>
          <w:rStyle w:val="Strong"/>
          <w:rFonts w:ascii="Calibri" w:hAnsi="Calibri" w:cs="Calibri"/>
          <w:sz w:val="22"/>
          <w:szCs w:val="22"/>
        </w:rPr>
        <w:t>AWS services (Lambda, S3, API Gateway, DynamoDB, and CloudFormation)</w:t>
      </w:r>
      <w:r w:rsidRPr="00302875">
        <w:rPr>
          <w:rFonts w:ascii="Calibri" w:hAnsi="Calibri" w:cs="Calibri"/>
          <w:sz w:val="22"/>
          <w:szCs w:val="22"/>
        </w:rPr>
        <w:t xml:space="preserve"> into enterprise applications for cost optimization and cloud-native scalability.</w:t>
      </w:r>
    </w:p>
    <w:p w14:paraId="3134DE7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>microservices architecture</w:t>
      </w:r>
      <w:r w:rsidRPr="00302875">
        <w:rPr>
          <w:rFonts w:ascii="Calibri" w:hAnsi="Calibri" w:cs="Calibri"/>
          <w:sz w:val="22"/>
          <w:szCs w:val="22"/>
        </w:rPr>
        <w:t xml:space="preserve"> for financial services applications, ensuring modularity, fault tolerance, and easier maintainability.</w:t>
      </w:r>
    </w:p>
    <w:p w14:paraId="5446DB9C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</w:t>
      </w:r>
      <w:r w:rsidRPr="00302875">
        <w:rPr>
          <w:rStyle w:val="Strong"/>
          <w:rFonts w:ascii="Calibri" w:hAnsi="Calibri" w:cs="Calibri"/>
          <w:sz w:val="22"/>
          <w:szCs w:val="22"/>
        </w:rPr>
        <w:t>UI/UX designers, business analysts, and product owners</w:t>
      </w:r>
      <w:r w:rsidRPr="00302875">
        <w:rPr>
          <w:rFonts w:ascii="Calibri" w:hAnsi="Calibri" w:cs="Calibri"/>
          <w:sz w:val="22"/>
          <w:szCs w:val="22"/>
        </w:rPr>
        <w:t xml:space="preserve"> to translate financial service requirements into technical solutions.</w:t>
      </w:r>
    </w:p>
    <w:p w14:paraId="3D63E25A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Developed </w:t>
      </w:r>
      <w:r w:rsidRPr="00302875">
        <w:rPr>
          <w:rStyle w:val="Strong"/>
          <w:rFonts w:ascii="Calibri" w:hAnsi="Calibri" w:cs="Calibri"/>
          <w:sz w:val="22"/>
          <w:szCs w:val="22"/>
        </w:rPr>
        <w:t>secure RESTful APIs and GraphQL endpoints</w:t>
      </w:r>
      <w:r w:rsidRPr="00302875">
        <w:rPr>
          <w:rFonts w:ascii="Calibri" w:hAnsi="Calibri" w:cs="Calibri"/>
          <w:sz w:val="22"/>
          <w:szCs w:val="22"/>
        </w:rPr>
        <w:t xml:space="preserve"> for data-driven applications handling sensitive financial information.</w:t>
      </w:r>
    </w:p>
    <w:p w14:paraId="3BEF5D6E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Conducted </w:t>
      </w:r>
      <w:r w:rsidRPr="00302875">
        <w:rPr>
          <w:rStyle w:val="Strong"/>
          <w:rFonts w:ascii="Calibri" w:hAnsi="Calibri" w:cs="Calibri"/>
          <w:sz w:val="22"/>
          <w:szCs w:val="22"/>
        </w:rPr>
        <w:t>end-to-end application testing (unit, integration, UAT)</w:t>
      </w:r>
      <w:r w:rsidRPr="00302875">
        <w:rPr>
          <w:rFonts w:ascii="Calibri" w:hAnsi="Calibri" w:cs="Calibri"/>
          <w:sz w:val="22"/>
          <w:szCs w:val="22"/>
        </w:rPr>
        <w:t xml:space="preserve"> to ensure system reliability across multiple environments.</w:t>
      </w:r>
    </w:p>
    <w:p w14:paraId="68E00A6B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Migrated legacy .NET applications to </w:t>
      </w:r>
      <w:r w:rsidRPr="00302875">
        <w:rPr>
          <w:rStyle w:val="Strong"/>
          <w:rFonts w:ascii="Calibri" w:hAnsi="Calibri" w:cs="Calibri"/>
          <w:sz w:val="22"/>
          <w:szCs w:val="22"/>
        </w:rPr>
        <w:t>.NET 7 and cloud-based infrastructure</w:t>
      </w:r>
      <w:r w:rsidRPr="00302875">
        <w:rPr>
          <w:rFonts w:ascii="Calibri" w:hAnsi="Calibri" w:cs="Calibri"/>
          <w:sz w:val="22"/>
          <w:szCs w:val="22"/>
        </w:rPr>
        <w:t>, enhancing application performance and maintainability.</w:t>
      </w:r>
    </w:p>
    <w:p w14:paraId="75FC935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Optimized </w:t>
      </w:r>
      <w:r w:rsidRPr="00302875">
        <w:rPr>
          <w:rStyle w:val="Strong"/>
          <w:rFonts w:ascii="Calibri" w:hAnsi="Calibri" w:cs="Calibri"/>
          <w:sz w:val="22"/>
          <w:szCs w:val="22"/>
        </w:rPr>
        <w:t>SQL Server and PostgreSQL queries</w:t>
      </w:r>
      <w:r w:rsidRPr="00302875">
        <w:rPr>
          <w:rFonts w:ascii="Calibri" w:hAnsi="Calibri" w:cs="Calibri"/>
          <w:sz w:val="22"/>
          <w:szCs w:val="22"/>
        </w:rPr>
        <w:t>, stored procedures, and indexing strategies to handle high-volume financial datasets.</w:t>
      </w:r>
    </w:p>
    <w:p w14:paraId="75AC929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lastRenderedPageBreak/>
        <w:t xml:space="preserve">Designed and 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>CI/CD pipelines with GitHub Actions and AWS CodePipeline</w:t>
      </w:r>
      <w:r w:rsidRPr="00302875">
        <w:rPr>
          <w:rFonts w:ascii="Calibri" w:hAnsi="Calibri" w:cs="Calibri"/>
          <w:sz w:val="22"/>
          <w:szCs w:val="22"/>
        </w:rPr>
        <w:t>, reducing deployment errors and ensuring faster releases.</w:t>
      </w:r>
    </w:p>
    <w:p w14:paraId="787FC686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Developed </w:t>
      </w:r>
      <w:r w:rsidRPr="00302875">
        <w:rPr>
          <w:rStyle w:val="Strong"/>
          <w:rFonts w:ascii="Calibri" w:hAnsi="Calibri" w:cs="Calibri"/>
          <w:sz w:val="22"/>
          <w:szCs w:val="22"/>
        </w:rPr>
        <w:t>responsive web applications</w:t>
      </w:r>
      <w:r w:rsidRPr="00302875">
        <w:rPr>
          <w:rFonts w:ascii="Calibri" w:hAnsi="Calibri" w:cs="Calibri"/>
          <w:sz w:val="22"/>
          <w:szCs w:val="22"/>
        </w:rPr>
        <w:t xml:space="preserve"> with React, TypeScript, Redux, and Tailwind CSS to support cross-platform user experiences.</w:t>
      </w:r>
    </w:p>
    <w:p w14:paraId="58EFFAA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in an </w:t>
      </w:r>
      <w:r w:rsidRPr="00302875">
        <w:rPr>
          <w:rStyle w:val="Strong"/>
          <w:rFonts w:ascii="Calibri" w:hAnsi="Calibri" w:cs="Calibri"/>
          <w:sz w:val="22"/>
          <w:szCs w:val="22"/>
        </w:rPr>
        <w:t>Agile Scrum environment</w:t>
      </w:r>
      <w:r w:rsidRPr="00302875">
        <w:rPr>
          <w:rFonts w:ascii="Calibri" w:hAnsi="Calibri" w:cs="Calibri"/>
          <w:sz w:val="22"/>
          <w:szCs w:val="22"/>
        </w:rPr>
        <w:t>, actively participating in sprint planning, backlog grooming, and sprint retrospectives.</w:t>
      </w:r>
    </w:p>
    <w:p w14:paraId="096F381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Utilized </w:t>
      </w:r>
      <w:r w:rsidRPr="00302875">
        <w:rPr>
          <w:rStyle w:val="Strong"/>
          <w:rFonts w:ascii="Calibri" w:hAnsi="Calibri" w:cs="Calibri"/>
          <w:sz w:val="22"/>
          <w:szCs w:val="22"/>
        </w:rPr>
        <w:t>AWS CloudWatch, X-Ray, and monitoring tools</w:t>
      </w:r>
      <w:r w:rsidRPr="00302875">
        <w:rPr>
          <w:rFonts w:ascii="Calibri" w:hAnsi="Calibri" w:cs="Calibri"/>
          <w:sz w:val="22"/>
          <w:szCs w:val="22"/>
        </w:rPr>
        <w:t xml:space="preserve"> to ensure uptime and observability of mission-critical financial applications.</w:t>
      </w:r>
    </w:p>
    <w:p w14:paraId="0AC70A38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Maintained </w:t>
      </w:r>
      <w:r w:rsidRPr="00302875">
        <w:rPr>
          <w:rStyle w:val="Strong"/>
          <w:rFonts w:ascii="Calibri" w:hAnsi="Calibri" w:cs="Calibri"/>
          <w:sz w:val="22"/>
          <w:szCs w:val="22"/>
        </w:rPr>
        <w:t>strict security compliance (OAuth2, JWT, SSL/TLS)</w:t>
      </w:r>
      <w:r w:rsidRPr="00302875">
        <w:rPr>
          <w:rFonts w:ascii="Calibri" w:hAnsi="Calibri" w:cs="Calibri"/>
          <w:sz w:val="22"/>
          <w:szCs w:val="22"/>
        </w:rPr>
        <w:t xml:space="preserve"> for financial services applications to meet regulatory and governance standards.</w:t>
      </w:r>
    </w:p>
    <w:p w14:paraId="10DFCD9B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>event-driven architecture using AWS SNS/SQS</w:t>
      </w:r>
      <w:r w:rsidRPr="00302875">
        <w:rPr>
          <w:rFonts w:ascii="Calibri" w:hAnsi="Calibri" w:cs="Calibri"/>
          <w:sz w:val="22"/>
          <w:szCs w:val="22"/>
        </w:rPr>
        <w:t xml:space="preserve"> to streamline data processing workflows and enhance system reliability.</w:t>
      </w:r>
    </w:p>
    <w:p w14:paraId="74DF5CD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>automated testing frameworks</w:t>
      </w:r>
      <w:r w:rsidRPr="00302875">
        <w:rPr>
          <w:rFonts w:ascii="Calibri" w:hAnsi="Calibri" w:cs="Calibri"/>
          <w:sz w:val="22"/>
          <w:szCs w:val="22"/>
        </w:rPr>
        <w:t xml:space="preserve"> using NUnit, Jest, and Cypress to validate application behavior across front-end and back-end layers.</w:t>
      </w:r>
    </w:p>
    <w:p w14:paraId="37F8AFE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cross-functional teams to integrate </w:t>
      </w:r>
      <w:r w:rsidRPr="00302875">
        <w:rPr>
          <w:rStyle w:val="Strong"/>
          <w:rFonts w:ascii="Calibri" w:hAnsi="Calibri" w:cs="Calibri"/>
          <w:sz w:val="22"/>
          <w:szCs w:val="22"/>
        </w:rPr>
        <w:t>third-party APIs and payment gateways</w:t>
      </w:r>
      <w:r w:rsidRPr="00302875">
        <w:rPr>
          <w:rFonts w:ascii="Calibri" w:hAnsi="Calibri" w:cs="Calibri"/>
          <w:sz w:val="22"/>
          <w:szCs w:val="22"/>
        </w:rPr>
        <w:t xml:space="preserve"> ensuring seamless customer transactions.</w:t>
      </w:r>
    </w:p>
    <w:p w14:paraId="5A80A24E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Actively participated in </w:t>
      </w:r>
      <w:r w:rsidRPr="00302875">
        <w:rPr>
          <w:rStyle w:val="Strong"/>
          <w:rFonts w:ascii="Calibri" w:hAnsi="Calibri" w:cs="Calibri"/>
          <w:sz w:val="22"/>
          <w:szCs w:val="22"/>
        </w:rPr>
        <w:t>code reviews, knowledge-sharing sessions, and mentorship</w:t>
      </w:r>
      <w:r w:rsidRPr="00302875">
        <w:rPr>
          <w:rFonts w:ascii="Calibri" w:hAnsi="Calibri" w:cs="Calibri"/>
          <w:sz w:val="22"/>
          <w:szCs w:val="22"/>
        </w:rPr>
        <w:t>, promoting best practices within the development team.</w:t>
      </w:r>
    </w:p>
    <w:p w14:paraId="13DF7A6F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Documented </w:t>
      </w:r>
      <w:r w:rsidRPr="00302875">
        <w:rPr>
          <w:rStyle w:val="Strong"/>
          <w:rFonts w:ascii="Calibri" w:hAnsi="Calibri" w:cs="Calibri"/>
          <w:sz w:val="22"/>
          <w:szCs w:val="22"/>
        </w:rPr>
        <w:t>technical designs, workflows, and system architecture</w:t>
      </w:r>
      <w:r w:rsidRPr="00302875">
        <w:rPr>
          <w:rFonts w:ascii="Calibri" w:hAnsi="Calibri" w:cs="Calibri"/>
          <w:sz w:val="22"/>
          <w:szCs w:val="22"/>
        </w:rPr>
        <w:t xml:space="preserve"> for compliance, audit requirements, and knowledge transfer.</w:t>
      </w:r>
    </w:p>
    <w:p w14:paraId="7F689D9B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Resolved </w:t>
      </w:r>
      <w:r w:rsidRPr="00302875">
        <w:rPr>
          <w:rStyle w:val="Strong"/>
          <w:rFonts w:ascii="Calibri" w:hAnsi="Calibri" w:cs="Calibri"/>
          <w:sz w:val="22"/>
          <w:szCs w:val="22"/>
        </w:rPr>
        <w:t>production issues with root cause analysis and quick fixes</w:t>
      </w:r>
      <w:r w:rsidRPr="00302875">
        <w:rPr>
          <w:rFonts w:ascii="Calibri" w:hAnsi="Calibri" w:cs="Calibri"/>
          <w:sz w:val="22"/>
          <w:szCs w:val="22"/>
        </w:rPr>
        <w:t>, ensuring minimal downtime for business-critical applications.</w:t>
      </w:r>
    </w:p>
    <w:p w14:paraId="6B7346BB" w14:textId="1BF70346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Lowe's</w:t>
      </w:r>
      <w:r w:rsidR="00DB1CED">
        <w:rPr>
          <w:rFonts w:ascii="Calibri" w:hAnsi="Calibri" w:cs="Calibri"/>
          <w:b/>
          <w:bCs/>
        </w:rPr>
        <w:t xml:space="preserve">, </w:t>
      </w:r>
      <w:r w:rsidR="00DB1CED" w:rsidRPr="00DB1CED">
        <w:rPr>
          <w:rFonts w:ascii="Calibri" w:hAnsi="Calibri" w:cs="Calibri"/>
          <w:b/>
          <w:bCs/>
        </w:rPr>
        <w:t>Mooresville, NC</w:t>
      </w:r>
      <w:r w:rsidR="00DB1CED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</w:t>
      </w:r>
      <w:r w:rsidR="00283177">
        <w:rPr>
          <w:rFonts w:ascii="Calibri" w:hAnsi="Calibri" w:cs="Calibri"/>
          <w:b/>
          <w:bCs/>
        </w:rPr>
        <w:t>Nov</w:t>
      </w:r>
      <w:r>
        <w:rPr>
          <w:rFonts w:ascii="Calibri" w:hAnsi="Calibri" w:cs="Calibri"/>
          <w:b/>
          <w:bCs/>
        </w:rPr>
        <w:t xml:space="preserve"> 2018 - Dec 2021</w:t>
      </w:r>
    </w:p>
    <w:p w14:paraId="406D64DA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Sr. .NET Developer</w:t>
      </w:r>
    </w:p>
    <w:p w14:paraId="3FC2CED8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2F861188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Designed and developed </w:t>
      </w:r>
      <w:r w:rsidRPr="002B3798">
        <w:rPr>
          <w:rStyle w:val="Strong"/>
          <w:rFonts w:ascii="Calibri" w:hAnsi="Calibri" w:cs="Calibri"/>
          <w:sz w:val="22"/>
          <w:szCs w:val="22"/>
        </w:rPr>
        <w:t>scalable .NET applications</w:t>
      </w:r>
      <w:r w:rsidRPr="002B3798">
        <w:rPr>
          <w:rFonts w:ascii="Calibri" w:hAnsi="Calibri" w:cs="Calibri"/>
          <w:sz w:val="22"/>
          <w:szCs w:val="22"/>
        </w:rPr>
        <w:t xml:space="preserve"> to support state-wide environmental programs, ensuring high performance and maintainability.</w:t>
      </w:r>
    </w:p>
    <w:p w14:paraId="455B58CF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Collaborated with cross-functional teams to implement </w:t>
      </w:r>
      <w:r w:rsidRPr="002B3798">
        <w:rPr>
          <w:rStyle w:val="Strong"/>
          <w:rFonts w:ascii="Calibri" w:hAnsi="Calibri" w:cs="Calibri"/>
          <w:sz w:val="22"/>
          <w:szCs w:val="22"/>
        </w:rPr>
        <w:t>ReactJS front-end interfaces</w:t>
      </w:r>
      <w:r w:rsidRPr="002B3798">
        <w:rPr>
          <w:rFonts w:ascii="Calibri" w:hAnsi="Calibri" w:cs="Calibri"/>
          <w:sz w:val="22"/>
          <w:szCs w:val="22"/>
        </w:rPr>
        <w:t>, providing a responsive and user-friendly experience for internal and public users.</w:t>
      </w:r>
    </w:p>
    <w:p w14:paraId="5C6AE533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Leveraged </w:t>
      </w:r>
      <w:r w:rsidRPr="002B3798">
        <w:rPr>
          <w:rStyle w:val="Strong"/>
          <w:rFonts w:ascii="Calibri" w:hAnsi="Calibri" w:cs="Calibri"/>
          <w:sz w:val="22"/>
          <w:szCs w:val="22"/>
        </w:rPr>
        <w:t>AWS services</w:t>
      </w:r>
      <w:r w:rsidRPr="002B3798">
        <w:rPr>
          <w:rFonts w:ascii="Calibri" w:hAnsi="Calibri" w:cs="Calibri"/>
          <w:sz w:val="22"/>
          <w:szCs w:val="22"/>
        </w:rPr>
        <w:t xml:space="preserve"> including EC2, S3, Lambda, and RDS to deploy and manage cloud-based solutions for seamless data storage and processing.</w:t>
      </w:r>
    </w:p>
    <w:p w14:paraId="0BE7B3DE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Developed and maintained </w:t>
      </w:r>
      <w:r w:rsidRPr="002B3798">
        <w:rPr>
          <w:rStyle w:val="Strong"/>
          <w:rFonts w:ascii="Calibri" w:hAnsi="Calibri" w:cs="Calibri"/>
          <w:sz w:val="22"/>
          <w:szCs w:val="22"/>
        </w:rPr>
        <w:t>RESTful APIs</w:t>
      </w:r>
      <w:r w:rsidRPr="002B3798">
        <w:rPr>
          <w:rFonts w:ascii="Calibri" w:hAnsi="Calibri" w:cs="Calibri"/>
          <w:sz w:val="22"/>
          <w:szCs w:val="22"/>
        </w:rPr>
        <w:t xml:space="preserve"> and </w:t>
      </w:r>
      <w:r w:rsidRPr="002B3798">
        <w:rPr>
          <w:rStyle w:val="Strong"/>
          <w:rFonts w:ascii="Calibri" w:hAnsi="Calibri" w:cs="Calibri"/>
          <w:sz w:val="22"/>
          <w:szCs w:val="22"/>
        </w:rPr>
        <w:t>microservices architecture</w:t>
      </w:r>
      <w:r w:rsidRPr="002B3798">
        <w:rPr>
          <w:rFonts w:ascii="Calibri" w:hAnsi="Calibri" w:cs="Calibri"/>
          <w:sz w:val="22"/>
          <w:szCs w:val="22"/>
        </w:rPr>
        <w:t>, enabling secure and efficient communication between different application modules.</w:t>
      </w:r>
    </w:p>
    <w:p w14:paraId="52EBF30F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Participated in the full </w:t>
      </w:r>
      <w:r w:rsidRPr="002B3798">
        <w:rPr>
          <w:rStyle w:val="Strong"/>
          <w:rFonts w:ascii="Calibri" w:hAnsi="Calibri" w:cs="Calibri"/>
          <w:sz w:val="22"/>
          <w:szCs w:val="22"/>
        </w:rPr>
        <w:t>Software Development Life Cycle (SDLC)</w:t>
      </w:r>
      <w:r w:rsidRPr="002B3798">
        <w:rPr>
          <w:rFonts w:ascii="Calibri" w:hAnsi="Calibri" w:cs="Calibri"/>
          <w:sz w:val="22"/>
          <w:szCs w:val="22"/>
        </w:rPr>
        <w:t xml:space="preserve"> including requirements gathering, design, development, testing, and deployment of web applications.</w:t>
      </w:r>
    </w:p>
    <w:p w14:paraId="40D8751E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Implemented </w:t>
      </w:r>
      <w:r w:rsidRPr="002B3798">
        <w:rPr>
          <w:rStyle w:val="Strong"/>
          <w:rFonts w:ascii="Calibri" w:hAnsi="Calibri" w:cs="Calibri"/>
          <w:sz w:val="22"/>
          <w:szCs w:val="22"/>
        </w:rPr>
        <w:t>Entity Framework and SQL Server</w:t>
      </w:r>
      <w:r w:rsidRPr="002B3798">
        <w:rPr>
          <w:rFonts w:ascii="Calibri" w:hAnsi="Calibri" w:cs="Calibri"/>
          <w:sz w:val="22"/>
          <w:szCs w:val="22"/>
        </w:rPr>
        <w:t xml:space="preserve"> database solutions with optimized queries, ensuring data integrity and high-performance operations.</w:t>
      </w:r>
    </w:p>
    <w:p w14:paraId="4B11E49A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Applied </w:t>
      </w:r>
      <w:r w:rsidRPr="002B3798">
        <w:rPr>
          <w:rStyle w:val="Strong"/>
          <w:rFonts w:ascii="Calibri" w:hAnsi="Calibri" w:cs="Calibri"/>
          <w:sz w:val="22"/>
          <w:szCs w:val="22"/>
        </w:rPr>
        <w:t>Agile and Scrum methodologies</w:t>
      </w:r>
      <w:r w:rsidRPr="002B3798">
        <w:rPr>
          <w:rFonts w:ascii="Calibri" w:hAnsi="Calibri" w:cs="Calibri"/>
          <w:sz w:val="22"/>
          <w:szCs w:val="22"/>
        </w:rPr>
        <w:t>, contributing to sprint planning, daily stand-ups, and delivering incremental updates to meet evolving project needs.</w:t>
      </w:r>
    </w:p>
    <w:p w14:paraId="087BC695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Conducted code reviews and provided mentoring to junior developers, promoting </w:t>
      </w:r>
      <w:r w:rsidRPr="002B3798">
        <w:rPr>
          <w:rStyle w:val="Strong"/>
          <w:rFonts w:ascii="Calibri" w:hAnsi="Calibri" w:cs="Calibri"/>
          <w:sz w:val="22"/>
          <w:szCs w:val="22"/>
        </w:rPr>
        <w:t>best coding practices</w:t>
      </w:r>
      <w:r w:rsidRPr="002B3798">
        <w:rPr>
          <w:rFonts w:ascii="Calibri" w:hAnsi="Calibri" w:cs="Calibri"/>
          <w:sz w:val="22"/>
          <w:szCs w:val="22"/>
        </w:rPr>
        <w:t xml:space="preserve"> and standardization across the team.</w:t>
      </w:r>
    </w:p>
    <w:p w14:paraId="0F7E056B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Integrated </w:t>
      </w:r>
      <w:r w:rsidRPr="002B3798">
        <w:rPr>
          <w:rStyle w:val="Strong"/>
          <w:rFonts w:ascii="Calibri" w:hAnsi="Calibri" w:cs="Calibri"/>
          <w:sz w:val="22"/>
          <w:szCs w:val="22"/>
        </w:rPr>
        <w:t>third-party APIs and services</w:t>
      </w:r>
      <w:r w:rsidRPr="002B3798">
        <w:rPr>
          <w:rFonts w:ascii="Calibri" w:hAnsi="Calibri" w:cs="Calibri"/>
          <w:sz w:val="22"/>
          <w:szCs w:val="22"/>
        </w:rPr>
        <w:t xml:space="preserve"> into the application ecosystem to enhance functionality and streamline workflows.</w:t>
      </w:r>
    </w:p>
    <w:p w14:paraId="70A291B1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Built </w:t>
      </w:r>
      <w:r w:rsidRPr="002B3798">
        <w:rPr>
          <w:rStyle w:val="Strong"/>
          <w:rFonts w:ascii="Calibri" w:hAnsi="Calibri" w:cs="Calibri"/>
          <w:sz w:val="22"/>
          <w:szCs w:val="22"/>
        </w:rPr>
        <w:t>serverless applications</w:t>
      </w:r>
      <w:r w:rsidRPr="002B3798">
        <w:rPr>
          <w:rFonts w:ascii="Calibri" w:hAnsi="Calibri" w:cs="Calibri"/>
          <w:sz w:val="22"/>
          <w:szCs w:val="22"/>
        </w:rPr>
        <w:t xml:space="preserve"> using </w:t>
      </w:r>
      <w:r w:rsidRPr="002B3798">
        <w:rPr>
          <w:rStyle w:val="Strong"/>
          <w:rFonts w:ascii="Calibri" w:hAnsi="Calibri" w:cs="Calibri"/>
          <w:sz w:val="22"/>
          <w:szCs w:val="22"/>
        </w:rPr>
        <w:t>AWS Lambda</w:t>
      </w:r>
      <w:r w:rsidRPr="002B3798">
        <w:rPr>
          <w:rFonts w:ascii="Calibri" w:hAnsi="Calibri" w:cs="Calibri"/>
          <w:sz w:val="22"/>
          <w:szCs w:val="22"/>
        </w:rPr>
        <w:t xml:space="preserve"> and integrated </w:t>
      </w:r>
      <w:r w:rsidRPr="002B3798">
        <w:rPr>
          <w:rStyle w:val="Strong"/>
          <w:rFonts w:ascii="Calibri" w:hAnsi="Calibri" w:cs="Calibri"/>
          <w:sz w:val="22"/>
          <w:szCs w:val="22"/>
        </w:rPr>
        <w:t>API Gateway</w:t>
      </w:r>
      <w:r w:rsidRPr="002B3798">
        <w:rPr>
          <w:rFonts w:ascii="Calibri" w:hAnsi="Calibri" w:cs="Calibri"/>
          <w:sz w:val="22"/>
          <w:szCs w:val="22"/>
        </w:rPr>
        <w:t xml:space="preserve"> for real-time environmental data reporting.</w:t>
      </w:r>
    </w:p>
    <w:p w14:paraId="27BC1981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Developed </w:t>
      </w:r>
      <w:r w:rsidRPr="002B3798">
        <w:rPr>
          <w:rStyle w:val="Strong"/>
          <w:rFonts w:ascii="Calibri" w:hAnsi="Calibri" w:cs="Calibri"/>
          <w:sz w:val="22"/>
          <w:szCs w:val="22"/>
        </w:rPr>
        <w:t>unit and integration tests</w:t>
      </w:r>
      <w:r w:rsidRPr="002B3798">
        <w:rPr>
          <w:rFonts w:ascii="Calibri" w:hAnsi="Calibri" w:cs="Calibri"/>
          <w:sz w:val="22"/>
          <w:szCs w:val="22"/>
        </w:rPr>
        <w:t xml:space="preserve"> using </w:t>
      </w:r>
      <w:r w:rsidRPr="002B3798">
        <w:rPr>
          <w:rStyle w:val="Strong"/>
          <w:rFonts w:ascii="Calibri" w:hAnsi="Calibri" w:cs="Calibri"/>
          <w:sz w:val="22"/>
          <w:szCs w:val="22"/>
        </w:rPr>
        <w:t>xUnit and NUnit</w:t>
      </w:r>
      <w:r w:rsidRPr="002B3798">
        <w:rPr>
          <w:rFonts w:ascii="Calibri" w:hAnsi="Calibri" w:cs="Calibri"/>
          <w:sz w:val="22"/>
          <w:szCs w:val="22"/>
        </w:rPr>
        <w:t>, ensuring application reliability and minimizing production defects.</w:t>
      </w:r>
    </w:p>
    <w:p w14:paraId="762B3A6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Managed source control with </w:t>
      </w:r>
      <w:r w:rsidRPr="002B3798">
        <w:rPr>
          <w:rStyle w:val="Strong"/>
          <w:rFonts w:ascii="Calibri" w:hAnsi="Calibri" w:cs="Calibri"/>
          <w:sz w:val="22"/>
          <w:szCs w:val="22"/>
        </w:rPr>
        <w:t>Git</w:t>
      </w:r>
      <w:r w:rsidRPr="002B3798">
        <w:rPr>
          <w:rFonts w:ascii="Calibri" w:hAnsi="Calibri" w:cs="Calibri"/>
          <w:sz w:val="22"/>
          <w:szCs w:val="22"/>
        </w:rPr>
        <w:t xml:space="preserve"> and collaborated on </w:t>
      </w:r>
      <w:r w:rsidRPr="002B3798">
        <w:rPr>
          <w:rStyle w:val="Strong"/>
          <w:rFonts w:ascii="Calibri" w:hAnsi="Calibri" w:cs="Calibri"/>
          <w:sz w:val="22"/>
          <w:szCs w:val="22"/>
        </w:rPr>
        <w:t>CI/CD pipelines</w:t>
      </w:r>
      <w:r w:rsidRPr="002B3798">
        <w:rPr>
          <w:rFonts w:ascii="Calibri" w:hAnsi="Calibri" w:cs="Calibri"/>
          <w:sz w:val="22"/>
          <w:szCs w:val="22"/>
        </w:rPr>
        <w:t xml:space="preserve"> using Azure DevOps for automated build, test, and deployment processes.</w:t>
      </w:r>
    </w:p>
    <w:p w14:paraId="736CB21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Utilized </w:t>
      </w:r>
      <w:r w:rsidRPr="002B3798">
        <w:rPr>
          <w:rStyle w:val="Strong"/>
          <w:rFonts w:ascii="Calibri" w:hAnsi="Calibri" w:cs="Calibri"/>
          <w:sz w:val="22"/>
          <w:szCs w:val="22"/>
        </w:rPr>
        <w:t>React Hooks, Redux, and JavaScript ES6+</w:t>
      </w:r>
      <w:r w:rsidRPr="002B3798">
        <w:rPr>
          <w:rFonts w:ascii="Calibri" w:hAnsi="Calibri" w:cs="Calibri"/>
          <w:sz w:val="22"/>
          <w:szCs w:val="22"/>
        </w:rPr>
        <w:t xml:space="preserve"> for state management and dynamic UI rendering, improving user interaction and performance.</w:t>
      </w:r>
    </w:p>
    <w:p w14:paraId="2BF94EE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Implemented </w:t>
      </w:r>
      <w:r w:rsidRPr="002B3798">
        <w:rPr>
          <w:rStyle w:val="Strong"/>
          <w:rFonts w:ascii="Calibri" w:hAnsi="Calibri" w:cs="Calibri"/>
          <w:sz w:val="22"/>
          <w:szCs w:val="22"/>
        </w:rPr>
        <w:t>security best practices</w:t>
      </w:r>
      <w:r w:rsidRPr="002B3798">
        <w:rPr>
          <w:rFonts w:ascii="Calibri" w:hAnsi="Calibri" w:cs="Calibri"/>
          <w:sz w:val="22"/>
          <w:szCs w:val="22"/>
        </w:rPr>
        <w:t xml:space="preserve"> including OAuth2, JWT authentication, and role-based access control to protect sensitive environmental data.</w:t>
      </w:r>
    </w:p>
    <w:p w14:paraId="165514CB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Optimized application performance using </w:t>
      </w:r>
      <w:r w:rsidRPr="002B3798">
        <w:rPr>
          <w:rStyle w:val="Strong"/>
          <w:rFonts w:ascii="Calibri" w:hAnsi="Calibri" w:cs="Calibri"/>
          <w:sz w:val="22"/>
          <w:szCs w:val="22"/>
        </w:rPr>
        <w:t>caching strategies</w:t>
      </w:r>
      <w:r w:rsidRPr="002B3798">
        <w:rPr>
          <w:rFonts w:ascii="Calibri" w:hAnsi="Calibri" w:cs="Calibri"/>
          <w:sz w:val="22"/>
          <w:szCs w:val="22"/>
        </w:rPr>
        <w:t xml:space="preserve"> and </w:t>
      </w:r>
      <w:r w:rsidRPr="002B3798">
        <w:rPr>
          <w:rStyle w:val="Strong"/>
          <w:rFonts w:ascii="Calibri" w:hAnsi="Calibri" w:cs="Calibri"/>
          <w:sz w:val="22"/>
          <w:szCs w:val="22"/>
        </w:rPr>
        <w:t>asynchronous programming</w:t>
      </w:r>
      <w:r w:rsidRPr="002B3798">
        <w:rPr>
          <w:rFonts w:ascii="Calibri" w:hAnsi="Calibri" w:cs="Calibri"/>
          <w:sz w:val="22"/>
          <w:szCs w:val="22"/>
        </w:rPr>
        <w:t xml:space="preserve"> in .NET and JavaScript.</w:t>
      </w:r>
    </w:p>
    <w:p w14:paraId="590B628C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lastRenderedPageBreak/>
        <w:t xml:space="preserve">Created detailed </w:t>
      </w:r>
      <w:r w:rsidRPr="002B3798">
        <w:rPr>
          <w:rStyle w:val="Strong"/>
          <w:rFonts w:ascii="Calibri" w:hAnsi="Calibri" w:cs="Calibri"/>
          <w:sz w:val="22"/>
          <w:szCs w:val="22"/>
        </w:rPr>
        <w:t>technical documentation</w:t>
      </w:r>
      <w:r w:rsidRPr="002B3798">
        <w:rPr>
          <w:rFonts w:ascii="Calibri" w:hAnsi="Calibri" w:cs="Calibri"/>
          <w:sz w:val="22"/>
          <w:szCs w:val="22"/>
        </w:rPr>
        <w:t xml:space="preserve"> and user manuals to support maintenance, training, and future enhancements of the system.</w:t>
      </w:r>
    </w:p>
    <w:p w14:paraId="24D0748B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>Coordinated with stakeholders to gather requirements and translate them into technical solutions that align with Missouri Department of Natural Resources’ mission and standards.</w:t>
      </w:r>
    </w:p>
    <w:p w14:paraId="6C13D09C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Researched and recommended emerging technologies such as </w:t>
      </w:r>
      <w:r w:rsidRPr="002B3798">
        <w:rPr>
          <w:rStyle w:val="Strong"/>
          <w:rFonts w:ascii="Calibri" w:hAnsi="Calibri" w:cs="Calibri"/>
          <w:sz w:val="22"/>
          <w:szCs w:val="22"/>
        </w:rPr>
        <w:t>.NET Core, React, and AWS Cloud solutions</w:t>
      </w:r>
      <w:r w:rsidRPr="002B3798">
        <w:rPr>
          <w:rFonts w:ascii="Calibri" w:hAnsi="Calibri" w:cs="Calibri"/>
          <w:sz w:val="22"/>
          <w:szCs w:val="22"/>
        </w:rPr>
        <w:t>, ensuring modern, efficient, and maintainable application development.</w:t>
      </w:r>
    </w:p>
    <w:p w14:paraId="4F36E1E3" w14:textId="3DBB9604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r w:rsidR="00283177">
        <w:rPr>
          <w:rFonts w:ascii="Calibri" w:hAnsi="Calibri" w:cs="Calibri"/>
          <w:b/>
          <w:bCs/>
        </w:rPr>
        <w:t xml:space="preserve">Cyient, India                                                                                                                                   </w:t>
      </w:r>
      <w:r w:rsidR="007F65A4">
        <w:rPr>
          <w:rFonts w:ascii="Calibri" w:hAnsi="Calibri" w:cs="Calibri"/>
          <w:b/>
          <w:bCs/>
          <w:lang w:val="en-US"/>
        </w:rPr>
        <w:t>Dec</w:t>
      </w:r>
      <w:r w:rsidRPr="00624F31"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  <w:lang w:val="en-US"/>
        </w:rPr>
        <w:t>6</w:t>
      </w:r>
      <w:r>
        <w:rPr>
          <w:rFonts w:ascii="Calibri" w:hAnsi="Calibri" w:cs="Calibri"/>
          <w:b/>
          <w:bCs/>
        </w:rPr>
        <w:t xml:space="preserve"> - </w:t>
      </w:r>
      <w:r w:rsidR="00283177">
        <w:rPr>
          <w:rFonts w:ascii="Calibri" w:hAnsi="Calibri" w:cs="Calibri"/>
          <w:b/>
          <w:bCs/>
        </w:rPr>
        <w:t>July</w:t>
      </w:r>
      <w:r>
        <w:rPr>
          <w:rFonts w:ascii="Calibri" w:hAnsi="Calibri" w:cs="Calibri"/>
          <w:b/>
          <w:bCs/>
        </w:rPr>
        <w:t xml:space="preserve"> 2018</w:t>
      </w:r>
    </w:p>
    <w:p w14:paraId="0784ACFE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.NET Developer</w:t>
      </w:r>
    </w:p>
    <w:p w14:paraId="07ED327E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Responsibilities</w:t>
      </w:r>
      <w:r w:rsidRPr="00131348">
        <w:rPr>
          <w:rFonts w:ascii="Calibri" w:hAnsi="Calibri" w:cs="Calibri"/>
          <w:b/>
          <w:bCs/>
          <w:u w:val="single"/>
        </w:rPr>
        <w:t>:</w:t>
      </w:r>
    </w:p>
    <w:p w14:paraId="188DAAC5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Designed, developed, and deployed scalable applications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.NET Framework / .NET Core</w:t>
      </w:r>
      <w:r w:rsidRPr="00DB1CED">
        <w:rPr>
          <w:rFonts w:ascii="Calibri" w:hAnsi="Calibri" w:cs="Calibri"/>
          <w:sz w:val="22"/>
          <w:szCs w:val="22"/>
        </w:rPr>
        <w:t xml:space="preserve">, ensuring high performance, reliability, and alignment with business requirements. </w:t>
      </w:r>
    </w:p>
    <w:p w14:paraId="6B7CB8A0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Developed responsive front-end interfaces using </w:t>
      </w:r>
      <w:r w:rsidRPr="00DB1CED">
        <w:rPr>
          <w:rFonts w:ascii="Calibri" w:hAnsi="Calibri" w:cs="Calibri"/>
          <w:b/>
          <w:bCs/>
          <w:sz w:val="22"/>
          <w:szCs w:val="22"/>
        </w:rPr>
        <w:t>Angular</w:t>
      </w:r>
      <w:r w:rsidRPr="00DB1CED">
        <w:rPr>
          <w:rFonts w:ascii="Calibri" w:hAnsi="Calibri" w:cs="Calibri"/>
          <w:sz w:val="22"/>
          <w:szCs w:val="22"/>
        </w:rPr>
        <w:t xml:space="preserve"> integrated with </w:t>
      </w:r>
      <w:r w:rsidRPr="00DB1CED">
        <w:rPr>
          <w:rFonts w:ascii="Calibri" w:hAnsi="Calibri" w:cs="Calibri"/>
          <w:b/>
          <w:bCs/>
          <w:sz w:val="22"/>
          <w:szCs w:val="22"/>
        </w:rPr>
        <w:t>.NET backend services</w:t>
      </w:r>
      <w:r w:rsidRPr="00DB1CED">
        <w:rPr>
          <w:rFonts w:ascii="Calibri" w:hAnsi="Calibri" w:cs="Calibri"/>
          <w:sz w:val="22"/>
          <w:szCs w:val="22"/>
        </w:rPr>
        <w:t xml:space="preserve">, enhancing user experience for enterprise applications. </w:t>
      </w:r>
    </w:p>
    <w:p w14:paraId="725E1F98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Implemented cloud-based solutions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Microsoft Azure</w:t>
      </w:r>
      <w:r w:rsidRPr="00DB1CED">
        <w:rPr>
          <w:rFonts w:ascii="Calibri" w:hAnsi="Calibri" w:cs="Calibri"/>
          <w:sz w:val="22"/>
          <w:szCs w:val="22"/>
        </w:rPr>
        <w:t xml:space="preserve"> services including </w:t>
      </w:r>
      <w:r w:rsidRPr="00DB1CED">
        <w:rPr>
          <w:rFonts w:ascii="Calibri" w:hAnsi="Calibri" w:cs="Calibri"/>
          <w:b/>
          <w:bCs/>
          <w:sz w:val="22"/>
          <w:szCs w:val="22"/>
        </w:rPr>
        <w:t>App Services, Azure Storage, and Azure SQL Database</w:t>
      </w:r>
      <w:r w:rsidRPr="00DB1CED">
        <w:rPr>
          <w:rFonts w:ascii="Calibri" w:hAnsi="Calibri" w:cs="Calibri"/>
          <w:sz w:val="22"/>
          <w:szCs w:val="22"/>
        </w:rPr>
        <w:t xml:space="preserve"> for hosting, monitoring, and performance optimization. </w:t>
      </w:r>
    </w:p>
    <w:p w14:paraId="4D75940D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Built and consumed </w:t>
      </w:r>
      <w:r w:rsidRPr="00DB1CED">
        <w:rPr>
          <w:rFonts w:ascii="Calibri" w:hAnsi="Calibri" w:cs="Calibri"/>
          <w:b/>
          <w:bCs/>
          <w:sz w:val="22"/>
          <w:szCs w:val="22"/>
        </w:rPr>
        <w:t>RESTful Web APIs</w:t>
      </w:r>
      <w:r w:rsidRPr="00DB1CED">
        <w:rPr>
          <w:rFonts w:ascii="Calibri" w:hAnsi="Calibri" w:cs="Calibri"/>
          <w:sz w:val="22"/>
          <w:szCs w:val="22"/>
        </w:rPr>
        <w:t xml:space="preserve"> and integrated </w:t>
      </w:r>
      <w:r w:rsidRPr="00DB1CED">
        <w:rPr>
          <w:rFonts w:ascii="Calibri" w:hAnsi="Calibri" w:cs="Calibri"/>
          <w:b/>
          <w:bCs/>
          <w:sz w:val="22"/>
          <w:szCs w:val="22"/>
        </w:rPr>
        <w:t>third-party APIs</w:t>
      </w:r>
      <w:r w:rsidRPr="00DB1CED">
        <w:rPr>
          <w:rFonts w:ascii="Calibri" w:hAnsi="Calibri" w:cs="Calibri"/>
          <w:sz w:val="22"/>
          <w:szCs w:val="22"/>
        </w:rPr>
        <w:t xml:space="preserve">, enabling seamless communication between distributed systems. </w:t>
      </w:r>
    </w:p>
    <w:p w14:paraId="363AFBE7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Applied </w:t>
      </w:r>
      <w:r w:rsidRPr="00DB1CED">
        <w:rPr>
          <w:rFonts w:ascii="Calibri" w:hAnsi="Calibri" w:cs="Calibri"/>
          <w:b/>
          <w:bCs/>
          <w:sz w:val="22"/>
          <w:szCs w:val="22"/>
        </w:rPr>
        <w:t>Object-Oriented Programming (OOP)</w:t>
      </w:r>
      <w:r w:rsidRPr="00DB1CED">
        <w:rPr>
          <w:rFonts w:ascii="Calibri" w:hAnsi="Calibri" w:cs="Calibri"/>
          <w:sz w:val="22"/>
          <w:szCs w:val="22"/>
        </w:rPr>
        <w:t xml:space="preserve"> principles, </w:t>
      </w:r>
      <w:r w:rsidRPr="00DB1CED">
        <w:rPr>
          <w:rFonts w:ascii="Calibri" w:hAnsi="Calibri" w:cs="Calibri"/>
          <w:b/>
          <w:bCs/>
          <w:sz w:val="22"/>
          <w:szCs w:val="22"/>
        </w:rPr>
        <w:t>design patterns</w:t>
      </w:r>
      <w:r w:rsidRPr="00DB1CED">
        <w:rPr>
          <w:rFonts w:ascii="Calibri" w:hAnsi="Calibri" w:cs="Calibri"/>
          <w:sz w:val="22"/>
          <w:szCs w:val="22"/>
        </w:rPr>
        <w:t xml:space="preserve">, and clean coding practices to develop maintainable and extensible applications. </w:t>
      </w:r>
    </w:p>
    <w:p w14:paraId="5DF5B4C2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Managed database operations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SQL Server</w:t>
      </w:r>
      <w:r w:rsidRPr="00DB1CED">
        <w:rPr>
          <w:rFonts w:ascii="Calibri" w:hAnsi="Calibri" w:cs="Calibri"/>
          <w:sz w:val="22"/>
          <w:szCs w:val="22"/>
        </w:rPr>
        <w:t xml:space="preserve">, writing </w:t>
      </w:r>
      <w:r w:rsidRPr="00DB1CED">
        <w:rPr>
          <w:rFonts w:ascii="Calibri" w:hAnsi="Calibri" w:cs="Calibri"/>
          <w:b/>
          <w:bCs/>
          <w:sz w:val="22"/>
          <w:szCs w:val="22"/>
        </w:rPr>
        <w:t>stored procedures, triggers, and complex queries</w:t>
      </w:r>
      <w:r w:rsidRPr="00DB1CED">
        <w:rPr>
          <w:rFonts w:ascii="Calibri" w:hAnsi="Calibri" w:cs="Calibri"/>
          <w:sz w:val="22"/>
          <w:szCs w:val="22"/>
        </w:rPr>
        <w:t xml:space="preserve"> to ensure data integrity and optimized performance. </w:t>
      </w:r>
    </w:p>
    <w:p w14:paraId="6BE581FB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Worked in </w:t>
      </w:r>
      <w:r w:rsidRPr="00DB1CED">
        <w:rPr>
          <w:rFonts w:ascii="Calibri" w:hAnsi="Calibri" w:cs="Calibri"/>
          <w:b/>
          <w:bCs/>
          <w:sz w:val="22"/>
          <w:szCs w:val="22"/>
        </w:rPr>
        <w:t>Agile/Scrum environments</w:t>
      </w:r>
      <w:r w:rsidRPr="00DB1CED">
        <w:rPr>
          <w:rFonts w:ascii="Calibri" w:hAnsi="Calibri" w:cs="Calibri"/>
          <w:sz w:val="22"/>
          <w:szCs w:val="22"/>
        </w:rPr>
        <w:t xml:space="preserve">, participating in </w:t>
      </w:r>
      <w:r w:rsidRPr="00DB1CED">
        <w:rPr>
          <w:rFonts w:ascii="Calibri" w:hAnsi="Calibri" w:cs="Calibri"/>
          <w:b/>
          <w:bCs/>
          <w:sz w:val="22"/>
          <w:szCs w:val="22"/>
        </w:rPr>
        <w:t>daily stand-ups, sprint planning, and retrospectives</w:t>
      </w:r>
      <w:r w:rsidRPr="00DB1CED">
        <w:rPr>
          <w:rFonts w:ascii="Calibri" w:hAnsi="Calibri" w:cs="Calibri"/>
          <w:sz w:val="22"/>
          <w:szCs w:val="22"/>
        </w:rPr>
        <w:t xml:space="preserve">, ensuring timely and efficient delivery. </w:t>
      </w:r>
    </w:p>
    <w:p w14:paraId="210C46A6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Migrated legacy applications to modern </w:t>
      </w:r>
      <w:r w:rsidRPr="00DB1CED">
        <w:rPr>
          <w:rFonts w:ascii="Calibri" w:hAnsi="Calibri" w:cs="Calibri"/>
          <w:b/>
          <w:bCs/>
          <w:sz w:val="22"/>
          <w:szCs w:val="22"/>
        </w:rPr>
        <w:t>Azure cloud-based architectures</w:t>
      </w:r>
      <w:r w:rsidRPr="00DB1CED">
        <w:rPr>
          <w:rFonts w:ascii="Calibri" w:hAnsi="Calibri" w:cs="Calibri"/>
          <w:sz w:val="22"/>
          <w:szCs w:val="22"/>
        </w:rPr>
        <w:t xml:space="preserve">, improving scalability, availability, and cost efficiency. </w:t>
      </w:r>
    </w:p>
    <w:p w14:paraId="1ABCF86C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Integrated </w:t>
      </w:r>
      <w:r w:rsidRPr="00DB1CED">
        <w:rPr>
          <w:rFonts w:ascii="Calibri" w:hAnsi="Calibri" w:cs="Calibri"/>
          <w:b/>
          <w:bCs/>
          <w:sz w:val="22"/>
          <w:szCs w:val="22"/>
        </w:rPr>
        <w:t>Entity Framework</w:t>
      </w:r>
      <w:r w:rsidRPr="00DB1CED">
        <w:rPr>
          <w:rFonts w:ascii="Calibri" w:hAnsi="Calibri" w:cs="Calibri"/>
          <w:sz w:val="22"/>
          <w:szCs w:val="22"/>
        </w:rPr>
        <w:t xml:space="preserve"> and </w:t>
      </w:r>
      <w:r w:rsidRPr="00DB1CED">
        <w:rPr>
          <w:rFonts w:ascii="Calibri" w:hAnsi="Calibri" w:cs="Calibri"/>
          <w:b/>
          <w:bCs/>
          <w:sz w:val="22"/>
          <w:szCs w:val="22"/>
        </w:rPr>
        <w:t>LINQ</w:t>
      </w:r>
      <w:r w:rsidRPr="00DB1CED">
        <w:rPr>
          <w:rFonts w:ascii="Calibri" w:hAnsi="Calibri" w:cs="Calibri"/>
          <w:sz w:val="22"/>
          <w:szCs w:val="22"/>
        </w:rPr>
        <w:t xml:space="preserve"> for efficient data access, optimizing query performance and reducing execution time. </w:t>
      </w:r>
    </w:p>
    <w:p w14:paraId="096C2644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Designed and implemented secure authentication and authorization using </w:t>
      </w:r>
      <w:r w:rsidRPr="00DB1CED">
        <w:rPr>
          <w:rFonts w:ascii="Calibri" w:hAnsi="Calibri" w:cs="Calibri"/>
          <w:b/>
          <w:bCs/>
          <w:sz w:val="22"/>
          <w:szCs w:val="22"/>
        </w:rPr>
        <w:t>OAuth2, Identity Server, and Active Directory</w:t>
      </w:r>
      <w:r w:rsidRPr="00DB1CED">
        <w:rPr>
          <w:rFonts w:ascii="Calibri" w:hAnsi="Calibri" w:cs="Calibri"/>
          <w:sz w:val="22"/>
          <w:szCs w:val="22"/>
        </w:rPr>
        <w:t xml:space="preserve">, ensuring application security. </w:t>
      </w:r>
    </w:p>
    <w:p w14:paraId="15B6CBA2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Performed </w:t>
      </w:r>
      <w:r w:rsidRPr="00DB1CED">
        <w:rPr>
          <w:rFonts w:ascii="Calibri" w:hAnsi="Calibri" w:cs="Calibri"/>
          <w:b/>
          <w:bCs/>
          <w:sz w:val="22"/>
          <w:szCs w:val="22"/>
        </w:rPr>
        <w:t>unit testing and integration testing</w:t>
      </w:r>
      <w:r w:rsidRPr="00DB1CED">
        <w:rPr>
          <w:rFonts w:ascii="Calibri" w:hAnsi="Calibri" w:cs="Calibri"/>
          <w:sz w:val="22"/>
          <w:szCs w:val="22"/>
        </w:rPr>
        <w:t xml:space="preserve"> using </w:t>
      </w:r>
      <w:r w:rsidRPr="00DB1CED">
        <w:rPr>
          <w:rFonts w:ascii="Calibri" w:hAnsi="Calibri" w:cs="Calibri"/>
          <w:b/>
          <w:bCs/>
          <w:sz w:val="22"/>
          <w:szCs w:val="22"/>
        </w:rPr>
        <w:t>NUnit</w:t>
      </w:r>
      <w:r w:rsidRPr="00DB1CED">
        <w:rPr>
          <w:rFonts w:ascii="Calibri" w:hAnsi="Calibri" w:cs="Calibri"/>
          <w:sz w:val="22"/>
          <w:szCs w:val="22"/>
        </w:rPr>
        <w:t xml:space="preserve"> and </w:t>
      </w:r>
      <w:r w:rsidRPr="00DB1CED">
        <w:rPr>
          <w:rFonts w:ascii="Calibri" w:hAnsi="Calibri" w:cs="Calibri"/>
          <w:b/>
          <w:bCs/>
          <w:sz w:val="22"/>
          <w:szCs w:val="22"/>
        </w:rPr>
        <w:t>MS Test</w:t>
      </w:r>
      <w:r w:rsidRPr="00DB1CED">
        <w:rPr>
          <w:rFonts w:ascii="Calibri" w:hAnsi="Calibri" w:cs="Calibri"/>
          <w:sz w:val="22"/>
          <w:szCs w:val="22"/>
        </w:rPr>
        <w:t xml:space="preserve">, ensuring high-quality and reliable software deliverables. </w:t>
      </w:r>
    </w:p>
    <w:p w14:paraId="44452435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Automated build and deployment processes using </w:t>
      </w:r>
      <w:r w:rsidRPr="00DB1CED">
        <w:rPr>
          <w:rFonts w:ascii="Calibri" w:hAnsi="Calibri" w:cs="Calibri"/>
          <w:b/>
          <w:bCs/>
          <w:sz w:val="22"/>
          <w:szCs w:val="22"/>
        </w:rPr>
        <w:t>CI/CD pipelines</w:t>
      </w:r>
      <w:r w:rsidRPr="00DB1CED">
        <w:rPr>
          <w:rFonts w:ascii="Calibri" w:hAnsi="Calibri" w:cs="Calibri"/>
          <w:sz w:val="22"/>
          <w:szCs w:val="22"/>
        </w:rPr>
        <w:t xml:space="preserve"> with </w:t>
      </w:r>
      <w:r w:rsidRPr="00DB1CED">
        <w:rPr>
          <w:rFonts w:ascii="Calibri" w:hAnsi="Calibri" w:cs="Calibri"/>
          <w:b/>
          <w:bCs/>
          <w:sz w:val="22"/>
          <w:szCs w:val="22"/>
        </w:rPr>
        <w:t>Azure DevOps</w:t>
      </w:r>
      <w:r w:rsidRPr="00DB1CED">
        <w:rPr>
          <w:rFonts w:ascii="Calibri" w:hAnsi="Calibri" w:cs="Calibri"/>
          <w:sz w:val="22"/>
          <w:szCs w:val="22"/>
        </w:rPr>
        <w:t xml:space="preserve">, improving release efficiency and consistency across environments. </w:t>
      </w:r>
    </w:p>
    <w:p w14:paraId="0BB24E34" w14:textId="064C9D8F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Implemented logging, monitoring, and post-production support using </w:t>
      </w:r>
      <w:r w:rsidRPr="00DB1CED">
        <w:rPr>
          <w:rFonts w:ascii="Calibri" w:hAnsi="Calibri" w:cs="Calibri"/>
          <w:b/>
          <w:bCs/>
          <w:sz w:val="22"/>
          <w:szCs w:val="22"/>
        </w:rPr>
        <w:t>Azure Application Insights</w:t>
      </w:r>
      <w:r w:rsidRPr="00DB1CED">
        <w:rPr>
          <w:rFonts w:ascii="Calibri" w:hAnsi="Calibri" w:cs="Calibri"/>
          <w:sz w:val="22"/>
          <w:szCs w:val="22"/>
        </w:rPr>
        <w:t xml:space="preserve">, while developing dynamic UI components with </w:t>
      </w:r>
      <w:r w:rsidRPr="00DB1CED">
        <w:rPr>
          <w:rFonts w:ascii="Calibri" w:hAnsi="Calibri" w:cs="Calibri"/>
          <w:b/>
          <w:bCs/>
          <w:sz w:val="22"/>
          <w:szCs w:val="22"/>
        </w:rPr>
        <w:t>Angular (TypeScript)</w:t>
      </w:r>
      <w:r w:rsidRPr="00DB1CED">
        <w:rPr>
          <w:rFonts w:ascii="Calibri" w:hAnsi="Calibri" w:cs="Calibri"/>
          <w:sz w:val="22"/>
          <w:szCs w:val="22"/>
        </w:rPr>
        <w:t xml:space="preserve"> and collaborating with stakeholders to translate requirements into technical solutions.</w:t>
      </w:r>
    </w:p>
    <w:p w14:paraId="428A23AD" w14:textId="627BEDD4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r w:rsidR="00DB1CED">
        <w:rPr>
          <w:rFonts w:ascii="Calibri" w:hAnsi="Calibri" w:cs="Calibri"/>
          <w:b/>
          <w:bCs/>
        </w:rPr>
        <w:t>Tata</w:t>
      </w:r>
      <w:r w:rsidR="00DB1CED" w:rsidRPr="00DB1CED">
        <w:rPr>
          <w:rFonts w:ascii="Calibri" w:hAnsi="Calibri" w:cs="Calibri"/>
          <w:b/>
          <w:bCs/>
        </w:rPr>
        <w:t xml:space="preserve"> Communications</w:t>
      </w:r>
      <w:r w:rsidR="00DB1CED">
        <w:rPr>
          <w:rFonts w:ascii="Calibri" w:hAnsi="Calibri" w:cs="Calibri"/>
          <w:b/>
          <w:bCs/>
        </w:rPr>
        <w:t xml:space="preserve">, India                                                                          </w:t>
      </w:r>
      <w:r w:rsidR="00283177">
        <w:rPr>
          <w:rFonts w:ascii="Calibri" w:hAnsi="Calibri" w:cs="Calibri"/>
          <w:b/>
          <w:bCs/>
        </w:rPr>
        <w:t xml:space="preserve">           </w:t>
      </w:r>
      <w:r w:rsidR="00DB1CED">
        <w:rPr>
          <w:rFonts w:ascii="Calibri" w:hAnsi="Calibri" w:cs="Calibri"/>
          <w:b/>
          <w:bCs/>
        </w:rPr>
        <w:t xml:space="preserve">       </w:t>
      </w:r>
      <w:r w:rsidR="00283177">
        <w:rPr>
          <w:rFonts w:ascii="Calibri" w:hAnsi="Calibri" w:cs="Calibri"/>
          <w:b/>
          <w:bCs/>
        </w:rPr>
        <w:t xml:space="preserve">     </w:t>
      </w:r>
      <w:r w:rsidR="001E2686">
        <w:rPr>
          <w:rFonts w:ascii="Calibri" w:hAnsi="Calibri" w:cs="Calibri"/>
          <w:b/>
          <w:bCs/>
        </w:rPr>
        <w:t>Aug</w:t>
      </w:r>
      <w:r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 – </w:t>
      </w:r>
      <w:r w:rsidR="007F65A4">
        <w:rPr>
          <w:rFonts w:ascii="Calibri" w:hAnsi="Calibri" w:cs="Calibri"/>
          <w:b/>
          <w:bCs/>
        </w:rPr>
        <w:t>Nov</w:t>
      </w:r>
      <w:r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</w:rPr>
        <w:t>6</w:t>
      </w:r>
    </w:p>
    <w:p w14:paraId="48876A21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.NET Developer</w:t>
      </w:r>
    </w:p>
    <w:p w14:paraId="0DFF5C5E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24C15619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Designed, developed, and implemented scalable web applications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ASP.NET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and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C#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high performance and reliability for enterprise systems. </w:t>
      </w:r>
    </w:p>
    <w:p w14:paraId="2810B9ED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Built and maintained backend services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C#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supporting critical functionalities such as billing, provisioning, and customer management with accurate data processing. </w:t>
      </w:r>
    </w:p>
    <w:p w14:paraId="24B97F75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Collaborated with cross-functional teams to integrate applications with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 Server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efficient data retrieval, secure transactions, and optimized query performance. </w:t>
      </w:r>
    </w:p>
    <w:p w14:paraId="7B5B747B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WCF (Windows Communication Foundation)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services and APIs to enable seamless communication between internal systems and third-party applications. </w:t>
      </w:r>
    </w:p>
    <w:p w14:paraId="7E908FBC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Enhanced web applications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MVC architecture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implementing responsive design and ensuring cross-browser compatibility for improved user experience. </w:t>
      </w:r>
    </w:p>
    <w:p w14:paraId="0AE725A6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Utilized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LINQ, Entity Framework, and ADO.NET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efficient data manipulation, improving performance and reducing manual coding effort. </w:t>
      </w:r>
    </w:p>
    <w:p w14:paraId="609BF8A4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Participated in all phases of the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Software Development Life Cycle (SDLC)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including requirements gathering, analysis, design, development, testing, and deployment. </w:t>
      </w:r>
    </w:p>
    <w:p w14:paraId="5A9E9347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lastRenderedPageBreak/>
        <w:t xml:space="preserve">Designed and optimized database components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 Server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including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stored procedures, functions, triggers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performance-tuned queries for handling large datasets. </w:t>
      </w:r>
    </w:p>
    <w:p w14:paraId="1084F39F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dynamic user interfaces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JavaScript, jQuery, and AJAX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enhancing usability and reducing application response time. </w:t>
      </w:r>
    </w:p>
    <w:p w14:paraId="5782D2A8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Implemented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Service-Oriented Architecture (SOA)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principles to build reusable and scalable services, minimizing redundancy across applications. </w:t>
      </w:r>
    </w:p>
    <w:p w14:paraId="50D86433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Conducted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unit testing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NUnit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and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MSTest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application quality and reducing production defects. </w:t>
      </w:r>
    </w:p>
    <w:p w14:paraId="1888EB52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Collaborated with QA teams for bug resolution, provided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UAT support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improved system reliability while following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Agile/Scrum methodologies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</w:t>
      </w:r>
    </w:p>
    <w:p w14:paraId="57B866C1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Managed version control and deployments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TFS and Git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delivered comprehensive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technical documentation, user manuals, and knowledge transfer sessions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ensure smooth transitions and operational continuity. </w:t>
      </w:r>
    </w:p>
    <w:p w14:paraId="6FAC3F33" w14:textId="77777777" w:rsidR="00AA2F5E" w:rsidRPr="00AA2F5E" w:rsidRDefault="00AA2F5E" w:rsidP="00AA2F5E">
      <w:pPr>
        <w:tabs>
          <w:tab w:val="num" w:pos="360"/>
        </w:tabs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</w:p>
    <w:p w14:paraId="700EF79F" w14:textId="77777777" w:rsidR="004D47B6" w:rsidRDefault="004D47B6" w:rsidP="00AA2F5E">
      <w:pPr>
        <w:jc w:val="both"/>
        <w:rPr>
          <w:rFonts w:ascii="Calibri" w:hAnsi="Calibri" w:cs="Calibri"/>
        </w:rPr>
      </w:pPr>
    </w:p>
    <w:p w14:paraId="093E75A4" w14:textId="77777777" w:rsidR="004D47B6" w:rsidRDefault="004D47B6" w:rsidP="00AA2F5E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3C33D731" w14:textId="77777777" w:rsidR="004D47B6" w:rsidRDefault="004D47B6" w:rsidP="004D47B6">
      <w:pPr>
        <w:rPr>
          <w:rFonts w:ascii="Calibri" w:hAnsi="Calibri" w:cs="Calibri"/>
          <w:b/>
          <w:bCs/>
          <w:u w:val="single"/>
        </w:rPr>
      </w:pPr>
    </w:p>
    <w:p w14:paraId="2BD338A3" w14:textId="77777777" w:rsidR="004D47B6" w:rsidRDefault="004D47B6" w:rsidP="004D47B6"/>
    <w:p w14:paraId="613083C7" w14:textId="77777777" w:rsidR="004D47B6" w:rsidRDefault="004D47B6" w:rsidP="004D47B6"/>
    <w:p w14:paraId="1D3C5CD6" w14:textId="77777777" w:rsidR="004D47B6" w:rsidRDefault="004D47B6" w:rsidP="004D47B6"/>
    <w:p w14:paraId="2FC234AA" w14:textId="77777777" w:rsidR="00535D30" w:rsidRDefault="00535D30"/>
    <w:sectPr w:rsidR="00535D30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B98"/>
    <w:multiLevelType w:val="multilevel"/>
    <w:tmpl w:val="49A8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F2F0C"/>
    <w:multiLevelType w:val="hybridMultilevel"/>
    <w:tmpl w:val="45984CE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05A29"/>
    <w:multiLevelType w:val="multilevel"/>
    <w:tmpl w:val="1E4C9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35C25"/>
    <w:multiLevelType w:val="hybridMultilevel"/>
    <w:tmpl w:val="90023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45C9B"/>
    <w:multiLevelType w:val="multilevel"/>
    <w:tmpl w:val="F2BE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A7516"/>
    <w:multiLevelType w:val="hybridMultilevel"/>
    <w:tmpl w:val="2D743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567B"/>
    <w:multiLevelType w:val="multilevel"/>
    <w:tmpl w:val="CFC2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D075A5"/>
    <w:multiLevelType w:val="hybridMultilevel"/>
    <w:tmpl w:val="0D4A185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122862"/>
    <w:multiLevelType w:val="multilevel"/>
    <w:tmpl w:val="7F122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861806">
    <w:abstractNumId w:val="8"/>
  </w:num>
  <w:num w:numId="2" w16cid:durableId="845091434">
    <w:abstractNumId w:val="2"/>
  </w:num>
  <w:num w:numId="3" w16cid:durableId="437411135">
    <w:abstractNumId w:val="3"/>
  </w:num>
  <w:num w:numId="4" w16cid:durableId="2063669996">
    <w:abstractNumId w:val="4"/>
  </w:num>
  <w:num w:numId="5" w16cid:durableId="464082559">
    <w:abstractNumId w:val="0"/>
  </w:num>
  <w:num w:numId="6" w16cid:durableId="33774247">
    <w:abstractNumId w:val="5"/>
  </w:num>
  <w:num w:numId="7" w16cid:durableId="726146997">
    <w:abstractNumId w:val="1"/>
  </w:num>
  <w:num w:numId="8" w16cid:durableId="502672769">
    <w:abstractNumId w:val="6"/>
  </w:num>
  <w:num w:numId="9" w16cid:durableId="448668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B6"/>
    <w:rsid w:val="0015516B"/>
    <w:rsid w:val="00174007"/>
    <w:rsid w:val="00193EEA"/>
    <w:rsid w:val="001E2686"/>
    <w:rsid w:val="00236B77"/>
    <w:rsid w:val="00257EE9"/>
    <w:rsid w:val="00283177"/>
    <w:rsid w:val="00293D18"/>
    <w:rsid w:val="002A51C2"/>
    <w:rsid w:val="002F70BF"/>
    <w:rsid w:val="003B2981"/>
    <w:rsid w:val="003E33C3"/>
    <w:rsid w:val="0042688C"/>
    <w:rsid w:val="004D1F28"/>
    <w:rsid w:val="004D47B6"/>
    <w:rsid w:val="00535D30"/>
    <w:rsid w:val="005D73CF"/>
    <w:rsid w:val="006413F7"/>
    <w:rsid w:val="006D7B91"/>
    <w:rsid w:val="006F5587"/>
    <w:rsid w:val="007E15BE"/>
    <w:rsid w:val="007E3DFA"/>
    <w:rsid w:val="007F65A4"/>
    <w:rsid w:val="00824D8E"/>
    <w:rsid w:val="009439B6"/>
    <w:rsid w:val="00980E1D"/>
    <w:rsid w:val="00985717"/>
    <w:rsid w:val="00A1651A"/>
    <w:rsid w:val="00A74135"/>
    <w:rsid w:val="00AA2F5E"/>
    <w:rsid w:val="00B76E73"/>
    <w:rsid w:val="00BF0B56"/>
    <w:rsid w:val="00D94469"/>
    <w:rsid w:val="00DB1CED"/>
    <w:rsid w:val="00DD7C80"/>
    <w:rsid w:val="00E62AAE"/>
    <w:rsid w:val="00E93CBF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437F"/>
  <w15:docId w15:val="{8F240A83-8B1C-440C-9F24-CA9512A8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7B6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4D47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7B6"/>
    <w:rPr>
      <w:b/>
      <w:bCs/>
    </w:rPr>
  </w:style>
  <w:style w:type="paragraph" w:styleId="ListParagraph">
    <w:name w:val="List Paragraph"/>
    <w:basedOn w:val="Normal"/>
    <w:uiPriority w:val="34"/>
    <w:qFormat/>
    <w:rsid w:val="004D47B6"/>
    <w:pPr>
      <w:ind w:left="720"/>
      <w:contextualSpacing/>
    </w:pPr>
  </w:style>
  <w:style w:type="table" w:styleId="TableGrid">
    <w:name w:val="Table Grid"/>
    <w:basedOn w:val="TableNormal"/>
    <w:uiPriority w:val="59"/>
    <w:rsid w:val="004D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47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47B6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FE2E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SAIKUMAR MADDELA</dc:creator>
  <cp:lastModifiedBy>SAIKUMAR MADDELA</cp:lastModifiedBy>
  <cp:revision>9</cp:revision>
  <dcterms:created xsi:type="dcterms:W3CDTF">2026-04-07T19:39:00Z</dcterms:created>
  <dcterms:modified xsi:type="dcterms:W3CDTF">2026-05-05T13:12:00Z</dcterms:modified>
</cp:coreProperties>
</file>